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D" w:rsidRDefault="00886B6D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DE7324" w:rsidRPr="00D916D9" w:rsidRDefault="00DE7324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916D9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DE7324" w:rsidRPr="00D916D9" w:rsidRDefault="00DE7324" w:rsidP="00DE7324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916D9">
        <w:rPr>
          <w:rFonts w:ascii="Times New Roman" w:hAnsi="Times New Roman"/>
          <w:sz w:val="28"/>
          <w:szCs w:val="28"/>
        </w:rPr>
        <w:t>(ГБПОУ РО ПУ № 5)</w:t>
      </w: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C4198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E7324" w:rsidRPr="00C4198D" w:rsidRDefault="0078109E" w:rsidP="00C4198D">
      <w:pPr>
        <w:tabs>
          <w:tab w:val="left" w:pos="3261"/>
        </w:tabs>
        <w:suppressAutoHyphens/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D916D9">
        <w:rPr>
          <w:rFonts w:ascii="Times New Roman" w:hAnsi="Times New Roman"/>
          <w:bCs/>
          <w:sz w:val="32"/>
          <w:szCs w:val="32"/>
        </w:rPr>
        <w:t>РАБОЧАЯ ПРО</w:t>
      </w:r>
      <w:r>
        <w:rPr>
          <w:rFonts w:ascii="Times New Roman" w:hAnsi="Times New Roman"/>
          <w:bCs/>
          <w:sz w:val="32"/>
          <w:szCs w:val="32"/>
        </w:rPr>
        <w:t xml:space="preserve">ГРАММА                                                    </w:t>
      </w:r>
      <w:r w:rsidR="00DE7324" w:rsidRPr="00C4198D">
        <w:rPr>
          <w:rFonts w:ascii="Times New Roman" w:hAnsi="Times New Roman"/>
          <w:bCs/>
          <w:sz w:val="32"/>
          <w:szCs w:val="32"/>
        </w:rPr>
        <w:t>общеобразовательной учебной дисциплины ОДБ.01 Русский язык и литература. Русский язык</w:t>
      </w:r>
      <w:r w:rsidR="00976AEA">
        <w:rPr>
          <w:rFonts w:ascii="Times New Roman" w:hAnsi="Times New Roman"/>
          <w:bCs/>
          <w:sz w:val="32"/>
          <w:szCs w:val="32"/>
        </w:rPr>
        <w:t xml:space="preserve"> </w:t>
      </w:r>
      <w:r w:rsidR="00DE7324" w:rsidRPr="00C4198D">
        <w:rPr>
          <w:rFonts w:ascii="Times New Roman" w:hAnsi="Times New Roman"/>
          <w:bCs/>
          <w:sz w:val="32"/>
          <w:szCs w:val="32"/>
        </w:rPr>
        <w:t>по профессии</w:t>
      </w:r>
    </w:p>
    <w:p w:rsidR="00DE7324" w:rsidRPr="00C4198D" w:rsidRDefault="00DE7324" w:rsidP="00C4198D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4198D">
        <w:rPr>
          <w:rFonts w:ascii="Times New Roman" w:hAnsi="Times New Roman"/>
          <w:bCs/>
          <w:sz w:val="32"/>
          <w:szCs w:val="32"/>
        </w:rPr>
        <w:t>13.01.10 Электромонтер по ремонту и обслуживанию электрооборудования (по отраслям)</w:t>
      </w:r>
    </w:p>
    <w:p w:rsidR="00DE7324" w:rsidRPr="00C4198D" w:rsidRDefault="00DE7324" w:rsidP="00C4198D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DE7324" w:rsidRPr="00C4198D" w:rsidRDefault="00DE7324" w:rsidP="00C4198D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4198D" w:rsidRDefault="00C4198D" w:rsidP="00DE7324">
      <w:pPr>
        <w:suppressAutoHyphens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886B6D" w:rsidRDefault="00DE7324" w:rsidP="00886B6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4198D">
        <w:rPr>
          <w:rFonts w:ascii="Times New Roman CYR" w:hAnsi="Times New Roman CYR" w:cs="Times New Roman CYR"/>
          <w:sz w:val="28"/>
          <w:szCs w:val="28"/>
        </w:rPr>
        <w:t>г. Ростов-на-Дону</w:t>
      </w:r>
    </w:p>
    <w:p w:rsidR="00DE7324" w:rsidRPr="00C4198D" w:rsidRDefault="00DE7324" w:rsidP="00886B6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4198D">
        <w:rPr>
          <w:sz w:val="28"/>
          <w:szCs w:val="28"/>
        </w:rPr>
        <w:t xml:space="preserve">2015 </w:t>
      </w:r>
      <w:r w:rsidRPr="00C4198D">
        <w:rPr>
          <w:rFonts w:ascii="Times New Roman CYR" w:hAnsi="Times New Roman CYR" w:cs="Times New Roman CYR"/>
          <w:sz w:val="28"/>
          <w:szCs w:val="28"/>
        </w:rPr>
        <w:t>г.</w:t>
      </w:r>
    </w:p>
    <w:tbl>
      <w:tblPr>
        <w:tblW w:w="14212" w:type="dxa"/>
        <w:tblInd w:w="108" w:type="dxa"/>
        <w:tblLayout w:type="fixed"/>
        <w:tblLook w:val="0000"/>
      </w:tblPr>
      <w:tblGrid>
        <w:gridCol w:w="4926"/>
        <w:gridCol w:w="4643"/>
        <w:gridCol w:w="4643"/>
      </w:tblGrid>
      <w:tr w:rsidR="00DE7324" w:rsidTr="00DE7324">
        <w:trPr>
          <w:trHeight w:val="2544"/>
        </w:trPr>
        <w:tc>
          <w:tcPr>
            <w:tcW w:w="4926" w:type="dxa"/>
            <w:shd w:val="clear" w:color="000000" w:fill="FFFFFF"/>
          </w:tcPr>
          <w:p w:rsidR="00886B6D" w:rsidRDefault="00886B6D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методической комиссии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 xml:space="preserve">от «_____»____________201__ </w:t>
            </w:r>
            <w:r>
              <w:rPr>
                <w:rFonts w:ascii="Times New Roman" w:hAnsi="Times New Roman"/>
                <w:sz w:val="24"/>
                <w:szCs w:val="24"/>
              </w:rPr>
              <w:t>г. № ________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едатель МК__________ Л.В. Тищенко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методической комиссии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 xml:space="preserve">от «_____»____________201__ </w:t>
            </w:r>
            <w:r>
              <w:rPr>
                <w:rFonts w:ascii="Times New Roman" w:hAnsi="Times New Roman"/>
                <w:sz w:val="24"/>
                <w:szCs w:val="24"/>
              </w:rPr>
              <w:t>г. № ________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едатель МК__________ Л.В. Тищенко</w:t>
            </w:r>
          </w:p>
          <w:p w:rsidR="00DE7324" w:rsidRPr="008F1ED4" w:rsidRDefault="00DE7324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000000" w:fill="FFFFFF"/>
          </w:tcPr>
          <w:p w:rsidR="00886B6D" w:rsidRDefault="00886B6D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961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D3">
              <w:rPr>
                <w:rFonts w:ascii="Times New Roman" w:hAnsi="Times New Roman"/>
                <w:sz w:val="24"/>
                <w:szCs w:val="24"/>
              </w:rPr>
              <w:t>_____________Н.А.Антонова</w:t>
            </w:r>
            <w:proofErr w:type="spellEnd"/>
          </w:p>
          <w:p w:rsidR="00DE7324" w:rsidRPr="008F1ED4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961D3">
              <w:rPr>
                <w:rFonts w:ascii="Times New Roman" w:hAnsi="Times New Roman"/>
                <w:sz w:val="24"/>
                <w:szCs w:val="24"/>
              </w:rPr>
              <w:t>»____________</w:t>
            </w:r>
            <w:r>
              <w:rPr>
                <w:rFonts w:ascii="Times New Roman" w:hAnsi="Times New Roman"/>
                <w:sz w:val="24"/>
                <w:szCs w:val="24"/>
              </w:rPr>
              <w:t>_ 20___г.</w:t>
            </w:r>
          </w:p>
        </w:tc>
        <w:tc>
          <w:tcPr>
            <w:tcW w:w="4643" w:type="dxa"/>
            <w:tcBorders>
              <w:left w:val="nil"/>
            </w:tcBorders>
            <w:shd w:val="clear" w:color="000000" w:fill="FFFFFF"/>
          </w:tcPr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61D3">
              <w:rPr>
                <w:rFonts w:ascii="Times New Roman CYR" w:hAnsi="Times New Roman CYR" w:cs="Times New Roman CYR"/>
              </w:rPr>
              <w:t>Заместитель директора по УПР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61D3">
              <w:t xml:space="preserve">                    ______________ </w:t>
            </w:r>
            <w:r w:rsidRPr="001961D3">
              <w:rPr>
                <w:rFonts w:ascii="Times New Roman CYR" w:hAnsi="Times New Roman CYR" w:cs="Times New Roman CYR"/>
              </w:rPr>
              <w:t>Н.А.Антонова</w:t>
            </w: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«___» _____________20___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</w:pP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tab/>
            </w:r>
          </w:p>
        </w:tc>
      </w:tr>
    </w:tbl>
    <w:p w:rsidR="00DE7324" w:rsidRPr="00886B6D" w:rsidRDefault="00DE7324" w:rsidP="00DE7324">
      <w:pPr>
        <w:tabs>
          <w:tab w:val="left" w:pos="1134"/>
        </w:tabs>
        <w:jc w:val="both"/>
        <w:rPr>
          <w:sz w:val="27"/>
          <w:szCs w:val="27"/>
        </w:rPr>
      </w:pPr>
      <w:r w:rsidRPr="003A02D6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учебной</w:t>
      </w:r>
      <w:r w:rsidRPr="003A02D6">
        <w:rPr>
          <w:rFonts w:ascii="Times New Roman" w:hAnsi="Times New Roman"/>
          <w:sz w:val="28"/>
          <w:szCs w:val="28"/>
        </w:rPr>
        <w:t>дисциплины</w:t>
      </w:r>
      <w:r w:rsidR="00B56849">
        <w:rPr>
          <w:rFonts w:ascii="Times New Roman" w:hAnsi="Times New Roman"/>
          <w:sz w:val="28"/>
          <w:szCs w:val="28"/>
        </w:rPr>
        <w:t xml:space="preserve">ОДБ.01 </w:t>
      </w:r>
      <w:r>
        <w:rPr>
          <w:rFonts w:ascii="Times New Roman" w:hAnsi="Times New Roman"/>
          <w:sz w:val="28"/>
          <w:szCs w:val="28"/>
        </w:rPr>
        <w:t xml:space="preserve">Русский язык и литература. </w:t>
      </w:r>
      <w:proofErr w:type="gramStart"/>
      <w:r>
        <w:rPr>
          <w:rFonts w:ascii="Times New Roman" w:hAnsi="Times New Roman"/>
          <w:sz w:val="28"/>
          <w:szCs w:val="28"/>
        </w:rPr>
        <w:t>Русский язык</w:t>
      </w:r>
      <w:r w:rsidRPr="003A02D6">
        <w:rPr>
          <w:rFonts w:ascii="Times New Roman" w:hAnsi="Times New Roman"/>
          <w:sz w:val="28"/>
          <w:szCs w:val="28"/>
        </w:rPr>
        <w:t xml:space="preserve"> 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технического, 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3A02D6">
        <w:rPr>
          <w:rFonts w:ascii="Times New Roman" w:hAnsi="Times New Roman"/>
          <w:sz w:val="28"/>
          <w:szCs w:val="28"/>
        </w:rPr>
        <w:t xml:space="preserve"> (письмо Департамента государственной</w:t>
      </w:r>
      <w:proofErr w:type="gramEnd"/>
      <w:r w:rsidRPr="003A02D6">
        <w:rPr>
          <w:rFonts w:ascii="Times New Roman" w:hAnsi="Times New Roman"/>
          <w:sz w:val="28"/>
          <w:szCs w:val="28"/>
        </w:rPr>
        <w:t xml:space="preserve"> политики в сфере подготовки рабочих кадров и ДПО </w:t>
      </w:r>
      <w:proofErr w:type="spellStart"/>
      <w:r w:rsidRPr="003A02D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A02D6">
        <w:rPr>
          <w:rFonts w:ascii="Times New Roman" w:hAnsi="Times New Roman"/>
          <w:sz w:val="28"/>
          <w:szCs w:val="28"/>
        </w:rPr>
        <w:t xml:space="preserve"> России от 17.03.2015 № 06-259); на основе примерной образовательной программы по учебной дисциплине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</w:t>
      </w:r>
      <w:r w:rsidRPr="003A02D6">
        <w:rPr>
          <w:rFonts w:ascii="Times New Roman" w:hAnsi="Times New Roman"/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DE7324" w:rsidRPr="001961D3" w:rsidRDefault="00DE7324" w:rsidP="00DE732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Организация-разработчик: </w:t>
      </w:r>
    </w:p>
    <w:p w:rsidR="00DE7324" w:rsidRPr="001961D3" w:rsidRDefault="00DE7324" w:rsidP="00DE7324">
      <w:pPr>
        <w:suppressAutoHyphens/>
        <w:autoSpaceDE w:val="0"/>
        <w:autoSpaceDN w:val="0"/>
        <w:adjustRightInd w:val="0"/>
        <w:spacing w:line="256" w:lineRule="atLeast"/>
        <w:ind w:right="34"/>
        <w:rPr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 w:rsidRPr="001961D3">
        <w:rPr>
          <w:sz w:val="28"/>
          <w:szCs w:val="28"/>
        </w:rPr>
        <w:t>«</w:t>
      </w:r>
      <w:r w:rsidRPr="001961D3">
        <w:rPr>
          <w:rFonts w:ascii="Times New Roman CYR" w:hAnsi="Times New Roman CYR" w:cs="Times New Roman CYR"/>
          <w:sz w:val="28"/>
          <w:szCs w:val="28"/>
        </w:rPr>
        <w:t>Ростовское профессиональное училище № 5</w:t>
      </w:r>
      <w:r w:rsidRPr="001961D3">
        <w:rPr>
          <w:sz w:val="28"/>
          <w:szCs w:val="28"/>
        </w:rPr>
        <w:t>»</w:t>
      </w:r>
    </w:p>
    <w:p w:rsidR="00DE7324" w:rsidRPr="008111B8" w:rsidRDefault="00DE7324" w:rsidP="00DE7324">
      <w:pPr>
        <w:suppressAutoHyphens/>
        <w:autoSpaceDE w:val="0"/>
        <w:autoSpaceDN w:val="0"/>
        <w:adjustRightInd w:val="0"/>
        <w:spacing w:line="256" w:lineRule="atLeast"/>
        <w:ind w:right="34"/>
        <w:rPr>
          <w:rFonts w:ascii="Times New Roman CYR" w:hAnsi="Times New Roman CYR" w:cs="Times New Roman CYR"/>
        </w:rPr>
      </w:pPr>
      <w:r w:rsidRPr="001961D3">
        <w:rPr>
          <w:sz w:val="28"/>
          <w:szCs w:val="28"/>
        </w:rPr>
        <w:t>(</w:t>
      </w:r>
      <w:r w:rsidRPr="001961D3">
        <w:rPr>
          <w:rFonts w:ascii="Times New Roman CYR" w:hAnsi="Times New Roman CYR" w:cs="Times New Roman CYR"/>
          <w:sz w:val="28"/>
          <w:szCs w:val="28"/>
        </w:rPr>
        <w:t>ГБПОУ РО ПУ № 5)</w:t>
      </w:r>
    </w:p>
    <w:p w:rsidR="00DE7324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E7324" w:rsidRPr="00027125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Разработчик: Тищенко Л.В., преподаватель русского языка и литературы  высшей</w:t>
      </w:r>
      <w:r w:rsidRPr="001961D3">
        <w:rPr>
          <w:rFonts w:ascii="Times New Roman CYR" w:hAnsi="Times New Roman CYR" w:cs="Times New Roman CYR"/>
          <w:sz w:val="28"/>
          <w:szCs w:val="28"/>
        </w:rPr>
        <w:t xml:space="preserve"> квалификацион</w:t>
      </w:r>
      <w:r>
        <w:rPr>
          <w:rFonts w:ascii="Times New Roman CYR" w:hAnsi="Times New Roman CYR" w:cs="Times New Roman CYR"/>
          <w:sz w:val="28"/>
          <w:szCs w:val="28"/>
        </w:rPr>
        <w:t>ной категории  ГБПОУ  РО ПУ № 5</w:t>
      </w:r>
    </w:p>
    <w:p w:rsidR="00DE7324" w:rsidRPr="00027125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DE7324" w:rsidRPr="00027125" w:rsidSect="00DE7324">
          <w:footerReference w:type="default" r:id="rId8"/>
          <w:footerReference w:type="first" r:id="rId9"/>
          <w:pgSz w:w="11906" w:h="16838"/>
          <w:pgMar w:top="530" w:right="1134" w:bottom="1134" w:left="1134" w:header="284" w:footer="397" w:gutter="0"/>
          <w:cols w:space="720"/>
          <w:titlePg/>
          <w:docGrid w:linePitch="326"/>
        </w:sect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3"/>
      <w:bookmarkStart w:id="1" w:name="page7"/>
      <w:bookmarkEnd w:id="0"/>
      <w:bookmarkEnd w:id="1"/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firstLine="3280"/>
        <w:rPr>
          <w:rFonts w:ascii="Times New Roman" w:hAnsi="Times New Roman"/>
          <w:b/>
          <w:bCs/>
          <w:sz w:val="28"/>
          <w:szCs w:val="28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8647"/>
        <w:gridCol w:w="1134"/>
      </w:tblGrid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280" w:firstLine="3280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Общая характеристика учебной дисциплины  «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литература. Русский язык</w:t>
            </w:r>
            <w:r w:rsidRPr="000562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80227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C4198D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Содержание у</w:t>
            </w:r>
            <w:r w:rsidRPr="007274FF">
              <w:rPr>
                <w:rFonts w:ascii="Times New Roman" w:hAnsi="Times New Roman"/>
                <w:sz w:val="28"/>
                <w:szCs w:val="28"/>
              </w:rPr>
              <w:t>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B150F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Характеристика основных ви</w:t>
            </w:r>
            <w:bookmarkStart w:id="2" w:name="_GoBack"/>
            <w:bookmarkEnd w:id="2"/>
            <w:r w:rsidRPr="007274FF">
              <w:rPr>
                <w:rFonts w:ascii="Times New Roman" w:hAnsi="Times New Roman"/>
                <w:sz w:val="28"/>
                <w:szCs w:val="28"/>
              </w:rPr>
              <w:t>дов деятельности студентов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5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литература. Русский язык</w:t>
            </w:r>
            <w:r w:rsidRPr="000562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1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07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E7324" w:rsidRPr="007274F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8"/>
          <w:szCs w:val="28"/>
        </w:rPr>
      </w:pPr>
    </w:p>
    <w:p w:rsidR="00DE7324" w:rsidRPr="007274FF" w:rsidRDefault="00DE7324" w:rsidP="00DE7324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7324" w:rsidRPr="001B005F" w:rsidSect="00DE7324">
          <w:pgSz w:w="11906" w:h="16838"/>
          <w:pgMar w:top="710" w:right="860" w:bottom="1440" w:left="851" w:header="720" w:footer="720" w:gutter="0"/>
          <w:cols w:space="720" w:equalWidth="0">
            <w:col w:w="10189"/>
          </w:cols>
          <w:noEndnote/>
        </w:sect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/>
          <w:sz w:val="24"/>
          <w:szCs w:val="24"/>
        </w:rPr>
      </w:pPr>
      <w:bookmarkStart w:id="3" w:name="page9"/>
      <w:bookmarkEnd w:id="3"/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ПОЯСНИТЕЛЬНА ЗАПИСКА</w:t>
      </w: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учебной дисциплины «Русский язык и литература. </w:t>
      </w:r>
      <w:proofErr w:type="gramStart"/>
      <w:r>
        <w:rPr>
          <w:rFonts w:ascii="Times New Roman" w:hAnsi="Times New Roman"/>
          <w:sz w:val="28"/>
          <w:szCs w:val="28"/>
        </w:rPr>
        <w:t>Русский язык</w:t>
      </w:r>
      <w:r w:rsidRPr="001B005F">
        <w:rPr>
          <w:rFonts w:ascii="Times New Roman" w:hAnsi="Times New Roman"/>
          <w:sz w:val="28"/>
          <w:szCs w:val="28"/>
        </w:rPr>
        <w:t xml:space="preserve">» предназначена для </w:t>
      </w:r>
      <w:r>
        <w:rPr>
          <w:rFonts w:ascii="Times New Roman" w:hAnsi="Times New Roman"/>
          <w:sz w:val="28"/>
          <w:szCs w:val="28"/>
        </w:rPr>
        <w:t>изучения русского языка в профессиональной образовательной организации, реализующей</w:t>
      </w:r>
      <w:r w:rsidRPr="001B005F">
        <w:rPr>
          <w:rFonts w:ascii="Times New Roman" w:hAnsi="Times New Roman"/>
          <w:sz w:val="28"/>
          <w:szCs w:val="28"/>
        </w:rPr>
        <w:t xml:space="preserve">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/>
          <w:sz w:val="28"/>
          <w:szCs w:val="28"/>
        </w:rPr>
        <w:t>ой образовательной программы среднего профессионального образования (далее по тексту</w:t>
      </w:r>
      <w:r w:rsidRPr="001B005F">
        <w:rPr>
          <w:rFonts w:ascii="Times New Roman" w:hAnsi="Times New Roman"/>
          <w:sz w:val="28"/>
          <w:szCs w:val="28"/>
        </w:rPr>
        <w:t xml:space="preserve"> СПО) на базе основного общего образования при подготовке квал</w:t>
      </w:r>
      <w:r>
        <w:rPr>
          <w:rFonts w:ascii="Times New Roman" w:hAnsi="Times New Roman"/>
          <w:sz w:val="28"/>
          <w:szCs w:val="28"/>
        </w:rPr>
        <w:t>ифицированных р</w:t>
      </w:r>
      <w:r w:rsidR="00B12539">
        <w:rPr>
          <w:rFonts w:ascii="Times New Roman" w:hAnsi="Times New Roman"/>
          <w:sz w:val="28"/>
          <w:szCs w:val="28"/>
        </w:rPr>
        <w:t>абочих, служащих по профессии 13.01.10 Электромонтер по ремонту и обслуживанию электрооборудования (по отраслям)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</w:t>
      </w:r>
      <w:r>
        <w:rPr>
          <w:rFonts w:ascii="Times New Roman" w:hAnsi="Times New Roman"/>
          <w:sz w:val="28"/>
          <w:szCs w:val="28"/>
        </w:rPr>
        <w:t xml:space="preserve">бной дисциплины «Русский язык и литература. </w:t>
      </w:r>
      <w:proofErr w:type="gramStart"/>
      <w:r>
        <w:rPr>
          <w:rFonts w:ascii="Times New Roman" w:hAnsi="Times New Roman"/>
          <w:sz w:val="28"/>
          <w:szCs w:val="28"/>
        </w:rPr>
        <w:t xml:space="preserve">Русский язык», </w:t>
      </w:r>
      <w:r w:rsidRPr="003A02D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1B005F">
        <w:rPr>
          <w:rFonts w:ascii="Times New Roman" w:hAnsi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1B00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B005F">
        <w:rPr>
          <w:rFonts w:ascii="Times New Roman" w:hAnsi="Times New Roman"/>
          <w:sz w:val="28"/>
          <w:szCs w:val="28"/>
        </w:rPr>
        <w:t xml:space="preserve"> России от 17.03.2015 № 06-259)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1B90">
        <w:rPr>
          <w:rFonts w:ascii="Times New Roman" w:hAnsi="Times New Roman"/>
          <w:sz w:val="28"/>
          <w:szCs w:val="28"/>
        </w:rPr>
        <w:t>на основе примерной программы</w:t>
      </w:r>
      <w:proofErr w:type="gramEnd"/>
      <w:r w:rsidRPr="00D71B90">
        <w:rPr>
          <w:rFonts w:ascii="Times New Roman" w:hAnsi="Times New Roman"/>
          <w:sz w:val="28"/>
          <w:szCs w:val="28"/>
        </w:rPr>
        <w:t xml:space="preserve"> по образовательной учебной дисциплине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</w:t>
      </w:r>
      <w:r w:rsidRPr="00D71B90">
        <w:rPr>
          <w:rFonts w:ascii="Times New Roman" w:hAnsi="Times New Roman"/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</w:t>
      </w:r>
      <w:r>
        <w:rPr>
          <w:rFonts w:ascii="Times New Roman" w:hAnsi="Times New Roman"/>
          <w:sz w:val="28"/>
          <w:szCs w:val="28"/>
        </w:rPr>
        <w:t>ием среднего общего образования.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</w:t>
      </w:r>
      <w:r w:rsidRPr="0061158B">
        <w:rPr>
          <w:rFonts w:ascii="Times New Roman" w:hAnsi="Times New Roman"/>
          <w:sz w:val="28"/>
          <w:szCs w:val="28"/>
        </w:rPr>
        <w:t xml:space="preserve">» направлено на достижение следующих </w:t>
      </w:r>
      <w:r w:rsidRPr="0061158B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DE7324" w:rsidRPr="0061158B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8"/>
          <w:szCs w:val="28"/>
        </w:rPr>
      </w:pPr>
    </w:p>
    <w:p w:rsidR="00DE7324" w:rsidRPr="000368B6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0368B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E7324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обучающихся осмысливать закономерности языка, правильно и стилистически верно использовать языковые единицы в устной и письменной речи в разных речевых ситуациях;</w:t>
      </w:r>
    </w:p>
    <w:p w:rsidR="00DE7324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 осознанному выбору профессии; навыков самоорганизации и саморазвития; информационных умений и навыков.</w:t>
      </w:r>
      <w:bookmarkStart w:id="4" w:name="page11"/>
      <w:bookmarkEnd w:id="4"/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(ППКРС).</w:t>
      </w: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t>ОБЩАЯ ХАРАКТЕРИСТИКА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УЧЕБНОЙ ДИСЦИПЛИНЫ           «РУССКИЙ ЯЗЫК и ЛИТЕРАТУРА. РУССКИЙ ЯЗЫК  </w:t>
      </w:r>
      <w:r w:rsidRPr="0061158B">
        <w:rPr>
          <w:rFonts w:ascii="Times New Roman" w:hAnsi="Times New Roman"/>
          <w:b/>
          <w:bCs/>
          <w:sz w:val="28"/>
          <w:szCs w:val="28"/>
        </w:rPr>
        <w:t>»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Русский  язык  как  средство  познания  действительности  обеспечивает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развитие  интеллектуальных  и  творческих  способностей  обучающихся,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развивает их абстрактное  мышление, память и воображение, формирует навыки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самостоятельной  учебной  деятельности,  самообразования  и  самореализации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личности.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Содержание  учебной  дисциплины  «Русский  язык  и  литература.  Русский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язык»  в  профессиональных  образовательных  организациях,  реализующих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образовательную программу среднего общего образования в пределах освоения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ОПОП  СПО  на  базе  основного  общего  образования,  обусловлено  общей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нацеленностью  образовател</w:t>
      </w:r>
      <w:r>
        <w:rPr>
          <w:rFonts w:ascii="Times New Roman" w:hAnsi="Times New Roman"/>
          <w:sz w:val="28"/>
          <w:szCs w:val="28"/>
        </w:rPr>
        <w:t>ьного  процесса  на  достижение</w:t>
      </w:r>
      <w:r w:rsidRPr="009F05D1">
        <w:rPr>
          <w:rFonts w:ascii="Times New Roman" w:hAnsi="Times New Roman"/>
          <w:sz w:val="28"/>
          <w:szCs w:val="28"/>
        </w:rPr>
        <w:t>личностных,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и предметных  результатов    обучения, что возможно на основе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подхода,  который  обеспечивает  формирование  и  развитие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коммуникативной,  языковой  и  лингвистической  (языковедческой)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компетенций.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В  реальном    образовательном  процессе  формирование  </w:t>
      </w:r>
      <w:proofErr w:type="gramStart"/>
      <w:r w:rsidRPr="009F05D1">
        <w:rPr>
          <w:rFonts w:ascii="Times New Roman" w:hAnsi="Times New Roman"/>
          <w:sz w:val="28"/>
          <w:szCs w:val="28"/>
        </w:rPr>
        <w:t>указанных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компетенций  происходит  при  изучении  каждой  темы,  поскольку  все  виды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компетенций </w:t>
      </w:r>
      <w:proofErr w:type="gramStart"/>
      <w:r w:rsidRPr="009F05D1">
        <w:rPr>
          <w:rFonts w:ascii="Times New Roman" w:hAnsi="Times New Roman"/>
          <w:sz w:val="28"/>
          <w:szCs w:val="28"/>
        </w:rPr>
        <w:t>взаимосвязаны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Коммуникативная  компетенция  формируется  в  процессе  работы  </w:t>
      </w:r>
      <w:proofErr w:type="gramStart"/>
      <w:r w:rsidRPr="009F05D1">
        <w:rPr>
          <w:rFonts w:ascii="Times New Roman" w:hAnsi="Times New Roman"/>
          <w:sz w:val="28"/>
          <w:szCs w:val="28"/>
        </w:rPr>
        <w:t>по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9F05D1">
        <w:rPr>
          <w:rFonts w:ascii="Times New Roman" w:hAnsi="Times New Roman"/>
          <w:sz w:val="28"/>
          <w:szCs w:val="28"/>
        </w:rPr>
        <w:t xml:space="preserve">владению  обучающимися  всеми  видами  речевой  деятельности  (слушанием, 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чтением, говорением, письмом) и основами культуры устной и письменной речи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в  процессе  работы  над  особенностями  употребления  единиц  языка  в  речи  </w:t>
      </w:r>
      <w:proofErr w:type="gramStart"/>
      <w:r w:rsidRPr="009F05D1">
        <w:rPr>
          <w:rFonts w:ascii="Times New Roman" w:hAnsi="Times New Roman"/>
          <w:sz w:val="28"/>
          <w:szCs w:val="28"/>
        </w:rPr>
        <w:t>в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05D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с их коммуникативной целесообразностью. Это  умения осознанно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отбирать  языковые  средства  для  осуществления  общения  в  соответствии  </w:t>
      </w:r>
      <w:proofErr w:type="gramStart"/>
      <w:r w:rsidRPr="009F05D1">
        <w:rPr>
          <w:rFonts w:ascii="Times New Roman" w:hAnsi="Times New Roman"/>
          <w:sz w:val="28"/>
          <w:szCs w:val="28"/>
        </w:rPr>
        <w:t>с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речевой  ситуацией;  адекватно  понимать  устную  и  письменную  речь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воспроизводить ее содержание в необходимом объеме,    создавать </w:t>
      </w:r>
      <w:proofErr w:type="gramStart"/>
      <w:r w:rsidRPr="009F05D1">
        <w:rPr>
          <w:rFonts w:ascii="Times New Roman" w:hAnsi="Times New Roman"/>
          <w:sz w:val="28"/>
          <w:szCs w:val="28"/>
        </w:rPr>
        <w:t>собственные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связные  высказывания  </w:t>
      </w:r>
      <w:proofErr w:type="gramStart"/>
      <w:r w:rsidRPr="009F05D1">
        <w:rPr>
          <w:rFonts w:ascii="Times New Roman" w:hAnsi="Times New Roman"/>
          <w:sz w:val="28"/>
          <w:szCs w:val="28"/>
        </w:rPr>
        <w:t>разной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 жанрово-стилистической  и  типологической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принадлежности.</w:t>
      </w:r>
    </w:p>
    <w:p w:rsidR="00380227" w:rsidRDefault="00380227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Формирование  </w:t>
      </w:r>
      <w:proofErr w:type="gramStart"/>
      <w:r w:rsidRPr="009F05D1">
        <w:rPr>
          <w:rFonts w:ascii="Times New Roman" w:hAnsi="Times New Roman"/>
          <w:sz w:val="28"/>
          <w:szCs w:val="28"/>
        </w:rPr>
        <w:t>языковой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 и  лингвистической  (языковедческой)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компетенции проходит в процессе систематизации знаний о языке как знаковой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системе  и  общественном  явлении,  его  устройстве,  развитии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05D1">
        <w:rPr>
          <w:rFonts w:ascii="Times New Roman" w:hAnsi="Times New Roman"/>
          <w:sz w:val="28"/>
          <w:szCs w:val="28"/>
        </w:rPr>
        <w:t>функционировании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;  овладения  основными  нормами  русского  литературного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языка;  совершенствования умения пользоваться </w:t>
      </w:r>
      <w:proofErr w:type="gramStart"/>
      <w:r w:rsidRPr="009F05D1">
        <w:rPr>
          <w:rFonts w:ascii="Times New Roman" w:hAnsi="Times New Roman"/>
          <w:sz w:val="28"/>
          <w:szCs w:val="28"/>
        </w:rPr>
        <w:t>различными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лингвистическими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словарями;  обогащения  словарного  запаса  и  грамматического  строя  речи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9F05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05D1">
        <w:rPr>
          <w:rFonts w:ascii="Times New Roman" w:hAnsi="Times New Roman"/>
          <w:sz w:val="28"/>
          <w:szCs w:val="28"/>
        </w:rPr>
        <w:t xml:space="preserve">щихся.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Формирование  </w:t>
      </w:r>
      <w:proofErr w:type="spellStart"/>
      <w:r w:rsidRPr="009F05D1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компетенции нацелено на осознание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языка  как  формы  выражения  национальной  культуры,  взаимосвязи  языка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истории народа, национально-культурной специфики русского языка, владение 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нормами русского речевого этикета, культурой межнационального</w:t>
      </w:r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05D1">
        <w:rPr>
          <w:rFonts w:ascii="Times New Roman" w:hAnsi="Times New Roman"/>
          <w:sz w:val="28"/>
          <w:szCs w:val="28"/>
        </w:rPr>
        <w:t>Содержание   учебной  дисциплины ориен</w:t>
      </w:r>
      <w:r>
        <w:rPr>
          <w:rFonts w:ascii="Times New Roman" w:hAnsi="Times New Roman"/>
          <w:sz w:val="28"/>
          <w:szCs w:val="28"/>
        </w:rPr>
        <w:t xml:space="preserve">тировано  на синтез языкового, </w:t>
      </w:r>
      <w:r w:rsidRPr="009F05D1">
        <w:rPr>
          <w:rFonts w:ascii="Times New Roman" w:hAnsi="Times New Roman"/>
          <w:sz w:val="28"/>
          <w:szCs w:val="28"/>
        </w:rPr>
        <w:t xml:space="preserve">речемыслительного и духовного </w:t>
      </w:r>
      <w:proofErr w:type="spellStart"/>
      <w:r w:rsidRPr="009F05D1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,  включает  перечень </w:t>
      </w:r>
      <w:r w:rsidRPr="009F05D1">
        <w:rPr>
          <w:rFonts w:ascii="Times New Roman" w:hAnsi="Times New Roman"/>
          <w:sz w:val="28"/>
          <w:szCs w:val="28"/>
        </w:rPr>
        <w:t>лингвистических  понятий,  обозначающих языковые  и  речевые  явления,</w:t>
      </w:r>
      <w:proofErr w:type="gramEnd"/>
    </w:p>
    <w:p w:rsidR="00DE7324" w:rsidRPr="009F05D1" w:rsidRDefault="00DE7324" w:rsidP="00203F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особенности  функционирования этих  явлени</w:t>
      </w:r>
      <w:r>
        <w:rPr>
          <w:rFonts w:ascii="Times New Roman" w:hAnsi="Times New Roman"/>
          <w:sz w:val="28"/>
          <w:szCs w:val="28"/>
        </w:rPr>
        <w:t xml:space="preserve">й  и  называет  основные виды </w:t>
      </w:r>
      <w:r w:rsidRPr="009F05D1">
        <w:rPr>
          <w:rFonts w:ascii="Times New Roman" w:hAnsi="Times New Roman"/>
          <w:sz w:val="28"/>
          <w:szCs w:val="28"/>
        </w:rPr>
        <w:t xml:space="preserve">учебной  деятельности,  которые отрабатываются  в  процессе  изучения  данных  </w:t>
      </w:r>
      <w:proofErr w:type="spellStart"/>
      <w:r w:rsidRPr="009F05D1">
        <w:rPr>
          <w:rFonts w:ascii="Times New Roman" w:hAnsi="Times New Roman"/>
          <w:sz w:val="28"/>
          <w:szCs w:val="28"/>
        </w:rPr>
        <w:t>понятий</w:t>
      </w:r>
      <w:proofErr w:type="gramStart"/>
      <w:r w:rsidRPr="009F05D1">
        <w:rPr>
          <w:rFonts w:ascii="Times New Roman" w:hAnsi="Times New Roman"/>
          <w:sz w:val="28"/>
          <w:szCs w:val="28"/>
        </w:rPr>
        <w:t>.Т</w:t>
      </w:r>
      <w:proofErr w:type="gramEnd"/>
      <w:r w:rsidRPr="009F05D1">
        <w:rPr>
          <w:rFonts w:ascii="Times New Roman" w:hAnsi="Times New Roman"/>
          <w:sz w:val="28"/>
          <w:szCs w:val="28"/>
        </w:rPr>
        <w:t>акимобразом,создаются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условия  для  успешной  реализации  </w:t>
      </w:r>
      <w:proofErr w:type="spellStart"/>
      <w:r w:rsidRPr="009F05D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подхода  к изучению русского языка.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Использование  электронных  образовательных  ресурсов    позволяет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разнообразить  деятельность  обучающихся,  активизировать  их  внимание,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повышает творческий потенциал личности, мотивацию к успешному    усвоению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учебного материала, воспитывают интерес к  занятиям  при изучении    русского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языка.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Реализация  содержания  учебной  дисциплины  «Русский  язык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литература.  Русский  язык»   предполагает  соблюдение  принципа  строгой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преемственности по отношению к содержанию курса русского языка на ступени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основного общего образования. В то же время    учебная дисциплина «Русский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  и  литература.  Русский  язык»  для  </w:t>
      </w:r>
      <w:proofErr w:type="gramStart"/>
      <w:r w:rsidRPr="009F05D1"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 образовательных </w:t>
      </w: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организаций СПО обладает самостоятельностью и цельностью.</w:t>
      </w:r>
    </w:p>
    <w:p w:rsidR="00886B6D" w:rsidRDefault="00886B6D" w:rsidP="003802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7324" w:rsidRPr="0061158B" w:rsidRDefault="00B12539" w:rsidP="003802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освоении профессии СПО 13.01.10 Электромонтер по ремонту и обслуживанию электрооборудования (по отраслям) </w:t>
      </w:r>
      <w:r w:rsidR="00DE7324" w:rsidRPr="0061158B">
        <w:rPr>
          <w:rFonts w:ascii="Times New Roman" w:hAnsi="Times New Roman"/>
          <w:sz w:val="28"/>
          <w:szCs w:val="28"/>
        </w:rPr>
        <w:t xml:space="preserve">технического профиля  профессионального образования учебная дисциплина </w:t>
      </w:r>
      <w:r w:rsidR="00DE7324">
        <w:rPr>
          <w:rFonts w:ascii="Times New Roman" w:hAnsi="Times New Roman"/>
          <w:sz w:val="28"/>
          <w:szCs w:val="28"/>
        </w:rPr>
        <w:t xml:space="preserve"> «Русский язык и литература. Русский язык</w:t>
      </w:r>
      <w:r w:rsidR="00DE7324" w:rsidRPr="0061158B">
        <w:rPr>
          <w:rFonts w:ascii="Times New Roman" w:hAnsi="Times New Roman"/>
          <w:sz w:val="28"/>
          <w:szCs w:val="28"/>
        </w:rPr>
        <w:t xml:space="preserve">» изучается на базовом уровне ФГОС среднего общего образования.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Учебная дисциплина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 включает </w:t>
      </w:r>
      <w:r w:rsidRPr="0061158B">
        <w:rPr>
          <w:rFonts w:ascii="Times New Roman" w:hAnsi="Times New Roman"/>
          <w:sz w:val="28"/>
          <w:szCs w:val="28"/>
        </w:rPr>
        <w:t>следующие разделы: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Язык и речь. Функциональные стили речи.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Фонетика, орфоэпия, графика и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Лексика и фразеология.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/>
          <w:sz w:val="28"/>
          <w:szCs w:val="28"/>
        </w:rPr>
        <w:t>, словообразование,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Морфология и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Синтаксис и пунктуация.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Изучение   общеобразовательной  учебной  дисциплины  «Русский  язык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литература. Русский язык» завершается подведением итогов в форме экзамена </w:t>
      </w:r>
      <w:proofErr w:type="gramStart"/>
      <w:r w:rsidRPr="009F05D1">
        <w:rPr>
          <w:rFonts w:ascii="Times New Roman" w:hAnsi="Times New Roman"/>
          <w:sz w:val="28"/>
          <w:szCs w:val="28"/>
        </w:rPr>
        <w:t>в</w:t>
      </w:r>
      <w:proofErr w:type="gramEnd"/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05D1">
        <w:rPr>
          <w:rFonts w:ascii="Times New Roman" w:hAnsi="Times New Roman"/>
          <w:sz w:val="28"/>
          <w:szCs w:val="28"/>
        </w:rPr>
        <w:t>рамках</w:t>
      </w:r>
      <w:proofErr w:type="gramEnd"/>
      <w:r w:rsidRPr="009F05D1">
        <w:rPr>
          <w:rFonts w:ascii="Times New Roman" w:hAnsi="Times New Roman"/>
          <w:sz w:val="28"/>
          <w:szCs w:val="28"/>
        </w:rPr>
        <w:t xml:space="preserve"> промежуточной аттестации студентов в процессе освоения  ОПОП СПО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на  базе  основного  общего  образования  с  получением  среднего  общего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9F05D1">
        <w:rPr>
          <w:rFonts w:ascii="Times New Roman" w:hAnsi="Times New Roman"/>
          <w:sz w:val="28"/>
          <w:szCs w:val="28"/>
        </w:rPr>
        <w:t>.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t>МЕСТО УЧЕБНОЙ ДИСЦИПЛИНЫ В УЧЕБНОМ ПЛАНЕ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Учебная дисциплина «Русский язык и литература. Русский язык</w:t>
      </w:r>
      <w:r w:rsidRPr="0061158B">
        <w:rPr>
          <w:rFonts w:ascii="Times New Roman" w:hAnsi="Times New Roman"/>
          <w:sz w:val="28"/>
          <w:szCs w:val="28"/>
        </w:rPr>
        <w:t>» изучается в общеобразовательном</w:t>
      </w:r>
      <w:r>
        <w:rPr>
          <w:rFonts w:ascii="Times New Roman" w:hAnsi="Times New Roman"/>
          <w:sz w:val="28"/>
          <w:szCs w:val="28"/>
        </w:rPr>
        <w:t xml:space="preserve"> (базовом)</w:t>
      </w:r>
      <w:r w:rsidRPr="0061158B">
        <w:rPr>
          <w:rFonts w:ascii="Times New Roman" w:hAnsi="Times New Roman"/>
          <w:sz w:val="28"/>
          <w:szCs w:val="28"/>
        </w:rPr>
        <w:t xml:space="preserve"> цикле учебного плана ОПОП СПО на базе основного общего образования с получением среднего общего образования (ППКРС).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Освоение содержания</w:t>
      </w:r>
      <w:r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язык»</w:t>
      </w:r>
      <w:r w:rsidRPr="0061158B">
        <w:rPr>
          <w:rFonts w:ascii="Times New Roman" w:hAnsi="Times New Roman"/>
          <w:sz w:val="28"/>
          <w:szCs w:val="28"/>
        </w:rPr>
        <w:t xml:space="preserve"> обеспечивает достижение студентами следующих </w:t>
      </w:r>
      <w:r w:rsidRPr="0061158B">
        <w:rPr>
          <w:rFonts w:ascii="Times New Roman" w:hAnsi="Times New Roman"/>
          <w:b/>
          <w:bCs/>
          <w:iCs/>
          <w:sz w:val="28"/>
          <w:szCs w:val="28"/>
        </w:rPr>
        <w:t>результатов: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61158B">
        <w:rPr>
          <w:rFonts w:ascii="Times New Roman" w:hAnsi="Times New Roman"/>
          <w:b/>
          <w:bCs/>
          <w:iCs/>
          <w:sz w:val="28"/>
          <w:szCs w:val="28"/>
        </w:rPr>
        <w:t>личностных: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воспитание  уважения  к  русскому  (родному)  языку,  который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сохраняет  и  отражает  культурные  и  нравственные  ценности,  накопленные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народом  на  протяжении  веков,  осознание  связи  языка  и  истории,  культуры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lastRenderedPageBreak/>
        <w:t>русского и других народов;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  понимание        роли  родного  языка  как   основы  успешной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социализации личности;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осознание  эстетической  ценности,  потребности  сохранить  чистоту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русского языка как явления национальной культуры;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формирование  мировоззрения,  соответствующего  </w:t>
      </w:r>
      <w:proofErr w:type="gramStart"/>
      <w:r w:rsidRPr="00C57253">
        <w:rPr>
          <w:rFonts w:ascii="Times New Roman" w:hAnsi="Times New Roman"/>
          <w:sz w:val="28"/>
          <w:szCs w:val="28"/>
        </w:rPr>
        <w:t>современному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уровню  развития  науки  и  общественной  практики,  основанного  на  диалоге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культур,  а  также  различных  форм  общественного  сознания,  осознание  своего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места в поликультурном мире;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к  речевому  самоконтролю;  оцениванию  </w:t>
      </w:r>
      <w:proofErr w:type="gramStart"/>
      <w:r w:rsidRPr="00C57253">
        <w:rPr>
          <w:rFonts w:ascii="Times New Roman" w:hAnsi="Times New Roman"/>
          <w:sz w:val="28"/>
          <w:szCs w:val="28"/>
        </w:rPr>
        <w:t>устных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письменных  высказываний  с  точки  зрения  языкового  оформления,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57253">
        <w:rPr>
          <w:rFonts w:ascii="Times New Roman" w:hAnsi="Times New Roman"/>
          <w:sz w:val="28"/>
          <w:szCs w:val="28"/>
        </w:rPr>
        <w:t>ффективности достижения поставленных коммуникативных задач;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готовность  и  способность  к  </w:t>
      </w:r>
      <w:proofErr w:type="gramStart"/>
      <w:r w:rsidRPr="00C57253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,  творческой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ответственной деятельности;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к  самооценке  на  основе  наблюдения  </w:t>
      </w:r>
      <w:proofErr w:type="gramStart"/>
      <w:r w:rsidRPr="00C57253">
        <w:rPr>
          <w:rFonts w:ascii="Times New Roman" w:hAnsi="Times New Roman"/>
          <w:sz w:val="28"/>
          <w:szCs w:val="28"/>
        </w:rPr>
        <w:t>за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 собственной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речью, потребность речевого самосовершенствования;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57253">
        <w:rPr>
          <w:rFonts w:ascii="Times New Roman" w:hAnsi="Times New Roman"/>
          <w:sz w:val="28"/>
          <w:szCs w:val="28"/>
        </w:rPr>
        <w:t>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всеми  видами  речевой  деятельности:  </w:t>
      </w:r>
      <w:proofErr w:type="spellStart"/>
      <w:r w:rsidRPr="00C57253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чтением (пониманием), говорением, письмом;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языковыми  средствами  –  умение  ясно,  логично  и  точно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излагать  свою  точку  зрения,  использовать  адекватные  языковые  средства;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использование приобретенных знаний и умений для анализа языковых явлений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57253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уровне;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применение  навыков  сотрудничества  со  сверстниками,  детьми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младшего возраста, взрослыми в процессе речевого общения, </w:t>
      </w:r>
      <w:proofErr w:type="gramStart"/>
      <w:r w:rsidRPr="00C57253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общественно  полезной,  учебно-исследовательской,  проектной  и  других  видах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овладение  нормами  речевого  поведения  в  различных  ситуациях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межлично</w:t>
      </w:r>
      <w:r>
        <w:rPr>
          <w:rFonts w:ascii="Times New Roman" w:hAnsi="Times New Roman"/>
          <w:sz w:val="28"/>
          <w:szCs w:val="28"/>
        </w:rPr>
        <w:t>стного и межкультурного общения</w:t>
      </w:r>
      <w:r w:rsidRPr="00C57253">
        <w:rPr>
          <w:rFonts w:ascii="Times New Roman" w:hAnsi="Times New Roman"/>
          <w:sz w:val="28"/>
          <w:szCs w:val="28"/>
        </w:rPr>
        <w:t>;</w:t>
      </w:r>
    </w:p>
    <w:p w:rsidR="00DE7324" w:rsidRPr="002446C7" w:rsidRDefault="00DE7324" w:rsidP="002446C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446C7">
        <w:rPr>
          <w:rFonts w:ascii="Times New Roman" w:hAnsi="Times New Roman"/>
          <w:sz w:val="28"/>
          <w:szCs w:val="28"/>
        </w:rPr>
        <w:t xml:space="preserve">умение  извлекать  необходимую  информацию  из  </w:t>
      </w:r>
      <w:proofErr w:type="gramStart"/>
      <w:r w:rsidRPr="002446C7">
        <w:rPr>
          <w:rFonts w:ascii="Times New Roman" w:hAnsi="Times New Roman"/>
          <w:sz w:val="28"/>
          <w:szCs w:val="28"/>
        </w:rPr>
        <w:t>различных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lastRenderedPageBreak/>
        <w:t xml:space="preserve">источников: учебно-научных текстов, справочной литературы, средств массовой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информации, информационных и коммуникационных технологий (далее – ИКТ)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для  решении  когнитивных,  коммуникативных  и  организационных  задач  </w:t>
      </w:r>
      <w:proofErr w:type="gramStart"/>
      <w:r w:rsidRPr="00C57253">
        <w:rPr>
          <w:rFonts w:ascii="Times New Roman" w:hAnsi="Times New Roman"/>
          <w:sz w:val="28"/>
          <w:szCs w:val="28"/>
        </w:rPr>
        <w:t>в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57253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изучения русского языка;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предметных: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понятий о нормах русского литературного языка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и применение знаний о них в речевой практике;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умений  создавать  </w:t>
      </w:r>
      <w:proofErr w:type="gramStart"/>
      <w:r w:rsidRPr="00C57253">
        <w:rPr>
          <w:rFonts w:ascii="Times New Roman" w:hAnsi="Times New Roman"/>
          <w:sz w:val="28"/>
          <w:szCs w:val="28"/>
        </w:rPr>
        <w:t>устные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 и  письменные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монологические  и  диалогические  высказывания  различных  типов  и  жанров  </w:t>
      </w:r>
      <w:proofErr w:type="gramStart"/>
      <w:r w:rsidRPr="00C57253">
        <w:rPr>
          <w:rFonts w:ascii="Times New Roman" w:hAnsi="Times New Roman"/>
          <w:sz w:val="28"/>
          <w:szCs w:val="28"/>
        </w:rPr>
        <w:t>в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учебно-научной  (на  материале  изучаемых  учебных  дисциплин),  социально-культурной и деловой сферах общения;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навыками  самоанализа  и  самооценки  на  основе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наблюдений за собственной речью;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умением  анализировать  текст  с  точки  зрения  наличия  </w:t>
      </w:r>
      <w:proofErr w:type="gramStart"/>
      <w:r w:rsidRPr="00C57253">
        <w:rPr>
          <w:rFonts w:ascii="Times New Roman" w:hAnsi="Times New Roman"/>
          <w:sz w:val="28"/>
          <w:szCs w:val="28"/>
        </w:rPr>
        <w:t>в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57253">
        <w:rPr>
          <w:rFonts w:ascii="Times New Roman" w:hAnsi="Times New Roman"/>
          <w:sz w:val="28"/>
          <w:szCs w:val="28"/>
        </w:rPr>
        <w:t>нём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явной и скрытой, основной и второстепенной информации;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умением представлять  тексты в виде тезисов, конспектов,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аннотаций, рефератов, сочинений различных жанров;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1185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представлений  о</w:t>
      </w:r>
      <w:r>
        <w:rPr>
          <w:rFonts w:ascii="Times New Roman" w:hAnsi="Times New Roman"/>
          <w:sz w:val="28"/>
          <w:szCs w:val="28"/>
        </w:rPr>
        <w:t xml:space="preserve"> выразительных возможностях </w:t>
      </w:r>
      <w:r w:rsidRPr="00C57253">
        <w:rPr>
          <w:rFonts w:ascii="Times New Roman" w:hAnsi="Times New Roman"/>
          <w:sz w:val="28"/>
          <w:szCs w:val="28"/>
        </w:rPr>
        <w:t>русского языка;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1043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умений  учи</w:t>
      </w:r>
      <w:r>
        <w:rPr>
          <w:rFonts w:ascii="Times New Roman" w:hAnsi="Times New Roman"/>
          <w:sz w:val="28"/>
          <w:szCs w:val="28"/>
        </w:rPr>
        <w:t>тывать  исторический,  историко-</w:t>
      </w:r>
      <w:r w:rsidRPr="00C57253">
        <w:rPr>
          <w:rFonts w:ascii="Times New Roman" w:hAnsi="Times New Roman"/>
          <w:sz w:val="28"/>
          <w:szCs w:val="28"/>
        </w:rPr>
        <w:t>культурный контекст и конте</w:t>
      </w:r>
      <w:proofErr w:type="gramStart"/>
      <w:r w:rsidRPr="00C57253">
        <w:rPr>
          <w:rFonts w:ascii="Times New Roman" w:hAnsi="Times New Roman"/>
          <w:sz w:val="28"/>
          <w:szCs w:val="28"/>
        </w:rPr>
        <w:t>кст тв</w:t>
      </w:r>
      <w:proofErr w:type="gramEnd"/>
      <w:r w:rsidRPr="00C57253">
        <w:rPr>
          <w:rFonts w:ascii="Times New Roman" w:hAnsi="Times New Roman"/>
          <w:sz w:val="28"/>
          <w:szCs w:val="28"/>
        </w:rPr>
        <w:t>орчества писателя в процессе анализа текста;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выявлять  в  художественных  текстах  образы,  темы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проблемы и  выражать  своё  отношение  к  теме,  проблеме  текста  в  развёрнутых аргументированных устных и письменных высказываниях;</w:t>
      </w:r>
    </w:p>
    <w:p w:rsidR="00DE7324" w:rsidRPr="00C57253" w:rsidRDefault="00DE7324" w:rsidP="00DE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навыками  анализа  текста  с  учётом  их  </w:t>
      </w:r>
      <w:proofErr w:type="gramStart"/>
      <w:r w:rsidRPr="00C57253">
        <w:rPr>
          <w:rFonts w:ascii="Times New Roman" w:hAnsi="Times New Roman"/>
          <w:sz w:val="28"/>
          <w:szCs w:val="28"/>
        </w:rPr>
        <w:t>стилистической</w:t>
      </w:r>
      <w:proofErr w:type="gramEnd"/>
      <w:r w:rsidRPr="00C57253">
        <w:rPr>
          <w:rFonts w:ascii="Times New Roman" w:hAnsi="Times New Roman"/>
          <w:sz w:val="28"/>
          <w:szCs w:val="28"/>
        </w:rPr>
        <w:t xml:space="preserve">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жанрово-родовой  специфики;  осознание  художественной  картины  жизни,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созданной  в  литературном  произведении,  в  единстве  </w:t>
      </w:r>
      <w:proofErr w:type="gramStart"/>
      <w:r w:rsidRPr="00C57253">
        <w:rPr>
          <w:rFonts w:ascii="Times New Roman" w:hAnsi="Times New Roman"/>
          <w:sz w:val="28"/>
          <w:szCs w:val="28"/>
        </w:rPr>
        <w:t>эмоционального</w:t>
      </w:r>
      <w:proofErr w:type="gramEnd"/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личностного восприятия и интеллектуального понимания;</w:t>
      </w:r>
    </w:p>
    <w:p w:rsidR="00F86F64" w:rsidRDefault="00DE7324" w:rsidP="00DE73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представлений  о  </w:t>
      </w:r>
      <w:r w:rsidR="0045451D">
        <w:rPr>
          <w:rFonts w:ascii="Times New Roman" w:hAnsi="Times New Roman"/>
          <w:sz w:val="28"/>
          <w:szCs w:val="28"/>
        </w:rPr>
        <w:t>си</w:t>
      </w:r>
      <w:r w:rsidRPr="00C57253">
        <w:rPr>
          <w:rFonts w:ascii="Times New Roman" w:hAnsi="Times New Roman"/>
          <w:sz w:val="28"/>
          <w:szCs w:val="28"/>
        </w:rPr>
        <w:t>ст</w:t>
      </w:r>
      <w:r w:rsidR="0045451D">
        <w:rPr>
          <w:rFonts w:ascii="Times New Roman" w:hAnsi="Times New Roman"/>
          <w:sz w:val="28"/>
          <w:szCs w:val="28"/>
        </w:rPr>
        <w:t>еме</w:t>
      </w:r>
      <w:r w:rsidR="00F86F64">
        <w:rPr>
          <w:rFonts w:ascii="Times New Roman" w:hAnsi="Times New Roman"/>
          <w:sz w:val="28"/>
          <w:szCs w:val="28"/>
        </w:rPr>
        <w:t xml:space="preserve"> ст</w:t>
      </w:r>
      <w:r w:rsidRPr="00C57253">
        <w:rPr>
          <w:rFonts w:ascii="Times New Roman" w:hAnsi="Times New Roman"/>
          <w:sz w:val="28"/>
          <w:szCs w:val="28"/>
        </w:rPr>
        <w:t>ил</w:t>
      </w:r>
      <w:r w:rsidR="00F86F64">
        <w:rPr>
          <w:rFonts w:ascii="Times New Roman" w:hAnsi="Times New Roman"/>
          <w:sz w:val="28"/>
          <w:szCs w:val="28"/>
        </w:rPr>
        <w:t>ей языка</w:t>
      </w:r>
    </w:p>
    <w:p w:rsidR="00DE7324" w:rsidRPr="0061158B" w:rsidRDefault="0045451D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  <w:sectPr w:rsidR="00DE7324" w:rsidRPr="0061158B" w:rsidSect="00DE7324">
          <w:pgSz w:w="11906" w:h="16838"/>
          <w:pgMar w:top="710" w:right="840" w:bottom="1440" w:left="851" w:header="720" w:footer="720" w:gutter="0"/>
          <w:cols w:space="720" w:equalWidth="0">
            <w:col w:w="10209"/>
          </w:cols>
          <w:noEndnote/>
        </w:sectPr>
      </w:pPr>
      <w:r>
        <w:rPr>
          <w:rFonts w:ascii="Times New Roman" w:hAnsi="Times New Roman"/>
          <w:sz w:val="28"/>
          <w:szCs w:val="28"/>
        </w:rPr>
        <w:t>художествен</w:t>
      </w:r>
      <w:r w:rsidR="00F86F64">
        <w:rPr>
          <w:rFonts w:ascii="Times New Roman" w:hAnsi="Times New Roman"/>
          <w:sz w:val="28"/>
          <w:szCs w:val="28"/>
        </w:rPr>
        <w:t xml:space="preserve">ной </w:t>
      </w:r>
      <w:r w:rsidR="00DE7324" w:rsidRPr="00203FA6">
        <w:rPr>
          <w:rFonts w:ascii="Times New Roman" w:hAnsi="Times New Roman"/>
          <w:sz w:val="28"/>
          <w:szCs w:val="28"/>
        </w:rPr>
        <w:t>литературы.</w:t>
      </w:r>
    </w:p>
    <w:p w:rsidR="00B56849" w:rsidRDefault="00B56849" w:rsidP="00886B6D">
      <w:pPr>
        <w:rPr>
          <w:rFonts w:ascii="Times New Roman" w:hAnsi="Times New Roman"/>
          <w:sz w:val="24"/>
          <w:szCs w:val="24"/>
          <w:lang w:eastAsia="ru-RU"/>
        </w:rPr>
      </w:pPr>
    </w:p>
    <w:p w:rsidR="00C7790B" w:rsidRPr="00DE7324" w:rsidRDefault="0045451D" w:rsidP="00886B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E7324">
        <w:rPr>
          <w:rFonts w:ascii="Times New Roman" w:hAnsi="Times New Roman"/>
          <w:b/>
          <w:sz w:val="28"/>
          <w:szCs w:val="28"/>
        </w:rPr>
        <w:t>ОДЕРЖАНИЕ УЧЕБНОЙ ДИСЦИПЛИНЫ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652"/>
        <w:gridCol w:w="8433"/>
        <w:gridCol w:w="1165"/>
        <w:gridCol w:w="1536"/>
      </w:tblGrid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E7324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B56849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Введение.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Язык как средство общения и форма существования национальной культуры. Язык и общество. Язык как развивающееся явление.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Раздел 1. Язык и речь. Функциональные стили речи.</w:t>
            </w:r>
          </w:p>
        </w:tc>
        <w:tc>
          <w:tcPr>
            <w:tcW w:w="8433" w:type="dxa"/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21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1.1. Язык и речь.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Виды речевой деятельности. Речевая ситуация и ее компоненты.</w:t>
            </w:r>
          </w:p>
          <w:p w:rsidR="00C7790B" w:rsidRPr="00DE7324" w:rsidRDefault="00C7790B" w:rsidP="00C779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90B" w:rsidRPr="00DE7324" w:rsidTr="00C7790B">
        <w:trPr>
          <w:trHeight w:val="9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Тема 1.2. Функциональные стили речи и их особенности. </w:t>
            </w:r>
          </w:p>
        </w:tc>
        <w:tc>
          <w:tcPr>
            <w:tcW w:w="84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Разговорный стиль речи, его основные признаки, сфера использования.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Научный стиль речи. Основные жанры научного стиля: доклад, статья, сообщение и др.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Официально-деловой стиль речи, его признаки, назначение. Жанры </w:t>
            </w: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lastRenderedPageBreak/>
              <w:t>официально-делового стиля: заявление, доверенность, расписка, резюме и др.</w:t>
            </w:r>
          </w:p>
          <w:p w:rsidR="00C7790B" w:rsidRPr="00DE7324" w:rsidRDefault="00C7790B" w:rsidP="00C779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C7790B" w:rsidRPr="00DE7324" w:rsidRDefault="00C7790B" w:rsidP="00C779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67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7790B" w:rsidRPr="00DE7324" w:rsidRDefault="00C7790B" w:rsidP="00C7790B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13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2616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1.3. Текст как произведение речи.</w:t>
            </w: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Признаки, структура текста. Сложное синтаксическое целое.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Тема, основная мысль текста. Средства и виды связи предложений в тексте.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Информационная переработка текста (план, тезисы, конспект, реферат, аннотация).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Абзац как средство смыслового членения текста.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Функционально-смысловые типы речи (повествование, описание, рассуждение).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Соединение в тексте различных типов речи.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Разграничение функциональных стилей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занятие № 1. </w:t>
            </w:r>
            <w:r w:rsidR="003C1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Лингвостилистический анализ </w:t>
            </w: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2. Разграничение функциональных типов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C7790B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1. Входящий контроль знаний.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Определение вида речевых ошибок и их исправление, проведение </w:t>
            </w: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стилистического анализа текста.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C7790B">
        <w:trPr>
          <w:trHeight w:val="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1.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Конспектирование и устный пересказ следующих тем индивидуального задания </w:t>
            </w:r>
            <w:proofErr w:type="gramStart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обучающихся: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Природа и сущность языка. Язык и мышление. Язык и его функции. Русский язык в современном мире.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Язык и культура. Культура речи. Нормы русского языка.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цели. Взаимосвязь культуры языка и культуры речи.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Литературно-языковые нормы и их критерии. Система норм русского литературного языка: 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орфоэпический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морфологический, синтаксический. 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Стилистический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этико – речевые нормы.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Речевая ошибка как неосознанная и немотивированная нарушение языковых и речевых норм. Речевой недочет как нарушение рекомендательной нормы.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Типы ошибок: структурно-языковые несоответствия речи коммуникативным качествам  у местности, чистоты, целесообразности; нарушения в речи этикетных и этичных норм.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Русское письмо и его эволюция. Устная и письменная формы существования русского языка и сферы их применения. Текст и его назначение. Типы текстов по смыслу и стилю.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Вклад М.В. Ломоносова (Ф.Ф. Фортунатова, Д.Н. Ушакова, Л.В. Щербы, А.А. Реформатского, В.В. Виноградова и др., по выбору) в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изучение русского языка.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D7391F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11"/>
        <w:tblpPr w:leftFromText="180" w:rightFromText="180" w:vertAnchor="text" w:horzAnchor="margin" w:tblpX="-34" w:tblpY="7"/>
        <w:tblW w:w="14820" w:type="dxa"/>
        <w:tblLayout w:type="fixed"/>
        <w:tblLook w:val="0000"/>
      </w:tblPr>
      <w:tblGrid>
        <w:gridCol w:w="3652"/>
        <w:gridCol w:w="34"/>
        <w:gridCol w:w="8433"/>
        <w:gridCol w:w="1165"/>
        <w:gridCol w:w="1536"/>
      </w:tblGrid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2. Фонетика, орфоэпия, графика, орфография</w:t>
            </w:r>
          </w:p>
        </w:tc>
        <w:tc>
          <w:tcPr>
            <w:tcW w:w="8433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C7790B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F51" w:rsidRPr="00DE7324" w:rsidTr="00DE7324">
        <w:trPr>
          <w:trHeight w:val="2097"/>
        </w:trPr>
        <w:tc>
          <w:tcPr>
            <w:cnfStyle w:val="000010000000"/>
            <w:tcW w:w="3686" w:type="dxa"/>
            <w:gridSpan w:val="2"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2.1. Фонетические единицы.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Фонетический разбор слова.</w:t>
            </w:r>
          </w:p>
          <w:p w:rsidR="00965F51" w:rsidRPr="00DE7324" w:rsidRDefault="00965F51" w:rsidP="00DE7324">
            <w:pPr>
              <w:jc w:val="both"/>
              <w:cnfStyle w:val="0000000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Произносительные нормы и нормы ударения. Произношение гласных и согласных звуков, произношение заимствованных слов. Использование орфоэпического словаря. 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5F51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 w:val="restart"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2.2. Орфография.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безударных гласных, звонких и глухих согласных. Употребление буквы Ь. Правописание О/Ё после шипящих и Ц. Правописание приставок на 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/ С - . Правописание И – Ы после приставок.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5F51" w:rsidRPr="00DE7324" w:rsidTr="00DE7324">
        <w:tc>
          <w:tcPr>
            <w:cnfStyle w:val="000010000000"/>
            <w:tcW w:w="3686" w:type="dxa"/>
            <w:gridSpan w:val="2"/>
            <w:vMerge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965F51" w:rsidRPr="00DE7324" w:rsidRDefault="00D7391F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965F51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3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Нахождение и исправление орфоэпических ошибок.</w:t>
            </w:r>
          </w:p>
          <w:p w:rsidR="00965F51" w:rsidRPr="00DE7324" w:rsidRDefault="00D7391F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965F51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4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Правила орфографии и пунктуации в письменных текстах.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965F51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  <w:r w:rsidR="00C7790B" w:rsidRPr="00DE7324">
              <w:rPr>
                <w:rFonts w:ascii="Times New Roman" w:hAnsi="Times New Roman"/>
                <w:sz w:val="28"/>
                <w:szCs w:val="28"/>
              </w:rPr>
              <w:t>. Диктант по теме «Фонетика и орфография».</w:t>
            </w:r>
          </w:p>
        </w:tc>
        <w:tc>
          <w:tcPr>
            <w:cnfStyle w:val="000010000000"/>
            <w:tcW w:w="1165" w:type="dxa"/>
          </w:tcPr>
          <w:p w:rsidR="00C7790B" w:rsidRPr="00DE7324" w:rsidRDefault="00C7790B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DE7324"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C7790B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Самостоятельная работа: выполнение домашних заданий по разделу </w:t>
            </w:r>
            <w:r w:rsidR="00400B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2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Поиск и изучение информации, устный опрос по темам (индивидуально):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Письмо и орфография. Принципы русской орфографии.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звуков языка в тексте: звукопись, анафора, аллитерация.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Орфографический и орфоэпический словари русского языка и сфера их использования.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Фонетика как учение о звуковой стороне речи. 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Сегментные (фраза, речевой такт, фонетическое слово, слог, звук) и суперсегментные (интонация, ударение) единицы фонетики.</w:t>
            </w:r>
            <w:proofErr w:type="gramEnd"/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характеристика звуков. Речи. Гласные и согласные звуки и их классификация. Чередование  фонем.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Орфоэпия как учение о нормах произношения. Правила произношения безударных гласных, звонких и глухих согласных, отдельных грамматических форм, произношение иноязычных слов. Орфоэпические словари. Типичные орфоэпические ошибки.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Акцентология как наука о словесном ударении. 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Графика, алфавит. Соотношение звуков и букв. Принципы русской орфографии. </w:t>
            </w:r>
          </w:p>
        </w:tc>
        <w:tc>
          <w:tcPr>
            <w:cnfStyle w:val="000010000000"/>
            <w:tcW w:w="1165" w:type="dxa"/>
          </w:tcPr>
          <w:p w:rsidR="00C7790B" w:rsidRPr="00E419DA" w:rsidRDefault="00400BD6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6" w:type="dxa"/>
          </w:tcPr>
          <w:p w:rsidR="00C7790B" w:rsidRPr="00E419DA" w:rsidRDefault="00A64AC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5F51" w:rsidRPr="00DE7324" w:rsidTr="00DE7324">
        <w:tc>
          <w:tcPr>
            <w:cnfStyle w:val="000010000000"/>
            <w:tcW w:w="3686" w:type="dxa"/>
            <w:gridSpan w:val="2"/>
          </w:tcPr>
          <w:p w:rsidR="00965F51" w:rsidRPr="00DE7324" w:rsidRDefault="00094ED7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3</w:t>
            </w:r>
            <w:r w:rsidR="00965F51" w:rsidRPr="00DE7324">
              <w:rPr>
                <w:rFonts w:ascii="Times New Roman" w:hAnsi="Times New Roman"/>
                <w:sz w:val="28"/>
                <w:szCs w:val="28"/>
              </w:rPr>
              <w:t>. Лексика и фразеология</w:t>
            </w:r>
            <w:r w:rsidRPr="00DE7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965F51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D7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 w:val="restart"/>
          </w:tcPr>
          <w:p w:rsidR="00094ED7" w:rsidRPr="00DE7324" w:rsidRDefault="00094ED7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3.1. Слово в лексической системе языка.</w:t>
            </w:r>
          </w:p>
        </w:tc>
        <w:tc>
          <w:tcPr>
            <w:tcW w:w="8433" w:type="dxa"/>
          </w:tcPr>
          <w:p w:rsidR="00094ED7" w:rsidRPr="00DE7324" w:rsidRDefault="00094ED7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</w:t>
            </w:r>
          </w:p>
          <w:p w:rsidR="00094ED7" w:rsidRPr="00DE7324" w:rsidRDefault="00094ED7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Омонимы, синонимы,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антонимы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</w:rPr>
              <w:t>аронимы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 xml:space="preserve"> и их употребление.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094ED7" w:rsidRPr="00DE7324" w:rsidRDefault="00094ED7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4ED7" w:rsidRPr="00DE7324" w:rsidTr="00DE7324">
        <w:tc>
          <w:tcPr>
            <w:cnfStyle w:val="000010000000"/>
            <w:tcW w:w="3686" w:type="dxa"/>
            <w:gridSpan w:val="2"/>
            <w:vMerge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094ED7" w:rsidRPr="00DE7324" w:rsidRDefault="00094ED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Исконно русская лексика, заимствованная лексика, старославянизмы.</w:t>
            </w:r>
          </w:p>
          <w:p w:rsidR="00094ED7" w:rsidRPr="00DE7324" w:rsidRDefault="00094ED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Нейтральная лексика, книжная лексика, лексика устной речи (жаргонизмы, арготизмы, диалектизмы). Профессионализмы. Терминологическая лексика. Архаизмы, историзмы, неологизмы. 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D7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094ED7" w:rsidRPr="00DE7324" w:rsidRDefault="00094ED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4ED7" w:rsidRPr="00DE7324" w:rsidTr="00DE7324">
        <w:trPr>
          <w:trHeight w:val="1821"/>
        </w:trPr>
        <w:tc>
          <w:tcPr>
            <w:cnfStyle w:val="000010000000"/>
            <w:tcW w:w="3686" w:type="dxa"/>
            <w:gridSpan w:val="2"/>
            <w:vMerge w:val="restart"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3.2. Фразеология.</w:t>
            </w:r>
          </w:p>
        </w:tc>
        <w:tc>
          <w:tcPr>
            <w:tcW w:w="8433" w:type="dxa"/>
          </w:tcPr>
          <w:p w:rsidR="00094ED7" w:rsidRPr="00DE7324" w:rsidRDefault="00094ED7" w:rsidP="00DE7324">
            <w:pPr>
              <w:tabs>
                <w:tab w:val="left" w:pos="360"/>
              </w:tabs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</w:t>
            </w:r>
          </w:p>
          <w:p w:rsidR="00094ED7" w:rsidRPr="00DE7324" w:rsidRDefault="00094ED7" w:rsidP="00DE7324">
            <w:pPr>
              <w:tabs>
                <w:tab w:val="left" w:pos="360"/>
              </w:tabs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Лексико-фразеологический разбор.</w:t>
            </w:r>
          </w:p>
          <w:p w:rsidR="00094ED7" w:rsidRPr="00DE7324" w:rsidRDefault="00094ED7" w:rsidP="00DE7324">
            <w:pPr>
              <w:tabs>
                <w:tab w:val="left" w:pos="36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4ED7" w:rsidRPr="00DE7324" w:rsidRDefault="00094ED7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444973" w:rsidRPr="00DE7324" w:rsidRDefault="00444973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E8141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094ED7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5</w:t>
            </w: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.</w:t>
            </w:r>
          </w:p>
          <w:p w:rsidR="00094ED7" w:rsidRPr="00DE7324" w:rsidRDefault="00094ED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Изобразительно-выразительные средства лексики.</w:t>
            </w:r>
          </w:p>
          <w:p w:rsidR="00E81417" w:rsidRPr="00DE7324" w:rsidRDefault="00E8141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6.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Выявление, объяснение и исправление лексических и фразеологических ошибок.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trHeight w:val="327"/>
        </w:trPr>
        <w:tc>
          <w:tcPr>
            <w:cnfStyle w:val="000010000000"/>
            <w:tcW w:w="3686" w:type="dxa"/>
            <w:gridSpan w:val="2"/>
            <w:vMerge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E8141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4</w:t>
            </w:r>
            <w:r w:rsidR="00444973"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. Диктант по теме «Лексика и фразеология».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cnfStyle w:val="000000100000"/>
          <w:trHeight w:val="327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</w:t>
            </w:r>
            <w:r w:rsidR="00135204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домашних заданий по разделу </w:t>
            </w:r>
            <w:r w:rsidR="00135204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№ 3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44973" w:rsidRPr="00DE7324" w:rsidRDefault="00444973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trHeight w:val="1405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Лексикология как учение о слове и словарном составе языка. Слово как единица языка. Слово в разных уровнях языка. Фразеологические словари русского языка и сфера их использования.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Фразеология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 Лексические и фразеологические нормы. Образные средства языка. Тропы, разновидности тропов. Основные виды лексических ошибок. Неправильное словоупотребление, нарушение лексической сочетаемости слов. Тавтология и плеоназм. Стилистически неоправданное употребление слов. Злоупотребление терминами.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</w:t>
            </w:r>
          </w:p>
        </w:tc>
        <w:tc>
          <w:tcPr>
            <w:cnfStyle w:val="000010000000"/>
            <w:tcW w:w="1165" w:type="dxa"/>
          </w:tcPr>
          <w:p w:rsidR="00444973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444973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04" w:rsidRPr="00DE7324" w:rsidTr="00DE7324">
        <w:tc>
          <w:tcPr>
            <w:cnfStyle w:val="000010000000"/>
            <w:tcW w:w="3686" w:type="dxa"/>
            <w:gridSpan w:val="2"/>
            <w:vMerge w:val="restart"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Тема 4.1.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4.2. Словообразование.</w:t>
            </w:r>
          </w:p>
        </w:tc>
        <w:tc>
          <w:tcPr>
            <w:tcW w:w="8433" w:type="dxa"/>
          </w:tcPr>
          <w:p w:rsidR="00135204" w:rsidRPr="00DE7324" w:rsidRDefault="00135204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Понятие морфемы как значимой части слова. Многозначность морфем. Синонимия и антонимия морфем. Морфемный разбор слова. </w:t>
            </w:r>
          </w:p>
        </w:tc>
        <w:tc>
          <w:tcPr>
            <w:cnfStyle w:val="000010000000"/>
            <w:tcW w:w="1165" w:type="dxa"/>
          </w:tcPr>
          <w:p w:rsidR="00135204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204" w:rsidRPr="00DE7324" w:rsidTr="00DE7324">
        <w:trPr>
          <w:cnfStyle w:val="000000100000"/>
          <w:trHeight w:val="1800"/>
        </w:trPr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Словообразование знаменательных частей речи. Особенности словообразования профессиональной лексики и терминов.</w:t>
            </w:r>
          </w:p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Словообразовательный анализ.</w:t>
            </w:r>
          </w:p>
          <w:p w:rsidR="00135204" w:rsidRPr="00DE7324" w:rsidRDefault="00135204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Правописание чередующихся гласных в корнях слов. Правописание приставок ПРИ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/ - 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 -. Правописание сложных слов. Речевые ошибки, связанные с неоправданным повтором однокоренных слов. </w:t>
            </w:r>
          </w:p>
        </w:tc>
        <w:tc>
          <w:tcPr>
            <w:cnfStyle w:val="000010000000"/>
            <w:tcW w:w="1165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C3245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204" w:rsidRPr="00DE7324" w:rsidTr="00DE7324"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135204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135204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7</w:t>
            </w:r>
          </w:p>
          <w:p w:rsidR="00135204" w:rsidRPr="00DE7324" w:rsidRDefault="00135204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Морфемный и словообразовательный анализ слова.</w:t>
            </w:r>
          </w:p>
        </w:tc>
        <w:tc>
          <w:tcPr>
            <w:cnfStyle w:val="000010000000"/>
            <w:tcW w:w="1165" w:type="dxa"/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204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Контрольная работа № 5.  Изложение с элементами сочинения.</w:t>
            </w:r>
          </w:p>
        </w:tc>
        <w:tc>
          <w:tcPr>
            <w:cnfStyle w:val="000010000000"/>
            <w:tcW w:w="1165" w:type="dxa"/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4.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44973" w:rsidRPr="00DE7324" w:rsidRDefault="00444973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cnfStyle w:val="000000100000"/>
          <w:trHeight w:val="702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Конспектирование и устный пересказ следующих тем индивидуального задания </w:t>
            </w:r>
            <w:proofErr w:type="gramStart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обучающихся: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Строение русского слова. Способы образования слов в русском языке.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Словообразование как раздел науки о языке, изучающий структуру слов и способы их образования. Морфема, типы морфем. Способы образования (морфемные и неморфемные).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Словообразовательные нормы. Ненормативное словообразование как  выразительное средство и речевая ошибка.</w:t>
            </w:r>
          </w:p>
        </w:tc>
        <w:tc>
          <w:tcPr>
            <w:cnfStyle w:val="000010000000"/>
            <w:tcW w:w="1165" w:type="dxa"/>
          </w:tcPr>
          <w:p w:rsidR="00444973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</w:tcPr>
          <w:p w:rsidR="00E14A49" w:rsidRPr="00DE7324" w:rsidRDefault="00F30F2C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2456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5.1. Грамматические признаки слова. Имя существительное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1504"/>
        </w:trPr>
        <w:tc>
          <w:tcPr>
            <w:cnfStyle w:val="000010000000"/>
            <w:tcW w:w="3652" w:type="dxa"/>
          </w:tcPr>
          <w:p w:rsidR="00E14A49" w:rsidRPr="00DE7324" w:rsidRDefault="00F30F2C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116C5">
              <w:rPr>
                <w:rFonts w:ascii="Times New Roman" w:hAnsi="Times New Roman"/>
                <w:sz w:val="28"/>
                <w:szCs w:val="28"/>
              </w:rPr>
              <w:t>5.2.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  <w:r w:rsidR="00E14A49" w:rsidRPr="00DE7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Морфологический разбор имени прилагательного. Употребление форм имен прилагательных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 w:val="restart"/>
          </w:tcPr>
          <w:p w:rsidR="00E14A49" w:rsidRPr="00DE7324" w:rsidRDefault="00E116C5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5.3. Имя числительное</w:t>
            </w:r>
            <w:r w:rsidR="00E14A49" w:rsidRPr="00DE7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5.4. Местоимение.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</w:t>
            </w:r>
            <w:proofErr w:type="spellStart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числительных</w:t>
            </w:r>
            <w:proofErr w:type="gramStart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равописаниечислительных.Морфологический</w:t>
            </w:r>
            <w:proofErr w:type="spellEnd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разбор имени числительного. Употребление числительных в речи. Сочетание числительных 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оба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обе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двое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трое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др. с существительными разного рода.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10"/>
                <w:sz w:val="28"/>
                <w:szCs w:val="28"/>
              </w:rPr>
              <w:t>Употребление местоимений в речи. Местоимение к</w:t>
            </w:r>
            <w:r w:rsidR="00D7391F" w:rsidRPr="00DE7324">
              <w:rPr>
                <w:rFonts w:ascii="Times New Roman" w:hAnsi="Times New Roman"/>
                <w:spacing w:val="-10"/>
                <w:sz w:val="28"/>
                <w:szCs w:val="28"/>
              </w:rPr>
              <w:t>ак средство связи предложений.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  <w:trHeight w:val="911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5.5. Глагол.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Морфологический разбор глагола. Употребление форм глагола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Тема 5.6. Причастие как особая форма глагола. </w:t>
            </w: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5.7. Деепричастие как особая форма глагола.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-Н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Особенности построения предложений с деепричастиями.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1200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5.8. Наречие.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наречия. Степени сравнения наречий. Правописание наречий. Отличие наречий от слов-омонимов. 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Морфологический разбор наречия. Употребление наречия в речи. Использование местоименных наречий для связи предложений в тексте.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5.9.  Служебные части речи.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предлогов. Отличие производных предлогов 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(в течение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продолжение</w:t>
            </w:r>
            <w:proofErr w:type="gramStart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в</w:t>
            </w:r>
            <w:proofErr w:type="gramEnd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следствие</w:t>
            </w:r>
            <w:proofErr w:type="spellEnd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и др.)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proofErr w:type="gramStart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благодаря</w:t>
            </w:r>
            <w:proofErr w:type="gram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вопреки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согласно и др.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союзов. Отличие союзов 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тоже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также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чтобы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зато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8.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Орфографические и пунктуационные правила русского языка.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9.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Отработка правил орфографии.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391F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391F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cnfStyle w:val="000000100000"/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D7391F" w:rsidRPr="00DE7324" w:rsidRDefault="00E14A49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Контрольная работа № 6.</w:t>
            </w:r>
          </w:p>
          <w:p w:rsidR="00E14A49" w:rsidRPr="00DE7324" w:rsidRDefault="00D7391F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Д</w:t>
            </w:r>
            <w:r w:rsidR="00E14A49"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иктант по разделу «Морфология и орфография».</w:t>
            </w:r>
          </w:p>
          <w:p w:rsidR="00E14A49" w:rsidRPr="00DE7324" w:rsidRDefault="00E14A49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Контрольная работа № 7. Изложение с творческим заданием.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5.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419"/>
        </w:trPr>
        <w:tc>
          <w:tcPr>
            <w:cnfStyle w:val="000010000000"/>
            <w:tcW w:w="3652" w:type="dxa"/>
            <w:tcBorders>
              <w:top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Конспектирование и устный пересказ следующих тем индивидуального задания </w:t>
            </w:r>
            <w:proofErr w:type="gramStart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обучающихся: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Части речи в русском языке. Принципы распределения слов по частям речи.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как учение о частях речи и грамматических категориях. Части речи (самостоятельные и служебные). Формоизменение самостоятельных частей речи. Наречие и категория состояния. Переходные явления в частях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Морфологические нормы. Выразительные возможности знаменательных и служебных частей речи (синонимика частей речи).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Служебные части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Выразительные возможности служебных частей речи.</w:t>
            </w:r>
          </w:p>
          <w:p w:rsidR="007010FA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НЕ и НИ с разными частями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00B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6. Синтаксис и пунктуация.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 w:val="restart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6.1. Основные единицы синтаксиса. Словосочетание.</w:t>
            </w:r>
          </w:p>
        </w:tc>
        <w:tc>
          <w:tcPr>
            <w:tcW w:w="8467" w:type="dxa"/>
            <w:gridSpan w:val="2"/>
          </w:tcPr>
          <w:p w:rsidR="007010FA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2957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Тема 6.2. Простое предложение.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Односоставное и неполное предложения. </w:t>
            </w:r>
            <w:r w:rsidRPr="00DE7324">
              <w:rPr>
                <w:rFonts w:ascii="Times New Roman" w:hAnsi="Times New Roman"/>
                <w:spacing w:val="-4"/>
                <w:sz w:val="28"/>
                <w:szCs w:val="28"/>
                <w:lang w:eastAsia="ar-SA"/>
              </w:rPr>
              <w:t xml:space="preserve">Односоставные предложения с главным членом в форме подлежащего. 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Односоставные предложения с главным членом в форме сказуемого.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Использование вводных слов как средства связи предложений в тексте. Знаки препинания при обращении. </w:t>
            </w: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Знаки препинания при междометии. Употребление междометий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диалога. Знаки препинания при диалоге.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3152"/>
        </w:trPr>
        <w:tc>
          <w:tcPr>
            <w:cnfStyle w:val="000010000000"/>
            <w:tcW w:w="3652" w:type="dxa"/>
            <w:vMerge w:val="restart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6.3. Сложное предложение</w:t>
            </w:r>
            <w:r w:rsidR="00E116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7" w:type="dxa"/>
            <w:gridSpan w:val="2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Сложное предложение и его </w:t>
            </w:r>
            <w:proofErr w:type="spellStart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виды</w:t>
            </w:r>
            <w:proofErr w:type="gramStart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.С</w:t>
            </w:r>
            <w:proofErr w:type="gramEnd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ложносочиненное</w:t>
            </w:r>
            <w:proofErr w:type="spellEnd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предложение. Употребление сложносочиненных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сложносочиненном предложении.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Сложноподчиненное предложение. Использование сложноподчиненных предложений в разных типах и стилях речи.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сложноподчиненном предложении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Бессоюзное сложное предложение. Использование бессоюзных сложных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бессоюзном сложном предложении.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Сложные предложения с комбинированной связью.</w:t>
            </w:r>
          </w:p>
        </w:tc>
        <w:tc>
          <w:tcPr>
            <w:cnfStyle w:val="000010000000"/>
            <w:tcW w:w="1165" w:type="dxa"/>
            <w:tcBorders>
              <w:bottom w:val="nil"/>
            </w:tcBorders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           2</w:t>
            </w: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10.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Правила пунктуации в письменных текстах.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11.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Синтаксический разбор и составление схем предложений.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391F" w:rsidRPr="00DE7324" w:rsidRDefault="00D7391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391F" w:rsidRPr="00DE7324" w:rsidRDefault="00D7391F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trHeight w:val="372"/>
        </w:trPr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Итоговая контрольная работа № 8. Диктант по теме «Синтаксис. Пунктуация».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cnfStyle w:val="000000100000"/>
          <w:trHeight w:val="372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</w:t>
            </w:r>
            <w:r w:rsidR="00D7391F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домашних заданий по разделу </w:t>
            </w:r>
            <w:r w:rsidR="00D7391F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№ 6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693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Роль словосочетания в построении предложения.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Синонимия простых предложений.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Синонимия сложных предложений.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Использование сложных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знаний по синтаксису и пунктуации. Совершенствование пунктуационных и речевых умений.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Тире в простом предложении. Тире между подлежащим и сказуемым. Знаки препинания в предложениях с однородными членами. Знаки препинания в предложениях с обособленными членами. 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как.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Пунктуация в сложном предложении. Знаки препинания в сложносочиненных предложениях, в сложноподчиненных предложениях, в бессоюзных сложных предложениях.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73D52" w:rsidRPr="00DE7324" w:rsidRDefault="00173D52" w:rsidP="00C7790B">
      <w:pPr>
        <w:rPr>
          <w:rFonts w:ascii="Times New Roman" w:hAnsi="Times New Roman"/>
          <w:b/>
          <w:sz w:val="28"/>
          <w:szCs w:val="28"/>
        </w:rPr>
      </w:pPr>
    </w:p>
    <w:p w:rsidR="00122826" w:rsidRPr="00DE7324" w:rsidRDefault="00122826" w:rsidP="005E30EC">
      <w:pPr>
        <w:tabs>
          <w:tab w:val="left" w:pos="421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778A" w:rsidRPr="00F8778A" w:rsidRDefault="00F8778A" w:rsidP="00122826">
      <w:pPr>
        <w:tabs>
          <w:tab w:val="left" w:pos="4211"/>
        </w:tabs>
        <w:rPr>
          <w:rFonts w:ascii="Times New Roman" w:hAnsi="Times New Roman"/>
          <w:sz w:val="24"/>
          <w:szCs w:val="24"/>
          <w:lang w:eastAsia="ru-RU"/>
        </w:rPr>
        <w:sectPr w:rsidR="00F8778A" w:rsidRPr="00F8778A" w:rsidSect="003252ED">
          <w:headerReference w:type="default" r:id="rId10"/>
          <w:pgSz w:w="16838" w:h="11906" w:orient="landscape"/>
          <w:pgMar w:top="993" w:right="1134" w:bottom="1418" w:left="1134" w:header="708" w:footer="708" w:gutter="0"/>
          <w:cols w:space="720"/>
          <w:docGrid w:linePitch="360"/>
        </w:sectPr>
      </w:pPr>
    </w:p>
    <w:p w:rsidR="000C6BCE" w:rsidRDefault="000C6BCE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ТЕМАТИЧЕСКОЕ ПЛАНИРОВАНИЕ</w:t>
      </w:r>
    </w:p>
    <w:p w:rsidR="000C6BCE" w:rsidRDefault="000C6BCE" w:rsidP="000C6BCE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560" w:right="280" w:firstLine="708"/>
        <w:rPr>
          <w:rFonts w:ascii="Times New Roman" w:hAnsi="Times New Roman"/>
          <w:sz w:val="28"/>
          <w:szCs w:val="28"/>
        </w:rPr>
      </w:pPr>
      <w:r w:rsidRPr="001B005F">
        <w:rPr>
          <w:rFonts w:ascii="Times New Roman" w:hAnsi="Times New Roman"/>
          <w:sz w:val="28"/>
          <w:szCs w:val="28"/>
        </w:rPr>
        <w:t>При реализаци</w:t>
      </w:r>
      <w:r>
        <w:rPr>
          <w:rFonts w:ascii="Times New Roman" w:hAnsi="Times New Roman"/>
          <w:sz w:val="28"/>
          <w:szCs w:val="28"/>
        </w:rPr>
        <w:t xml:space="preserve">и содержания </w:t>
      </w:r>
      <w:r w:rsidR="00F30F2C"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</w:t>
      </w:r>
      <w:r w:rsidRPr="001B005F">
        <w:rPr>
          <w:rFonts w:ascii="Times New Roman" w:hAnsi="Times New Roman"/>
          <w:sz w:val="28"/>
          <w:szCs w:val="28"/>
        </w:rPr>
        <w:t xml:space="preserve">» в пределах освоения ОПОП СПО на базе основного общего образования с получением среднего </w:t>
      </w:r>
      <w:r>
        <w:rPr>
          <w:rFonts w:ascii="Times New Roman" w:hAnsi="Times New Roman"/>
          <w:sz w:val="28"/>
          <w:szCs w:val="28"/>
        </w:rPr>
        <w:t>общего образования (ППКРС</w:t>
      </w:r>
      <w:r w:rsidRPr="001B005F">
        <w:rPr>
          <w:rFonts w:ascii="Times New Roman" w:hAnsi="Times New Roman"/>
          <w:sz w:val="28"/>
          <w:szCs w:val="28"/>
        </w:rPr>
        <w:t xml:space="preserve">) </w:t>
      </w:r>
    </w:p>
    <w:p w:rsidR="000C6BCE" w:rsidRPr="00FF3712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8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 xml:space="preserve">максимальная учебная нагрузка </w:t>
      </w:r>
      <w:r>
        <w:rPr>
          <w:rFonts w:ascii="Times New Roman" w:hAnsi="Times New Roman"/>
          <w:sz w:val="28"/>
          <w:szCs w:val="28"/>
        </w:rPr>
        <w:t>студентов</w:t>
      </w:r>
      <w:r w:rsidRPr="001B005F">
        <w:rPr>
          <w:rFonts w:ascii="Times New Roman" w:hAnsi="Times New Roman"/>
          <w:sz w:val="28"/>
          <w:szCs w:val="28"/>
        </w:rPr>
        <w:t xml:space="preserve"> составляет:</w:t>
      </w:r>
      <w:r w:rsidR="00F30F2C">
        <w:rPr>
          <w:rFonts w:ascii="Times New Roman" w:hAnsi="Times New Roman"/>
          <w:sz w:val="28"/>
          <w:szCs w:val="28"/>
        </w:rPr>
        <w:t xml:space="preserve"> 17</w:t>
      </w:r>
      <w:r w:rsidR="008F520B">
        <w:rPr>
          <w:rFonts w:ascii="Times New Roman" w:hAnsi="Times New Roman"/>
          <w:sz w:val="28"/>
          <w:szCs w:val="28"/>
        </w:rPr>
        <w:t>1</w:t>
      </w:r>
      <w:r w:rsidRPr="001B005F">
        <w:rPr>
          <w:rFonts w:ascii="Times New Roman" w:hAnsi="Times New Roman"/>
          <w:sz w:val="28"/>
          <w:szCs w:val="28"/>
        </w:rPr>
        <w:t xml:space="preserve"> час. </w:t>
      </w: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Pr="001B005F">
        <w:rPr>
          <w:rFonts w:ascii="Times New Roman" w:hAnsi="Times New Roman"/>
          <w:sz w:val="28"/>
          <w:szCs w:val="28"/>
        </w:rPr>
        <w:t xml:space="preserve">з них – аудиторная (обязательная) нагрузка </w:t>
      </w:r>
      <w:r>
        <w:rPr>
          <w:rFonts w:ascii="Times New Roman" w:hAnsi="Times New Roman"/>
          <w:sz w:val="28"/>
          <w:szCs w:val="28"/>
        </w:rPr>
        <w:t>студентов</w:t>
      </w:r>
      <w:r w:rsidRPr="001B005F">
        <w:rPr>
          <w:rFonts w:ascii="Times New Roman" w:hAnsi="Times New Roman"/>
          <w:sz w:val="28"/>
          <w:szCs w:val="28"/>
        </w:rPr>
        <w:t xml:space="preserve">, включая </w:t>
      </w: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практические занятия</w:t>
      </w:r>
      <w:r w:rsidR="00F30F2C">
        <w:rPr>
          <w:rFonts w:ascii="Times New Roman" w:hAnsi="Times New Roman"/>
          <w:sz w:val="28"/>
          <w:szCs w:val="28"/>
        </w:rPr>
        <w:t xml:space="preserve"> – 114</w:t>
      </w:r>
      <w:r w:rsidRPr="001B005F">
        <w:rPr>
          <w:rFonts w:ascii="Times New Roman" w:hAnsi="Times New Roman"/>
          <w:sz w:val="28"/>
          <w:szCs w:val="28"/>
        </w:rPr>
        <w:t xml:space="preserve"> час</w:t>
      </w:r>
      <w:r w:rsidR="00F30F2C">
        <w:rPr>
          <w:rFonts w:ascii="Times New Roman" w:hAnsi="Times New Roman"/>
          <w:sz w:val="28"/>
          <w:szCs w:val="28"/>
        </w:rPr>
        <w:t>ов,</w:t>
      </w:r>
    </w:p>
    <w:p w:rsidR="000C6BCE" w:rsidRPr="001B005F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>внеаудиторная самостоятел</w:t>
      </w:r>
      <w:r w:rsidR="008F520B">
        <w:rPr>
          <w:rFonts w:ascii="Times New Roman" w:hAnsi="Times New Roman"/>
          <w:sz w:val="28"/>
          <w:szCs w:val="28"/>
        </w:rPr>
        <w:t>ьная работа студентов – 57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30F2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0C6BCE" w:rsidRPr="001B005F" w:rsidRDefault="000C6BCE" w:rsidP="000C6BC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0C6BCE" w:rsidRPr="001B005F" w:rsidRDefault="000C6BCE" w:rsidP="000C6BC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0C6BCE" w:rsidRDefault="000C6BCE" w:rsidP="00334EE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2E1DF6">
        <w:rPr>
          <w:rFonts w:ascii="Times New Roman" w:hAnsi="Times New Roman"/>
          <w:b/>
          <w:bCs/>
          <w:sz w:val="28"/>
          <w:szCs w:val="28"/>
        </w:rPr>
        <w:t>ематически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2E1DF6">
        <w:rPr>
          <w:rFonts w:ascii="Times New Roman" w:hAnsi="Times New Roman"/>
          <w:b/>
          <w:bCs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1985"/>
        <w:gridCol w:w="1984"/>
        <w:gridCol w:w="60"/>
        <w:gridCol w:w="2310"/>
      </w:tblGrid>
      <w:tr w:rsidR="000C6BCE" w:rsidRPr="00577EEA" w:rsidTr="00F30F2C">
        <w:tc>
          <w:tcPr>
            <w:tcW w:w="2376" w:type="dxa"/>
            <w:vMerge w:val="restart"/>
            <w:shd w:val="clear" w:color="auto" w:fill="auto"/>
          </w:tcPr>
          <w:p w:rsidR="000C6BCE" w:rsidRPr="00081102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раздела (</w:t>
            </w:r>
            <w:r w:rsidRPr="00577EEA">
              <w:rPr>
                <w:rFonts w:ascii="Times New Roman" w:hAnsi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40" w:type="dxa"/>
            <w:gridSpan w:val="5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C6BCE" w:rsidRPr="00577EEA" w:rsidTr="00F30F2C">
        <w:tc>
          <w:tcPr>
            <w:tcW w:w="2376" w:type="dxa"/>
            <w:vMerge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0" w:type="dxa"/>
            <w:gridSpan w:val="5"/>
            <w:shd w:val="clear" w:color="auto" w:fill="auto"/>
          </w:tcPr>
          <w:p w:rsidR="000C6BCE" w:rsidRPr="004B04A6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</w:tr>
      <w:tr w:rsidR="000C6BCE" w:rsidRPr="00577EEA" w:rsidTr="00F30F2C">
        <w:tc>
          <w:tcPr>
            <w:tcW w:w="2376" w:type="dxa"/>
            <w:vMerge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1985" w:type="dxa"/>
            <w:shd w:val="clear" w:color="auto" w:fill="auto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84" w:type="dxa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4346FE" w:rsidRDefault="008F520B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4346FE" w:rsidRDefault="008F520B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1.</w:t>
            </w:r>
            <w:r w:rsidR="00400BD6">
              <w:rPr>
                <w:rFonts w:ascii="Times New Roman" w:hAnsi="Times New Roman"/>
                <w:sz w:val="28"/>
                <w:szCs w:val="28"/>
              </w:rPr>
              <w:t>Язык и речь. Функциональные стили речи.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6FE">
              <w:rPr>
                <w:rFonts w:ascii="Times New Roman" w:hAnsi="Times New Roman"/>
                <w:sz w:val="28"/>
                <w:szCs w:val="28"/>
              </w:rPr>
              <w:t>1</w:t>
            </w:r>
            <w:r w:rsidR="00400B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4346FE" w:rsidRDefault="00400BD6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4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4346FE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4346FE" w:rsidRDefault="000C6BCE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6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400BD6" w:rsidRPr="00577EEA" w:rsidRDefault="000C6BCE" w:rsidP="00400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2.</w:t>
            </w:r>
            <w:r w:rsidR="00400BD6">
              <w:rPr>
                <w:rFonts w:ascii="Times New Roman" w:hAnsi="Times New Roman"/>
                <w:sz w:val="28"/>
                <w:szCs w:val="28"/>
              </w:rPr>
              <w:t>Фонетика, орфоэпия, графика,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A4C47" w:rsidRDefault="00400BD6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FD132C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FD132C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FD132C" w:rsidRDefault="000C6BCE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DE0D3B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3.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F83D9C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A4C47" w:rsidRDefault="00AC6F4C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E168A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E168A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</w:tcPr>
          <w:p w:rsidR="00334EE8" w:rsidRPr="00577EEA" w:rsidRDefault="000C6BCE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4.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Морфемика, словообразование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92B3A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334EE8" w:rsidRPr="00577EEA" w:rsidRDefault="000C6BCE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5.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92B3A" w:rsidRDefault="00AC6F4C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34EE8" w:rsidRPr="00577EEA" w:rsidTr="00F30F2C">
        <w:tc>
          <w:tcPr>
            <w:tcW w:w="2376" w:type="dxa"/>
            <w:shd w:val="clear" w:color="auto" w:fill="auto"/>
            <w:vAlign w:val="center"/>
          </w:tcPr>
          <w:p w:rsidR="00334EE8" w:rsidRPr="00577EEA" w:rsidRDefault="00334EE8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6.Синтаксис и пунктуация.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EE8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C6BCE" w:rsidRPr="00577EEA" w:rsidTr="00334EE8">
        <w:tc>
          <w:tcPr>
            <w:tcW w:w="2376" w:type="dxa"/>
            <w:shd w:val="clear" w:color="auto" w:fill="auto"/>
            <w:vAlign w:val="center"/>
          </w:tcPr>
          <w:p w:rsidR="000C6BCE" w:rsidRPr="00A87E10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A87E10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1</w:t>
            </w:r>
            <w:r w:rsidR="008F52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A87E10" w:rsidRDefault="008F520B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C6BCE" w:rsidRPr="00A87E10" w:rsidRDefault="008F520B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C6BCE" w:rsidRPr="00A87E10" w:rsidRDefault="000C6BCE" w:rsidP="00F30F2C">
            <w:pPr>
              <w:spacing w:after="0"/>
              <w:jc w:val="center"/>
              <w:rPr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5</w:t>
            </w:r>
            <w:r w:rsidR="008F52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6849" w:rsidRPr="00A87E10" w:rsidTr="00E116C5">
        <w:tc>
          <w:tcPr>
            <w:tcW w:w="10416" w:type="dxa"/>
            <w:gridSpan w:val="6"/>
            <w:shd w:val="clear" w:color="auto" w:fill="auto"/>
            <w:vAlign w:val="center"/>
          </w:tcPr>
          <w:p w:rsidR="00B56849" w:rsidRPr="00A87E10" w:rsidRDefault="00B56849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56849" w:rsidRPr="00400BD6" w:rsidRDefault="00B56849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87E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Промежуточная аттестация в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форме экзамена.</w:t>
            </w:r>
          </w:p>
        </w:tc>
      </w:tr>
    </w:tbl>
    <w:p w:rsidR="000C6BCE" w:rsidRPr="007A34B7" w:rsidRDefault="000C6BCE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C6BCE" w:rsidRPr="007A34B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976AEA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D30D83">
        <w:rPr>
          <w:rFonts w:ascii="Times New Roman" w:hAnsi="Times New Roman"/>
          <w:b/>
          <w:bCs/>
          <w:sz w:val="28"/>
          <w:szCs w:val="28"/>
        </w:rPr>
        <w:t>ХАРАКТЕРИСТИКА ОСНОВНЫХ ВИДОВ</w:t>
      </w:r>
    </w:p>
    <w:p w:rsidR="00D30D83" w:rsidRDefault="00D30D83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120" w:right="1040" w:hanging="109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УЧЕБНОЙ ДЕЯТЕЛЬНОСТИ СТУДЕНТОВ</w:t>
      </w:r>
    </w:p>
    <w:p w:rsidR="00D30D83" w:rsidRDefault="00D30D83" w:rsidP="00D30D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20" w:right="1040" w:hanging="109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</w:tblGrid>
      <w:tr w:rsidR="00D30D83" w:rsidRPr="00C12AB3" w:rsidTr="00886B6D">
        <w:tc>
          <w:tcPr>
            <w:tcW w:w="4253" w:type="dxa"/>
            <w:shd w:val="clear" w:color="auto" w:fill="auto"/>
            <w:vAlign w:val="center"/>
          </w:tcPr>
          <w:p w:rsidR="00D30D83" w:rsidRPr="00E448E1" w:rsidRDefault="00D30D83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AB3">
              <w:rPr>
                <w:rFonts w:ascii="Times New Roman" w:hAnsi="Times New Roman"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30D83" w:rsidRDefault="00D30D83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D30D83" w:rsidRPr="00E448E1" w:rsidRDefault="00D30D83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8E1">
              <w:rPr>
                <w:rFonts w:ascii="Times New Roman" w:hAnsi="Times New Roman"/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12AB3" w:rsidRDefault="00D30D83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AB3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  <w:r w:rsidR="00A94D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30D83" w:rsidRPr="00A94DE4" w:rsidRDefault="00D30D83" w:rsidP="001936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73" w:hanging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Извлекать  из  разных  источников  и </w:t>
            </w:r>
            <w:r w:rsidRPr="0019365F">
              <w:rPr>
                <w:rFonts w:ascii="Times New Roman" w:hAnsi="Times New Roman"/>
                <w:sz w:val="28"/>
                <w:szCs w:val="28"/>
              </w:rPr>
              <w:t xml:space="preserve">преобразовывать  информацию  о  языке  как </w:t>
            </w:r>
            <w:r w:rsidRPr="00A94DE4">
              <w:rPr>
                <w:rFonts w:ascii="Times New Roman" w:hAnsi="Times New Roman"/>
                <w:sz w:val="28"/>
                <w:szCs w:val="28"/>
              </w:rPr>
              <w:t>развивающемся явлении, о связи языка и культуры;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характеризовать  на  отдельных  примерах </w:t>
            </w:r>
            <w:r w:rsidRPr="00A94DE4">
              <w:rPr>
                <w:rFonts w:ascii="Times New Roman" w:hAnsi="Times New Roman"/>
                <w:sz w:val="28"/>
                <w:szCs w:val="28"/>
              </w:rPr>
              <w:t>взаимосвязь  языка,  культуры  и  истории  народа  —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 носителя языка; анализировать пословицы и поговорки о русском языке;</w:t>
            </w:r>
          </w:p>
          <w:p w:rsidR="00D30D83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>составлять  связное  высказывание  (сочинение-рассуждение) в устной или письменной форме;</w:t>
            </w:r>
          </w:p>
          <w:p w:rsidR="00A94DE4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приводить  примеры,  которые  доказывают,  что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изучение  языка  позволяет  лучше  узнать  историю  и </w:t>
            </w:r>
            <w:r w:rsidR="00A94DE4" w:rsidRPr="00A94DE4">
              <w:rPr>
                <w:rFonts w:ascii="Times New Roman" w:hAnsi="Times New Roman"/>
                <w:sz w:val="28"/>
                <w:szCs w:val="28"/>
              </w:rPr>
              <w:t>культуру страны.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 xml:space="preserve">Определять  тему,  основную  мысль  текстов  о  роли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русского языка в жизни общества; 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 xml:space="preserve">вычитывать  разные  виды  информации;  проводить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языковой  разбор  тексов;  извлекать  информацию  из разных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 (таблиц, схем),</w:t>
            </w:r>
          </w:p>
          <w:p w:rsidR="00D30D83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>преобразовывать  информацию;  строить рассуждение о роли русского языка в жизни человека.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12AB3" w:rsidRDefault="00A94DE4" w:rsidP="00A94DE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Язык и речь. Функциональные стили речи.</w:t>
            </w:r>
          </w:p>
        </w:tc>
        <w:tc>
          <w:tcPr>
            <w:tcW w:w="6237" w:type="dxa"/>
            <w:shd w:val="clear" w:color="auto" w:fill="auto"/>
          </w:tcPr>
          <w:p w:rsidR="005472D7" w:rsidRPr="005472D7" w:rsidRDefault="00A94DE4" w:rsidP="005472D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Выразительно  читать    текст,  определять  тему, </w:t>
            </w:r>
            <w:r w:rsidR="005472D7"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формулировать  основную  мысль  художественных </w:t>
            </w:r>
            <w:r w:rsidR="005472D7"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текстов, функциональный тип речи; </w:t>
            </w:r>
          </w:p>
          <w:p w:rsid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>вычитывать разные виды информации;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характеризовать  средства  и  способы  связи предложений в тексте;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 лингвостилистический   анализ  текста;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определять  авторскую  по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зицию  в  тексте;  высказывать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свою точку зрения по проблеме текста;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характеризовать  изобразительно-выразительные </w:t>
            </w:r>
            <w:r w:rsidR="005472D7" w:rsidRPr="005472D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редства  языка,  указывать  их  роль  в  идейно-художественном содержании текста;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составлять  связное  высказывание  устной  и  письменной  форме  на  основе проанализи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рованных  текстов;  определять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эмоциональный настрой текста;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 речь  с  точки  зрения  правильности,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точности,  выразительности,  уместности  употребления языковых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средств;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подбирать  примеры  по  теме  из  изучаемых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художественных произведений.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Оценивать  чужие  и  собственные  речевые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высказывания  разной  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функциональной  направленности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с  точки  зрения  соответствия  их  коммуникативным задачам и нормам современного русского литературного языка;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исправлять  речевые  недостатки,  редактировать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текст;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выступать  перед  аудиторией  сверстников  с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небольшими 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информационными  сообщениями,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докладами на учебно-научную тему;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 и  сравнивать  русский  речевой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этикет с речевым  этике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том отдельных народов России и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мира.</w:t>
            </w:r>
          </w:p>
          <w:p w:rsidR="00A94DE4" w:rsidRPr="005472D7" w:rsidRDefault="005472D7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</w:t>
            </w:r>
            <w:r w:rsidR="00A94DE4"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тексты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разных  функциональных  стилей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(экстралингвистические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особенности,  лингвистические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>особенности  на  уро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  употребления  лексических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>средств, типичных синтаксических конструкций);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>анализировать  тексты  разных  жанров  научног</w:t>
            </w:r>
            <w:proofErr w:type="gramStart"/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учебно-научного), 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публицистического,  официально-делового стилей, разговорной речи;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создавать  устные  и  письменные  высказывания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разных стилей, жанров и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 типов речи (отзыв, сообщение,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доклад;  интервь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ю,  репортаж  эссе;  расписка,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доверенность, заявление; рассказ, беседа, спор;</w:t>
            </w:r>
            <w:proofErr w:type="gramEnd"/>
          </w:p>
          <w:p w:rsidR="00D30D83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подбирать тексты разных функциональных типов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и  стилей;  осуществлят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ь  информационную  переработку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текста,  создавать  вторич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ный  текст,  используя  разные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виды  переработки  текста  (план,  тезисы,  конспе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кт,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реферат, аннотацию, рецензию).</w:t>
            </w:r>
          </w:p>
        </w:tc>
      </w:tr>
      <w:tr w:rsidR="00D30D83" w:rsidRPr="00C12AB3" w:rsidTr="00886B6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30D83" w:rsidRPr="00172D3E" w:rsidRDefault="00CF62A8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Фонетика, орфоэпия, графика, орфография.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CF62A8" w:rsidRPr="00CF62A8" w:rsidRDefault="00CF62A8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Проводить  фонетический  разбор;  извлекать необходимую  информацию 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 таблиц,  схем  учебника  по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>изучаемой теме;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</w:t>
            </w:r>
            <w:proofErr w:type="gramStart"/>
            <w:r w:rsidRPr="00CF62A8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CF62A8" w:rsidRPr="00CF62A8" w:rsidRDefault="00CF62A8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  орфоэпических  словарей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исправочников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;  использовать  её  </w:t>
            </w:r>
            <w:proofErr w:type="gramStart"/>
            <w:r w:rsidRPr="00CF62A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  различных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видахдеятельности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строить рассуждения с целью анализа проделанной работы;  опреде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лять  круг  орфографических  и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пунктуационных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правил,  по  которым  следует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>ориентироваться в конкретном случае;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lastRenderedPageBreak/>
              <w:t>проводить  операции  синтеза  и  анализа  с  целью обобщения признаков, характеристик, фактов и т.д.;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</w:t>
            </w:r>
            <w:proofErr w:type="gramStart"/>
            <w:r w:rsidRPr="00CF62A8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D30D83" w:rsidRPr="001C03B6" w:rsidRDefault="00CF62A8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250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орфоэпических  словарей  и  справочников;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опознаватьосновные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 выразительные средства фонетики (звукопись).</w:t>
            </w:r>
          </w:p>
        </w:tc>
      </w:tr>
      <w:tr w:rsidR="00D30D83" w:rsidRPr="00C12AB3" w:rsidTr="00886B6D">
        <w:trPr>
          <w:trHeight w:val="844"/>
        </w:trPr>
        <w:tc>
          <w:tcPr>
            <w:tcW w:w="4253" w:type="dxa"/>
            <w:shd w:val="clear" w:color="auto" w:fill="auto"/>
          </w:tcPr>
          <w:p w:rsidR="00D30D83" w:rsidRPr="00C7659B" w:rsidRDefault="00CF62A8" w:rsidP="00CF62A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Лексикология и фразеология.</w:t>
            </w:r>
          </w:p>
        </w:tc>
        <w:tc>
          <w:tcPr>
            <w:tcW w:w="6237" w:type="dxa"/>
            <w:shd w:val="clear" w:color="auto" w:fill="auto"/>
          </w:tcPr>
          <w:p w:rsidR="00CF62A8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Аргументировать  различие  лексического  и грамматического  значений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слова;  опознавать  основные </w:t>
            </w: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выразительные  средст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  лексики  и  фразеологии  в </w:t>
            </w: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публицистической  и  худ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ожественной  речи  и  оценивать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их;</w:t>
            </w:r>
          </w:p>
          <w:p w:rsidR="00CF62A8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 xml:space="preserve">объяснять  особенности употребления лексических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сре</w:t>
            </w:r>
            <w:proofErr w:type="gramStart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дств  в  т</w:t>
            </w:r>
            <w:proofErr w:type="gramEnd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екстах  научного  и  официально-делового стилей  речи;  извлекат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ь  необходимую  информацию  из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лексических  словарей  разно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го  типа  (толкового  словаря,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словарей  синонимов,  антонимо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в,  устаревших  слов,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иностранных  слов,  фразеоло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гического  словаря  и  др.)  и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справочников,  в  том  числе  мультимедийных; использовать  эту  и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нформацию  в  различных  видах деятельности; </w:t>
            </w:r>
          </w:p>
          <w:p w:rsidR="00D30D83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познавать основные виды тропов, построенных на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переносном  значении  слова  (метафора,  эпитет, олицетворение);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172D3E" w:rsidRDefault="00E15D02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словообразование, орфография.</w:t>
            </w:r>
          </w:p>
        </w:tc>
        <w:tc>
          <w:tcPr>
            <w:tcW w:w="6237" w:type="dxa"/>
            <w:shd w:val="clear" w:color="auto" w:fill="auto"/>
          </w:tcPr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Опознавать,  наблюдать  изучаемое  языковое явление, извлекать его из текста; 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7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Проводить морфемный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словообразовательный, этимологический, орфографический анализ;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характеризовать  словообразовательные цепочки и словообразовательные  гнёзда,  устанавливая  смысловую и структурную связь однокоренных слов;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опознавать  основные  выразительные  средства словообразования  в  художественной  речи  и  </w:t>
            </w:r>
            <w:proofErr w:type="spellStart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оцениватьих</w:t>
            </w:r>
            <w:proofErr w:type="spellEnd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извлекать  необходимую  информацию  </w:t>
            </w:r>
            <w:proofErr w:type="gramStart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proofErr w:type="gramEnd"/>
          </w:p>
          <w:p w:rsidR="00E15D02" w:rsidRPr="00E15D02" w:rsidRDefault="00E15D02" w:rsidP="00E15D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43" w:right="34" w:hanging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морфемных,  словообразовательных  и  этимологических словарей и справочников, в том числе мультимедийных;</w:t>
            </w:r>
          </w:p>
          <w:p w:rsidR="00D30D83" w:rsidRPr="00E15D02" w:rsidRDefault="00E15D02" w:rsidP="00E15D02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использовать  этимологическую  справку  для объяснения  правописания  и  лексического  значения слова.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E1447A" w:rsidRDefault="00E15D02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6237" w:type="dxa"/>
            <w:shd w:val="clear" w:color="auto" w:fill="auto"/>
          </w:tcPr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зрения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текстообразующей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 роли;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проводить  морфологический,  орфографический, пунктуационный анализ;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  таблиц, схем учебника по изучаем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теме; строить рассуждения с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целью анализа проделанной работы;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определять  круг  </w:t>
            </w:r>
            <w:proofErr w:type="gramStart"/>
            <w:r w:rsidRPr="0059125A">
              <w:rPr>
                <w:rFonts w:ascii="Times New Roman" w:hAnsi="Times New Roman"/>
                <w:sz w:val="28"/>
                <w:szCs w:val="28"/>
              </w:rPr>
              <w:t>орфографических</w:t>
            </w:r>
            <w:proofErr w:type="gram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</w:p>
          <w:p w:rsidR="0059125A" w:rsidRPr="0059125A" w:rsidRDefault="0059125A" w:rsidP="0059125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пунктуационных  правил,  по  которым  следует ориентироваться в конкретном случае;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проводить  операции  синтеза  и  анализа  с  целью обобщения  признаков,  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рактеристик,  фактов  и  т.д.;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подбирать  примеры  по  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 из  художественных  текстов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изучаемых произведений;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составлять монологическое высказывание в устной или  письменной 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 на  лингвистическую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59125A">
              <w:rPr>
                <w:rFonts w:ascii="Times New Roman" w:hAnsi="Times New Roman"/>
                <w:sz w:val="28"/>
                <w:szCs w:val="28"/>
              </w:rPr>
              <w:t>нализировать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  текст  с  целью  обнаружения  изученных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601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понятий (категорий), орфограмм,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пунктограмм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</w:t>
            </w:r>
            <w:proofErr w:type="gramStart"/>
            <w:r w:rsidRPr="0059125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мультимедийных  словарей  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правочников  по правописанию;  использовать эту информацию в процессе </w:t>
            </w:r>
          </w:p>
          <w:p w:rsidR="00D30D83" w:rsidRPr="00E3677C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письма;  определять  роль  слов  разных  частей  речи  в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</w:t>
            </w:r>
            <w:r w:rsidR="00D47C78">
              <w:rPr>
                <w:rFonts w:ascii="Times New Roman" w:hAnsi="Times New Roman"/>
                <w:sz w:val="28"/>
                <w:szCs w:val="28"/>
              </w:rPr>
              <w:t>к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стообразовании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C1543" w:rsidRDefault="0059125A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Синтаксис и пунктуация.</w:t>
            </w:r>
          </w:p>
        </w:tc>
        <w:tc>
          <w:tcPr>
            <w:tcW w:w="6237" w:type="dxa"/>
            <w:shd w:val="clear" w:color="auto" w:fill="auto"/>
          </w:tcPr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25A">
              <w:rPr>
                <w:rFonts w:ascii="Times New Roman" w:hAnsi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зрения 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текстообразующ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роли,  проводить  языковой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разбор  (фонетичес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кий,  лексический,  морфемный,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словообразователь</w:t>
            </w:r>
            <w:r w:rsidR="00B56849">
              <w:rPr>
                <w:rFonts w:ascii="Times New Roman" w:hAnsi="Times New Roman"/>
                <w:sz w:val="28"/>
                <w:szCs w:val="28"/>
              </w:rPr>
              <w:t>ный,  этимологический,  морфоло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гический,  синтаксиче</w:t>
            </w:r>
            <w:r w:rsidR="00B56849">
              <w:rPr>
                <w:rFonts w:ascii="Times New Roman" w:hAnsi="Times New Roman"/>
                <w:sz w:val="28"/>
                <w:szCs w:val="28"/>
              </w:rPr>
              <w:t>ский,  орфографический,  пункту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ационный); </w:t>
            </w:r>
            <w:proofErr w:type="gramEnd"/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комментировать ответы товарищей;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строить рассуждения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целью  анализа  проделанной  работы;  определять  круг 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орфографических и пунктуационных правил, по которым следует  ориентироваться  в  конкретном  случае; анализировать  текст  с  целью  обнаружения  изученных понятий (категорий), орфограмм,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пунктограмм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синтаксические  конструкции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(словосочетания,  пред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ложения)  по  опорным  словам,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схемам,  по  заданн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ым  темам,  соблюдая  основные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синтаксические нормы; 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проводить  операции  синтеза  и  анализа  с  целью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обобщения  признаков,  ха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рактеристик,  фактов  и  т.д.;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подбирать  примеры  по  тем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е  из  художественных  текстов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изучаемых произведений; 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определять  роль  синтаксических  конструкций  в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текстообразовании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;  находить  в  тексте 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стилистические фигуры;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связное  высказывание  (сочинение)  на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лингвистическую тему 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в устной и письменной форме по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теме занятия;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</w:t>
            </w:r>
            <w:proofErr w:type="gramStart"/>
            <w:r w:rsidRPr="0059125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мультимедийных  словарей  и  справочников  по правописанию;  использовать  эту информацию в процессе 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письма; 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производить  синонимическую  замену 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синтаксических конструкций; 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монологическое высказывание в устной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или письменной форме на лингвистическую тему;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пунктуационно  оформлять  предложения  </w:t>
            </w:r>
            <w:proofErr w:type="gramStart"/>
            <w:r w:rsidRPr="0059125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разными смысловыми отрезками; определять роль знаков препинания в простых и сложных предложениях;</w:t>
            </w:r>
          </w:p>
          <w:p w:rsidR="00D30D83" w:rsidRPr="00B54780" w:rsidRDefault="0059125A" w:rsidP="0059125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схемы  предложений,  конструировать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предложения по схемам.</w:t>
            </w:r>
          </w:p>
        </w:tc>
      </w:tr>
    </w:tbl>
    <w:p w:rsidR="00D30D83" w:rsidRPr="009E48E6" w:rsidRDefault="00D30D83" w:rsidP="00D30D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  <w:sectPr w:rsidR="00D30D83" w:rsidRPr="009E48E6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</w:sectPr>
      </w:pPr>
    </w:p>
    <w:p w:rsidR="00D30D83" w:rsidRDefault="00D30D83" w:rsidP="007A2B9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-567" w:right="440" w:firstLine="887"/>
        <w:rPr>
          <w:rFonts w:ascii="Times New Roman" w:hAnsi="Times New Roman"/>
          <w:b/>
          <w:bCs/>
          <w:sz w:val="28"/>
          <w:szCs w:val="28"/>
        </w:rPr>
      </w:pPr>
      <w:bookmarkStart w:id="5" w:name="page51"/>
      <w:bookmarkStart w:id="6" w:name="page57"/>
      <w:bookmarkEnd w:id="5"/>
      <w:bookmarkEnd w:id="6"/>
    </w:p>
    <w:p w:rsidR="00B54780" w:rsidRPr="00B330C9" w:rsidRDefault="00B54780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440" w:firstLine="887"/>
        <w:jc w:val="center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УЧЕБНОЙ ДИСЦИПЛИНЫ «РУССКИЙ ЯЗЫК и ЛИТКРАТУРА. РУССКИЙ ЯЗЫК</w:t>
      </w:r>
      <w:r w:rsidRPr="00B330C9">
        <w:rPr>
          <w:rFonts w:ascii="Times New Roman" w:hAnsi="Times New Roman"/>
          <w:b/>
          <w:bCs/>
          <w:sz w:val="28"/>
          <w:szCs w:val="28"/>
        </w:rPr>
        <w:t>»</w:t>
      </w:r>
    </w:p>
    <w:p w:rsidR="00B54780" w:rsidRPr="00B330C9" w:rsidRDefault="00B54780" w:rsidP="007A2B98">
      <w:pPr>
        <w:widowControl w:val="0"/>
        <w:autoSpaceDE w:val="0"/>
        <w:autoSpaceDN w:val="0"/>
        <w:adjustRightInd w:val="0"/>
        <w:spacing w:after="0" w:line="360" w:lineRule="auto"/>
        <w:ind w:left="-567" w:firstLine="887"/>
        <w:jc w:val="center"/>
        <w:rPr>
          <w:rFonts w:ascii="Times New Roman" w:hAnsi="Times New Roman"/>
          <w:sz w:val="28"/>
          <w:szCs w:val="28"/>
        </w:rPr>
      </w:pPr>
    </w:p>
    <w:p w:rsidR="00B54780" w:rsidRPr="00B330C9" w:rsidRDefault="00B54780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120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sz w:val="28"/>
          <w:szCs w:val="28"/>
        </w:rPr>
        <w:t xml:space="preserve">Освоение программы учебной дисциплины </w:t>
      </w:r>
      <w:r w:rsidRPr="00B330C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Русский язык и литература. Русский язык</w:t>
      </w:r>
      <w:r w:rsidRPr="00B330C9">
        <w:rPr>
          <w:rFonts w:ascii="Times New Roman" w:hAnsi="Times New Roman"/>
          <w:b/>
          <w:bCs/>
          <w:sz w:val="28"/>
          <w:szCs w:val="28"/>
        </w:rPr>
        <w:t>»</w:t>
      </w:r>
      <w:r w:rsidRPr="00B330C9">
        <w:rPr>
          <w:rFonts w:ascii="Times New Roman" w:hAnsi="Times New Roman"/>
          <w:sz w:val="28"/>
          <w:szCs w:val="28"/>
        </w:rPr>
        <w:t xml:space="preserve"> предполагает наличие в профессиональной образовательной организации, реализующий образовательную программу среднего общего образования в пределах освоения ОПОП СПО на базе основного общего</w:t>
      </w:r>
      <w:r w:rsidR="009E5081">
        <w:rPr>
          <w:rFonts w:ascii="Times New Roman" w:hAnsi="Times New Roman"/>
          <w:sz w:val="28"/>
          <w:szCs w:val="28"/>
        </w:rPr>
        <w:t xml:space="preserve"> образования, учебного кабинета.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Помещение  кабинета    удовлетворяет</w:t>
      </w:r>
      <w:r w:rsidRPr="0014640D">
        <w:rPr>
          <w:rFonts w:ascii="Times New Roman" w:hAnsi="Times New Roman"/>
          <w:sz w:val="28"/>
          <w:szCs w:val="28"/>
          <w:lang w:eastAsia="ru-RU"/>
        </w:rPr>
        <w:t xml:space="preserve">  требованиям  Санитарно-эпидемиологических  правил  и  нормативов  (СанПиН  2.4.2  №  178 -02)  и </w:t>
      </w:r>
    </w:p>
    <w:p w:rsidR="007A2B98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оснащено  типовым оборудованием, указанным в настоящих требованиях, в том числе  специализированной  учебной  мебелью  и  средствами  обучения, достаточными  для  выполнения  требований  к  уровню  подготовкиобучающихся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В состав учебно-методического и мате</w:t>
      </w:r>
      <w:r>
        <w:rPr>
          <w:rFonts w:ascii="Times New Roman" w:hAnsi="Times New Roman"/>
          <w:sz w:val="28"/>
          <w:szCs w:val="28"/>
          <w:lang w:eastAsia="ru-RU"/>
        </w:rPr>
        <w:t>риально-технического обеспечения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программы  учебной  дисциплины  «Русский  язык  и  литература.  Русский  язык» входят:</w:t>
      </w:r>
    </w:p>
    <w:p w:rsidR="0014640D" w:rsidRPr="007A2B98" w:rsidRDefault="0014640D" w:rsidP="007A2B98">
      <w:pPr>
        <w:pStyle w:val="a7"/>
        <w:numPr>
          <w:ilvl w:val="0"/>
          <w:numId w:val="35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A2B98">
        <w:rPr>
          <w:rFonts w:ascii="Times New Roman" w:hAnsi="Times New Roman"/>
          <w:sz w:val="28"/>
          <w:szCs w:val="28"/>
          <w:lang w:eastAsia="ru-RU"/>
        </w:rPr>
        <w:t>многофункциональный комплекс преподавателя;</w:t>
      </w:r>
    </w:p>
    <w:p w:rsidR="0014640D" w:rsidRPr="00457A74" w:rsidRDefault="00457A74" w:rsidP="00457A74">
      <w:pPr>
        <w:pStyle w:val="a7"/>
        <w:numPr>
          <w:ilvl w:val="0"/>
          <w:numId w:val="35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наглядные  пособия  (портреты выдающихся </w:t>
      </w:r>
      <w:r w:rsidR="002E673E">
        <w:rPr>
          <w:rFonts w:ascii="Times New Roman" w:hAnsi="Times New Roman"/>
          <w:sz w:val="28"/>
          <w:szCs w:val="28"/>
          <w:lang w:eastAsia="ru-RU"/>
        </w:rPr>
        <w:t>поэтов и писателей</w:t>
      </w:r>
      <w:r w:rsidR="0014640D" w:rsidRPr="00457A74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информационно-коммуникативные средства;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экранно-звуковые пособия;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 xml:space="preserve">комплект  технической  документации,   в  том  числе  паспорта  </w:t>
      </w:r>
      <w:proofErr w:type="gramStart"/>
      <w:r w:rsidRPr="0014640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14640D" w:rsidRPr="0014640D" w:rsidRDefault="0014640D" w:rsidP="007A2B98">
      <w:p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 xml:space="preserve">средства  обучения,   инструкции  по   их  использованию  и  технике </w:t>
      </w:r>
    </w:p>
    <w:p w:rsidR="0014640D" w:rsidRPr="0014640D" w:rsidRDefault="0014640D" w:rsidP="007A2B98">
      <w:p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безопасности;</w:t>
      </w:r>
    </w:p>
    <w:p w:rsidR="007A2B98" w:rsidRDefault="0014640D" w:rsidP="007A2B98">
      <w:pPr>
        <w:pStyle w:val="a7"/>
        <w:numPr>
          <w:ilvl w:val="0"/>
          <w:numId w:val="37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библиотечный фонд.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A2B98">
        <w:rPr>
          <w:rFonts w:ascii="Times New Roman" w:hAnsi="Times New Roman"/>
          <w:sz w:val="28"/>
          <w:szCs w:val="28"/>
          <w:lang w:eastAsia="ru-RU"/>
        </w:rPr>
        <w:t xml:space="preserve">В библиотечный фонд входят учебники,  учебно-методические комплекты </w:t>
      </w:r>
      <w:r w:rsidRPr="0014640D">
        <w:rPr>
          <w:rFonts w:ascii="Times New Roman" w:hAnsi="Times New Roman"/>
          <w:sz w:val="28"/>
          <w:szCs w:val="28"/>
          <w:lang w:eastAsia="ru-RU"/>
        </w:rPr>
        <w:t xml:space="preserve">(УМК),  обеспечивающие  освоение  учебного  материала  по  русскому  </w:t>
      </w:r>
      <w:r w:rsidRPr="0014640D">
        <w:rPr>
          <w:rFonts w:ascii="Times New Roman" w:hAnsi="Times New Roman"/>
          <w:sz w:val="28"/>
          <w:szCs w:val="28"/>
          <w:lang w:eastAsia="ru-RU"/>
        </w:rPr>
        <w:lastRenderedPageBreak/>
        <w:t>языку,рекомендованные  или  допущенные  для  использования  в  профессиональных образовательных  организациях,  реализующих  образовательную  программу среднего  общего  образования   в  пределах  освоения   ОПОП  СПО  на  базе основного общего образования.</w:t>
      </w:r>
    </w:p>
    <w:p w:rsidR="007A2B98" w:rsidRDefault="0014640D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</w:t>
      </w:r>
      <w:r w:rsidRPr="00B330C9">
        <w:rPr>
          <w:rFonts w:ascii="Times New Roman" w:hAnsi="Times New Roman"/>
          <w:sz w:val="28"/>
          <w:szCs w:val="28"/>
        </w:rPr>
        <w:t xml:space="preserve"> дополнен </w:t>
      </w:r>
      <w:r w:rsidR="00210846">
        <w:rPr>
          <w:rFonts w:ascii="Times New Roman" w:hAnsi="Times New Roman"/>
          <w:sz w:val="28"/>
          <w:szCs w:val="28"/>
        </w:rPr>
        <w:t>словарями,</w:t>
      </w:r>
      <w:r w:rsidR="007A2B98">
        <w:rPr>
          <w:rFonts w:ascii="Times New Roman" w:hAnsi="Times New Roman"/>
          <w:sz w:val="28"/>
          <w:szCs w:val="28"/>
        </w:rPr>
        <w:t xml:space="preserve"> научно-популярной литературой </w:t>
      </w:r>
      <w:r w:rsidRPr="00DF133B">
        <w:rPr>
          <w:rFonts w:ascii="Times New Roman" w:hAnsi="Times New Roman"/>
          <w:sz w:val="28"/>
          <w:szCs w:val="28"/>
        </w:rPr>
        <w:t xml:space="preserve"> по </w:t>
      </w:r>
      <w:r w:rsidR="007A2B98">
        <w:rPr>
          <w:rFonts w:ascii="Times New Roman" w:hAnsi="Times New Roman"/>
          <w:sz w:val="28"/>
          <w:szCs w:val="28"/>
        </w:rPr>
        <w:t xml:space="preserve">вопросам языкознания.       </w:t>
      </w:r>
    </w:p>
    <w:p w:rsidR="0014640D" w:rsidRPr="00B330C9" w:rsidRDefault="0014640D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sz w:val="28"/>
          <w:szCs w:val="28"/>
        </w:rPr>
        <w:t>В процессе освоения программы учебной дисциплины</w:t>
      </w:r>
      <w:r w:rsidR="007A2B98">
        <w:rPr>
          <w:rFonts w:ascii="Times New Roman" w:hAnsi="Times New Roman"/>
          <w:sz w:val="28"/>
          <w:szCs w:val="28"/>
        </w:rPr>
        <w:t xml:space="preserve"> «Русский язык и литература. Русский язык</w:t>
      </w:r>
      <w:r>
        <w:rPr>
          <w:rFonts w:ascii="Times New Roman" w:hAnsi="Times New Roman"/>
          <w:sz w:val="28"/>
          <w:szCs w:val="28"/>
        </w:rPr>
        <w:t>» студенты  имеют</w:t>
      </w:r>
      <w:r w:rsidRPr="00B330C9">
        <w:rPr>
          <w:rFonts w:ascii="Times New Roman" w:hAnsi="Times New Roman"/>
          <w:sz w:val="28"/>
          <w:szCs w:val="28"/>
        </w:rPr>
        <w:t xml:space="preserve"> возможность доступа к электронным у</w:t>
      </w:r>
      <w:r w:rsidR="007A2B98">
        <w:rPr>
          <w:rFonts w:ascii="Times New Roman" w:hAnsi="Times New Roman"/>
          <w:sz w:val="28"/>
          <w:szCs w:val="28"/>
        </w:rPr>
        <w:t>чебным материалам по русскому языку и литературе</w:t>
      </w:r>
      <w:r w:rsidRPr="00B330C9">
        <w:rPr>
          <w:rFonts w:ascii="Times New Roman" w:hAnsi="Times New Roman"/>
          <w:sz w:val="28"/>
          <w:szCs w:val="28"/>
        </w:rPr>
        <w:t>, имеющиеся в свобод</w:t>
      </w:r>
      <w:r w:rsidR="00D916D9">
        <w:rPr>
          <w:rFonts w:ascii="Times New Roman" w:hAnsi="Times New Roman"/>
          <w:sz w:val="28"/>
          <w:szCs w:val="28"/>
        </w:rPr>
        <w:t xml:space="preserve">ном доступе в системе Интернет </w:t>
      </w:r>
      <w:r w:rsidRPr="00B330C9">
        <w:rPr>
          <w:rFonts w:ascii="Times New Roman" w:hAnsi="Times New Roman"/>
          <w:sz w:val="28"/>
          <w:szCs w:val="28"/>
        </w:rPr>
        <w:t>(электронные книги, практикумы, тесты и др.)</w:t>
      </w:r>
    </w:p>
    <w:p w:rsidR="00D30D83" w:rsidRPr="0014640D" w:rsidRDefault="00D30D83" w:rsidP="007A2B98">
      <w:pPr>
        <w:spacing w:after="0" w:line="360" w:lineRule="auto"/>
        <w:ind w:left="-851" w:firstLine="1171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30D83" w:rsidRDefault="00D30D83" w:rsidP="007A2B98">
      <w:pPr>
        <w:spacing w:after="0" w:line="360" w:lineRule="auto"/>
        <w:ind w:left="-851" w:firstLine="1171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Default="0021084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Default="0021084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Pr="00D916D9" w:rsidRDefault="00E83D25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</w:t>
      </w:r>
      <w:r w:rsidR="00210846" w:rsidRPr="00D916D9">
        <w:rPr>
          <w:rFonts w:ascii="Times New Roman" w:hAnsi="Times New Roman"/>
          <w:b/>
          <w:sz w:val="28"/>
          <w:szCs w:val="28"/>
          <w:lang w:eastAsia="ru-RU"/>
        </w:rPr>
        <w:t>РЕКОМЕНДУЕМАЯ ЛИТЕРАТУРА</w:t>
      </w:r>
    </w:p>
    <w:p w:rsidR="00210846" w:rsidRPr="00D916D9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для студентов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Антонова  Е.С., 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Воителева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 Т.М.  Русский  язык:   учебник  для  учреждений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нач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ального и среднего </w:t>
      </w:r>
      <w:r w:rsidRPr="00183366">
        <w:rPr>
          <w:rFonts w:ascii="Times New Roman" w:hAnsi="Times New Roman"/>
          <w:sz w:val="28"/>
          <w:szCs w:val="28"/>
          <w:lang w:eastAsia="ru-RU"/>
        </w:rPr>
        <w:t>проф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ессионального 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образования. – М.: </w:t>
      </w:r>
      <w:r>
        <w:rPr>
          <w:rFonts w:ascii="Times New Roman" w:hAnsi="Times New Roman"/>
          <w:sz w:val="28"/>
          <w:szCs w:val="28"/>
          <w:lang w:eastAsia="ru-RU"/>
        </w:rPr>
        <w:t xml:space="preserve"> Издательский центр «Академия», 2013.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Воителева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 Т.М.  Русский  язык:  сборник  упражнений:  учеб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ное 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пособие  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нач</w:t>
      </w:r>
      <w:r w:rsidR="000F077D">
        <w:rPr>
          <w:rFonts w:ascii="Times New Roman" w:hAnsi="Times New Roman"/>
          <w:sz w:val="28"/>
          <w:szCs w:val="28"/>
          <w:lang w:eastAsia="ru-RU"/>
        </w:rPr>
        <w:t>ального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и сред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него </w:t>
      </w:r>
      <w:r w:rsidRPr="00183366">
        <w:rPr>
          <w:rFonts w:ascii="Times New Roman" w:hAnsi="Times New Roman"/>
          <w:sz w:val="28"/>
          <w:szCs w:val="28"/>
          <w:lang w:eastAsia="ru-RU"/>
        </w:rPr>
        <w:t>проф</w:t>
      </w:r>
      <w:r w:rsidR="000F077D">
        <w:rPr>
          <w:rFonts w:ascii="Times New Roman" w:hAnsi="Times New Roman"/>
          <w:sz w:val="28"/>
          <w:szCs w:val="28"/>
          <w:lang w:eastAsia="ru-RU"/>
        </w:rPr>
        <w:t>ессионального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образования. –  М.: 2013</w:t>
      </w:r>
    </w:p>
    <w:p w:rsidR="00210846" w:rsidRPr="00D916D9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для преподавателей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Об  образовании  в  Российской  Федерации:  федер</w:t>
      </w:r>
      <w:r>
        <w:rPr>
          <w:rFonts w:ascii="Times New Roman" w:hAnsi="Times New Roman"/>
          <w:sz w:val="28"/>
          <w:szCs w:val="28"/>
          <w:lang w:eastAsia="ru-RU"/>
        </w:rPr>
        <w:t>альный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закон  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15-ФЗ,  от 05.05.2014 № 84-ФЗ, от 27.05.2014 № 135-ФЗ, от 04.06.2014 № 148-ФЗ, с изм., 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внесенными</w:t>
      </w:r>
      <w:proofErr w:type="gram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04.06.2014 № 145-ФЗ).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Федеральный  государственный  образовательный  стандарт    среднего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(полного)  общего образования,  утвержденный приказом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17 мая 2012 г. № 413. Зарегистрировано в Минюсте РФ 07.06.2012 N 24480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29 декабря 2014 г. № 1645 « О внесении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изменений в приказ Министерства образования и науки Российской Федерации от  17  мая  2012  г.  №  413  «Об  утверждении  федерального  государственного образовательного стандарта среднего (полного) общего образования».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Рекомендации  по организации получения среднего общего образования 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 xml:space="preserve">пределах  освоения  образовательных  программ  среднего  профессионального образования  на  базе  основного  общего  образования  с  учетом  требований федеральных  государственных  образовательных  стандартов  и  получаемой профессии  или  специальности  среднего  профессионального  образования (письмо Департамента государственной </w:t>
      </w:r>
      <w:r w:rsidRPr="001833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политики в сфере подготовки рабочих кадров и ДПО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17.03.2015 № 06-259). </w:t>
      </w:r>
      <w:proofErr w:type="gramEnd"/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Просцевичюс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В.Э. Правила современного русского языка. Ростов-на-Дону. ООО «Издательство БАРО-ПРЕСС»,  2010.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Греков В.Ф., Чижов В.В. Пособие для занятий по русскому языку в старших классах. ООО  «Издательство «Мир и образование», 2010.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Алентикова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С.А., Демидова Н.И., Симакова Е.С. Поурочные разработки по русскому языку – М: Издательство «Экзамен», 2009.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Словари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488F">
        <w:rPr>
          <w:rFonts w:ascii="Times New Roman" w:hAnsi="Times New Roman"/>
          <w:sz w:val="28"/>
          <w:szCs w:val="28"/>
          <w:lang w:eastAsia="ru-RU"/>
        </w:rPr>
        <w:t>Трясогузова</w:t>
      </w:r>
      <w:proofErr w:type="spellEnd"/>
      <w:r w:rsidRPr="0092488F">
        <w:rPr>
          <w:rFonts w:ascii="Times New Roman" w:hAnsi="Times New Roman"/>
          <w:sz w:val="28"/>
          <w:szCs w:val="28"/>
          <w:lang w:eastAsia="ru-RU"/>
        </w:rPr>
        <w:t xml:space="preserve"> С.Г. Толковый словарь. М: - 2014.</w:t>
      </w:r>
    </w:p>
    <w:p w:rsidR="00210846" w:rsidRPr="0092488F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Ушакова С.А. Словарь трудностей русского языка. М: - 2014.</w:t>
      </w:r>
    </w:p>
    <w:p w:rsidR="00183366" w:rsidRPr="00D916D9" w:rsidRDefault="0018336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Интернет- ресурсы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http://eor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it.ru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eor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>/ - учебный портал по использованию ЭОР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http://www .ruscorpora.ru/– Национальный корпус русского языка –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информационно-справочная система, основанная на собрании русских текстов 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электронной форме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http://russkiyjazik.ru/– Энциклопедия «Языкознание»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http://etymolog.ruslang.ru/– Этимология и история русского языка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http://rus.1september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/ – Электронная версия газеты «Русский язык».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Сайт для учителей «Я иду на урок русского языка»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uchportal.ru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/ – Учительский портал. Уроки, презентации,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контрольные работы, тесты, компьютерные программы, методические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разработки по русскому языку и литературе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.Ucheba.com/ – Образовательный портал «Учеба»: «Уроки»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uroki.ru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metodiki.ru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– «Методики»;</w:t>
      </w:r>
    </w:p>
    <w:p w:rsidR="00183366" w:rsidRPr="009E5081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9E5081">
        <w:rPr>
          <w:rFonts w:ascii="Times New Roman" w:hAnsi="Times New Roman"/>
          <w:sz w:val="28"/>
          <w:szCs w:val="28"/>
          <w:lang w:val="en-US" w:eastAsia="ru-RU"/>
        </w:rPr>
        <w:t>www</w:t>
      </w:r>
      <w:proofErr w:type="gramEnd"/>
      <w:r w:rsidRPr="009E5081">
        <w:rPr>
          <w:rFonts w:ascii="Times New Roman" w:hAnsi="Times New Roman"/>
          <w:sz w:val="28"/>
          <w:szCs w:val="28"/>
          <w:lang w:val="en-US" w:eastAsia="ru-RU"/>
        </w:rPr>
        <w:t xml:space="preserve"> .posobie.ru –« </w:t>
      </w:r>
      <w:r w:rsidRPr="00183366">
        <w:rPr>
          <w:rFonts w:ascii="Times New Roman" w:hAnsi="Times New Roman"/>
          <w:sz w:val="28"/>
          <w:szCs w:val="28"/>
          <w:lang w:eastAsia="ru-RU"/>
        </w:rPr>
        <w:t>Пособия</w:t>
      </w:r>
      <w:r w:rsidRPr="009E5081">
        <w:rPr>
          <w:rFonts w:ascii="Times New Roman" w:hAnsi="Times New Roman"/>
          <w:sz w:val="28"/>
          <w:szCs w:val="28"/>
          <w:lang w:val="en-US" w:eastAsia="ru-RU"/>
        </w:rPr>
        <w:t>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183366">
        <w:rPr>
          <w:rFonts w:ascii="Times New Roman" w:hAnsi="Times New Roman"/>
          <w:sz w:val="28"/>
          <w:szCs w:val="28"/>
          <w:lang w:val="en-US" w:eastAsia="ru-RU"/>
        </w:rPr>
        <w:t>www</w:t>
      </w:r>
      <w:proofErr w:type="gram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 .it-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n.ru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communities.aspx?cat_no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=2168&amp;tmpl=com/ –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Сетьтворческих</w:t>
      </w:r>
      <w:proofErr w:type="spellEnd"/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lastRenderedPageBreak/>
        <w:t>учителей. Информационные технологии на уроках русского языка и литературы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/>
          <w:sz w:val="28"/>
          <w:szCs w:val="28"/>
          <w:lang w:val="en-US" w:eastAsia="ru-RU"/>
        </w:rPr>
        <w:t>http://www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prosv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umk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konkurs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info.aspx?ob_no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=12267/– </w:t>
      </w:r>
      <w:r w:rsidRPr="00183366">
        <w:rPr>
          <w:rFonts w:ascii="Times New Roman" w:hAnsi="Times New Roman"/>
          <w:sz w:val="28"/>
          <w:szCs w:val="28"/>
          <w:lang w:eastAsia="ru-RU"/>
        </w:rPr>
        <w:t>Работы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победителей конкурса «Учитель – учителю» издательства «Просвещение»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http://spravka.gramota.ru – Справочная служба русского языка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http://slovari.ru/dictsearch –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Словари</w:t>
      </w:r>
      <w:proofErr w:type="gramStart"/>
      <w:r w:rsidRPr="00183366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83366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/>
          <w:sz w:val="28"/>
          <w:szCs w:val="28"/>
          <w:lang w:val="en-US" w:eastAsia="ru-RU"/>
        </w:rPr>
        <w:t>http://www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gramota.ru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/class/coach/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tbgramota</w:t>
      </w:r>
      <w:proofErr w:type="spellEnd"/>
      <w:proofErr w:type="gramStart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– 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Учебникграмоты</w:t>
      </w:r>
      <w:proofErr w:type="spellEnd"/>
      <w:proofErr w:type="gramEnd"/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http://www .gramota.ru/– Справочная служба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http://gramma.ru/EXM–  Экзамены. Нормативные документы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http://learning-russian.gramota.ru – Электронные пособия по русскому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языку для школьников</w:t>
      </w:r>
      <w:r w:rsidR="002446C7">
        <w:rPr>
          <w:rFonts w:ascii="Times New Roman" w:hAnsi="Times New Roman"/>
          <w:sz w:val="28"/>
          <w:szCs w:val="28"/>
          <w:lang w:eastAsia="ru-RU"/>
        </w:rPr>
        <w:t>.</w:t>
      </w: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Pr="00183366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F1FED" w:rsidRDefault="000F1FED" w:rsidP="008B4A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5C4644"/>
    <w:sectPr w:rsidR="00FB4162" w:rsidSect="00F8778A">
      <w:head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39" w:rsidRDefault="00B12539" w:rsidP="00122826">
      <w:pPr>
        <w:spacing w:after="0" w:line="240" w:lineRule="auto"/>
      </w:pPr>
      <w:r>
        <w:separator/>
      </w:r>
    </w:p>
  </w:endnote>
  <w:endnote w:type="continuationSeparator" w:id="0">
    <w:p w:rsidR="00B12539" w:rsidRDefault="00B12539" w:rsidP="001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2933B1">
    <w:pPr>
      <w:pStyle w:val="a4"/>
      <w:jc w:val="right"/>
    </w:pPr>
    <w:r>
      <w:fldChar w:fldCharType="begin"/>
    </w:r>
    <w:r w:rsidR="00B12539">
      <w:instrText>PAGE   \* MERGEFORMAT</w:instrText>
    </w:r>
    <w:r>
      <w:fldChar w:fldCharType="separate"/>
    </w:r>
    <w:r w:rsidR="00976AEA">
      <w:rPr>
        <w:noProof/>
      </w:rPr>
      <w:t>24</w:t>
    </w:r>
    <w:r>
      <w:rPr>
        <w:noProof/>
      </w:rPr>
      <w:fldChar w:fldCharType="end"/>
    </w:r>
  </w:p>
  <w:p w:rsidR="00B12539" w:rsidRDefault="00B12539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B1253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39" w:rsidRDefault="00B12539" w:rsidP="00122826">
      <w:pPr>
        <w:spacing w:after="0" w:line="240" w:lineRule="auto"/>
      </w:pPr>
      <w:r>
        <w:separator/>
      </w:r>
    </w:p>
  </w:footnote>
  <w:footnote w:type="continuationSeparator" w:id="0">
    <w:p w:rsidR="00B12539" w:rsidRDefault="00B12539" w:rsidP="0012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B125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46" w:rsidRDefault="002108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196F54"/>
    <w:multiLevelType w:val="hybridMultilevel"/>
    <w:tmpl w:val="7C8EDE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09AE7FB9"/>
    <w:multiLevelType w:val="hybridMultilevel"/>
    <w:tmpl w:val="82C2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C79D0"/>
    <w:multiLevelType w:val="hybridMultilevel"/>
    <w:tmpl w:val="FEDA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45637"/>
    <w:multiLevelType w:val="hybridMultilevel"/>
    <w:tmpl w:val="7884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F18D0"/>
    <w:multiLevelType w:val="hybridMultilevel"/>
    <w:tmpl w:val="39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47AE4"/>
    <w:multiLevelType w:val="hybridMultilevel"/>
    <w:tmpl w:val="7478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92E1C"/>
    <w:multiLevelType w:val="hybridMultilevel"/>
    <w:tmpl w:val="D7C4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8559F"/>
    <w:multiLevelType w:val="hybridMultilevel"/>
    <w:tmpl w:val="125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C06F2"/>
    <w:multiLevelType w:val="hybridMultilevel"/>
    <w:tmpl w:val="652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90B6C"/>
    <w:multiLevelType w:val="hybridMultilevel"/>
    <w:tmpl w:val="1726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D7F8E"/>
    <w:multiLevelType w:val="hybridMultilevel"/>
    <w:tmpl w:val="7C9A8F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347A68CF"/>
    <w:multiLevelType w:val="hybridMultilevel"/>
    <w:tmpl w:val="5B1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1A96"/>
    <w:multiLevelType w:val="hybridMultilevel"/>
    <w:tmpl w:val="51E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429C6"/>
    <w:multiLevelType w:val="hybridMultilevel"/>
    <w:tmpl w:val="9862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56B9A"/>
    <w:multiLevelType w:val="hybridMultilevel"/>
    <w:tmpl w:val="6F1CF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C0644C0"/>
    <w:multiLevelType w:val="hybridMultilevel"/>
    <w:tmpl w:val="68D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7633C"/>
    <w:multiLevelType w:val="hybridMultilevel"/>
    <w:tmpl w:val="578C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064BD"/>
    <w:multiLevelType w:val="hybridMultilevel"/>
    <w:tmpl w:val="CD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E575B"/>
    <w:multiLevelType w:val="hybridMultilevel"/>
    <w:tmpl w:val="1E5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837"/>
    <w:multiLevelType w:val="hybridMultilevel"/>
    <w:tmpl w:val="A690727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69C5716A"/>
    <w:multiLevelType w:val="hybridMultilevel"/>
    <w:tmpl w:val="6C7A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433F2"/>
    <w:multiLevelType w:val="hybridMultilevel"/>
    <w:tmpl w:val="73BEC06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710B0119"/>
    <w:multiLevelType w:val="hybridMultilevel"/>
    <w:tmpl w:val="2D3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81A12"/>
    <w:multiLevelType w:val="hybridMultilevel"/>
    <w:tmpl w:val="A92C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84761"/>
    <w:multiLevelType w:val="hybridMultilevel"/>
    <w:tmpl w:val="3000FC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B844D6E"/>
    <w:multiLevelType w:val="hybridMultilevel"/>
    <w:tmpl w:val="65166C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CE76EF0"/>
    <w:multiLevelType w:val="hybridMultilevel"/>
    <w:tmpl w:val="C53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C1C84"/>
    <w:multiLevelType w:val="hybridMultilevel"/>
    <w:tmpl w:val="8D3C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0762E"/>
    <w:multiLevelType w:val="hybridMultilevel"/>
    <w:tmpl w:val="2D98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27"/>
  </w:num>
  <w:num w:numId="10">
    <w:abstractNumId w:val="29"/>
  </w:num>
  <w:num w:numId="11">
    <w:abstractNumId w:val="32"/>
  </w:num>
  <w:num w:numId="12">
    <w:abstractNumId w:val="15"/>
  </w:num>
  <w:num w:numId="13">
    <w:abstractNumId w:val="9"/>
  </w:num>
  <w:num w:numId="14">
    <w:abstractNumId w:val="26"/>
  </w:num>
  <w:num w:numId="15">
    <w:abstractNumId w:val="19"/>
  </w:num>
  <w:num w:numId="16">
    <w:abstractNumId w:val="20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31"/>
  </w:num>
  <w:num w:numId="22">
    <w:abstractNumId w:val="33"/>
  </w:num>
  <w:num w:numId="23">
    <w:abstractNumId w:val="18"/>
  </w:num>
  <w:num w:numId="24">
    <w:abstractNumId w:val="30"/>
  </w:num>
  <w:num w:numId="25">
    <w:abstractNumId w:val="8"/>
  </w:num>
  <w:num w:numId="26">
    <w:abstractNumId w:val="22"/>
  </w:num>
  <w:num w:numId="27">
    <w:abstractNumId w:val="14"/>
  </w:num>
  <w:num w:numId="28">
    <w:abstractNumId w:val="35"/>
  </w:num>
  <w:num w:numId="29">
    <w:abstractNumId w:val="23"/>
  </w:num>
  <w:num w:numId="30">
    <w:abstractNumId w:val="34"/>
  </w:num>
  <w:num w:numId="31">
    <w:abstractNumId w:val="21"/>
  </w:num>
  <w:num w:numId="32">
    <w:abstractNumId w:val="17"/>
  </w:num>
  <w:num w:numId="33">
    <w:abstractNumId w:val="36"/>
  </w:num>
  <w:num w:numId="34">
    <w:abstractNumId w:val="13"/>
  </w:num>
  <w:num w:numId="35">
    <w:abstractNumId w:val="28"/>
  </w:num>
  <w:num w:numId="36">
    <w:abstractNumId w:val="2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56752D"/>
    <w:rsid w:val="000101A1"/>
    <w:rsid w:val="00094ED7"/>
    <w:rsid w:val="000C6BCE"/>
    <w:rsid w:val="000E12F4"/>
    <w:rsid w:val="000F077D"/>
    <w:rsid w:val="000F1FED"/>
    <w:rsid w:val="00122826"/>
    <w:rsid w:val="00135204"/>
    <w:rsid w:val="0014640D"/>
    <w:rsid w:val="00162117"/>
    <w:rsid w:val="00173D52"/>
    <w:rsid w:val="00183366"/>
    <w:rsid w:val="0019365F"/>
    <w:rsid w:val="001A273E"/>
    <w:rsid w:val="001D6EDB"/>
    <w:rsid w:val="001F617E"/>
    <w:rsid w:val="00203FA6"/>
    <w:rsid w:val="00210846"/>
    <w:rsid w:val="00216406"/>
    <w:rsid w:val="002446C7"/>
    <w:rsid w:val="00246BF4"/>
    <w:rsid w:val="002933B1"/>
    <w:rsid w:val="002A128B"/>
    <w:rsid w:val="002A5767"/>
    <w:rsid w:val="002E4878"/>
    <w:rsid w:val="002E673E"/>
    <w:rsid w:val="002F1ACD"/>
    <w:rsid w:val="0030113B"/>
    <w:rsid w:val="003252ED"/>
    <w:rsid w:val="00334EE8"/>
    <w:rsid w:val="003605B5"/>
    <w:rsid w:val="00361322"/>
    <w:rsid w:val="00380227"/>
    <w:rsid w:val="00384C21"/>
    <w:rsid w:val="003B150F"/>
    <w:rsid w:val="003C187E"/>
    <w:rsid w:val="003D524A"/>
    <w:rsid w:val="003E5249"/>
    <w:rsid w:val="003F5B21"/>
    <w:rsid w:val="00400BD6"/>
    <w:rsid w:val="00401083"/>
    <w:rsid w:val="00444973"/>
    <w:rsid w:val="0045451D"/>
    <w:rsid w:val="00457A74"/>
    <w:rsid w:val="00492D57"/>
    <w:rsid w:val="004D1C09"/>
    <w:rsid w:val="004D7AD2"/>
    <w:rsid w:val="00501663"/>
    <w:rsid w:val="00507C81"/>
    <w:rsid w:val="00516515"/>
    <w:rsid w:val="005270FC"/>
    <w:rsid w:val="0053646E"/>
    <w:rsid w:val="00536586"/>
    <w:rsid w:val="00545508"/>
    <w:rsid w:val="005472D7"/>
    <w:rsid w:val="0056752D"/>
    <w:rsid w:val="0059125A"/>
    <w:rsid w:val="005A6193"/>
    <w:rsid w:val="005C4644"/>
    <w:rsid w:val="005D2718"/>
    <w:rsid w:val="005D5B4D"/>
    <w:rsid w:val="005E30EC"/>
    <w:rsid w:val="00611782"/>
    <w:rsid w:val="00646265"/>
    <w:rsid w:val="006A7348"/>
    <w:rsid w:val="007010FA"/>
    <w:rsid w:val="0070472C"/>
    <w:rsid w:val="007717CA"/>
    <w:rsid w:val="0078109E"/>
    <w:rsid w:val="007A2B98"/>
    <w:rsid w:val="00835945"/>
    <w:rsid w:val="0083678D"/>
    <w:rsid w:val="008427B4"/>
    <w:rsid w:val="00854DF3"/>
    <w:rsid w:val="00855607"/>
    <w:rsid w:val="00866C06"/>
    <w:rsid w:val="00886B6D"/>
    <w:rsid w:val="008902F8"/>
    <w:rsid w:val="008B4A64"/>
    <w:rsid w:val="008E0E46"/>
    <w:rsid w:val="008F520B"/>
    <w:rsid w:val="0090703A"/>
    <w:rsid w:val="0091021F"/>
    <w:rsid w:val="00965F51"/>
    <w:rsid w:val="0097369D"/>
    <w:rsid w:val="00976AEA"/>
    <w:rsid w:val="00987A03"/>
    <w:rsid w:val="009E5081"/>
    <w:rsid w:val="00A31B3D"/>
    <w:rsid w:val="00A35416"/>
    <w:rsid w:val="00A64AC7"/>
    <w:rsid w:val="00A835E7"/>
    <w:rsid w:val="00A92983"/>
    <w:rsid w:val="00A94DE4"/>
    <w:rsid w:val="00AA6154"/>
    <w:rsid w:val="00AB5B31"/>
    <w:rsid w:val="00AC6F4C"/>
    <w:rsid w:val="00AF1D98"/>
    <w:rsid w:val="00B0709A"/>
    <w:rsid w:val="00B106EE"/>
    <w:rsid w:val="00B12539"/>
    <w:rsid w:val="00B15C79"/>
    <w:rsid w:val="00B212A0"/>
    <w:rsid w:val="00B26B7F"/>
    <w:rsid w:val="00B50837"/>
    <w:rsid w:val="00B54780"/>
    <w:rsid w:val="00B556B6"/>
    <w:rsid w:val="00B56849"/>
    <w:rsid w:val="00B80EE4"/>
    <w:rsid w:val="00BA0F8D"/>
    <w:rsid w:val="00BA41E8"/>
    <w:rsid w:val="00C25619"/>
    <w:rsid w:val="00C25991"/>
    <w:rsid w:val="00C3245F"/>
    <w:rsid w:val="00C4198D"/>
    <w:rsid w:val="00C5144A"/>
    <w:rsid w:val="00C602B8"/>
    <w:rsid w:val="00C61993"/>
    <w:rsid w:val="00C76240"/>
    <w:rsid w:val="00C7634F"/>
    <w:rsid w:val="00C7790B"/>
    <w:rsid w:val="00C93D83"/>
    <w:rsid w:val="00C94137"/>
    <w:rsid w:val="00CA71C0"/>
    <w:rsid w:val="00CD034D"/>
    <w:rsid w:val="00CD0C3C"/>
    <w:rsid w:val="00CD34E8"/>
    <w:rsid w:val="00CD733E"/>
    <w:rsid w:val="00CE16FA"/>
    <w:rsid w:val="00CE5DCF"/>
    <w:rsid w:val="00CF3FB1"/>
    <w:rsid w:val="00CF62A8"/>
    <w:rsid w:val="00D3011D"/>
    <w:rsid w:val="00D30D83"/>
    <w:rsid w:val="00D4524E"/>
    <w:rsid w:val="00D47C78"/>
    <w:rsid w:val="00D578CC"/>
    <w:rsid w:val="00D7391F"/>
    <w:rsid w:val="00D74996"/>
    <w:rsid w:val="00D916D9"/>
    <w:rsid w:val="00D972C7"/>
    <w:rsid w:val="00DE7324"/>
    <w:rsid w:val="00E1109B"/>
    <w:rsid w:val="00E116C5"/>
    <w:rsid w:val="00E14A49"/>
    <w:rsid w:val="00E15D02"/>
    <w:rsid w:val="00E175BA"/>
    <w:rsid w:val="00E419DA"/>
    <w:rsid w:val="00E81417"/>
    <w:rsid w:val="00E83D25"/>
    <w:rsid w:val="00E84F10"/>
    <w:rsid w:val="00EA4C32"/>
    <w:rsid w:val="00EE7034"/>
    <w:rsid w:val="00F069D0"/>
    <w:rsid w:val="00F30F2C"/>
    <w:rsid w:val="00F72DAD"/>
    <w:rsid w:val="00F86F64"/>
    <w:rsid w:val="00F8778A"/>
    <w:rsid w:val="00F9644B"/>
    <w:rsid w:val="00FA3804"/>
    <w:rsid w:val="00FB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122826"/>
    <w:rPr>
      <w:rFonts w:cs="Times New Roman"/>
    </w:rPr>
  </w:style>
  <w:style w:type="character" w:customStyle="1" w:styleId="a3">
    <w:name w:val="Нижний колонтитул Знак"/>
    <w:link w:val="a4"/>
    <w:uiPriority w:val="99"/>
    <w:rsid w:val="00122826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122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122826"/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1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2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B106EE"/>
    <w:pPr>
      <w:ind w:left="720"/>
      <w:contextualSpacing/>
    </w:pPr>
  </w:style>
  <w:style w:type="table" w:styleId="a8">
    <w:name w:val="Table Grid"/>
    <w:basedOn w:val="a1"/>
    <w:uiPriority w:val="59"/>
    <w:rsid w:val="00B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basedOn w:val="a1"/>
    <w:uiPriority w:val="61"/>
    <w:rsid w:val="001D6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uiPriority w:val="99"/>
    <w:rsid w:val="00EA4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8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122826"/>
    <w:rPr>
      <w:rFonts w:cs="Times New Roman"/>
    </w:rPr>
  </w:style>
  <w:style w:type="character" w:customStyle="1" w:styleId="a3">
    <w:name w:val="Нижний колонтитул Знак"/>
    <w:link w:val="a4"/>
    <w:uiPriority w:val="99"/>
    <w:rsid w:val="00122826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122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122826"/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1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2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B106EE"/>
    <w:pPr>
      <w:ind w:left="720"/>
      <w:contextualSpacing/>
    </w:pPr>
  </w:style>
  <w:style w:type="table" w:styleId="a8">
    <w:name w:val="Table Grid"/>
    <w:basedOn w:val="a1"/>
    <w:uiPriority w:val="59"/>
    <w:rsid w:val="00B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List"/>
    <w:basedOn w:val="a1"/>
    <w:uiPriority w:val="61"/>
    <w:rsid w:val="001D6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473C-6C37-4D5B-B608-A480827C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41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</Company>
  <LinksUpToDate>false</LinksUpToDate>
  <CharactersWithSpaces>47592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Пользователь-22</dc:creator>
  <cp:keywords/>
  <dc:description/>
  <cp:lastModifiedBy>Лидия</cp:lastModifiedBy>
  <cp:revision>66</cp:revision>
  <cp:lastPrinted>2015-10-29T10:01:00Z</cp:lastPrinted>
  <dcterms:created xsi:type="dcterms:W3CDTF">2013-08-26T09:58:00Z</dcterms:created>
  <dcterms:modified xsi:type="dcterms:W3CDTF">2015-12-11T06:52:00Z</dcterms:modified>
</cp:coreProperties>
</file>