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D9B4" w14:textId="77777777" w:rsidR="0040009E" w:rsidRPr="00862267" w:rsidRDefault="00E424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</w:p>
    <w:p w14:paraId="37F6A41C" w14:textId="77777777" w:rsidR="0040009E" w:rsidRPr="00862267" w:rsidRDefault="004000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67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0C029839" w14:textId="77777777" w:rsidR="0040009E" w:rsidRPr="00862267" w:rsidRDefault="004000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67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  <w:r w:rsidR="00625F82">
        <w:rPr>
          <w:rFonts w:ascii="Times New Roman" w:hAnsi="Times New Roman" w:cs="Times New Roman"/>
          <w:b/>
          <w:bCs/>
          <w:sz w:val="24"/>
          <w:szCs w:val="24"/>
        </w:rPr>
        <w:t xml:space="preserve"> с полным возмещением затрат на обучение</w:t>
      </w:r>
    </w:p>
    <w:p w14:paraId="5A967236" w14:textId="77777777" w:rsidR="0040009E" w:rsidRDefault="0040009E">
      <w:pPr>
        <w:pStyle w:val="ConsPlusNormal"/>
        <w:jc w:val="center"/>
      </w:pPr>
    </w:p>
    <w:p w14:paraId="58A86199" w14:textId="720ECB03" w:rsidR="0040009E" w:rsidRPr="00945FC1" w:rsidRDefault="00277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C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45FC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945FC1">
        <w:rPr>
          <w:rFonts w:ascii="Times New Roman" w:hAnsi="Times New Roman" w:cs="Times New Roman"/>
          <w:sz w:val="24"/>
          <w:szCs w:val="24"/>
        </w:rPr>
        <w:t>-на-Дону</w:t>
      </w:r>
      <w:r w:rsidR="0040009E" w:rsidRPr="00945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5FC1">
        <w:rPr>
          <w:rFonts w:ascii="Times New Roman" w:hAnsi="Times New Roman" w:cs="Times New Roman"/>
          <w:sz w:val="24"/>
          <w:szCs w:val="24"/>
        </w:rPr>
        <w:t xml:space="preserve">       </w:t>
      </w:r>
      <w:r w:rsidR="00945F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5FC1">
        <w:rPr>
          <w:rFonts w:ascii="Times New Roman" w:hAnsi="Times New Roman" w:cs="Times New Roman"/>
          <w:sz w:val="24"/>
          <w:szCs w:val="24"/>
        </w:rPr>
        <w:t xml:space="preserve">        </w:t>
      </w:r>
      <w:r w:rsidR="0040009E" w:rsidRPr="00945FC1">
        <w:rPr>
          <w:rFonts w:ascii="Times New Roman" w:hAnsi="Times New Roman" w:cs="Times New Roman"/>
          <w:sz w:val="24"/>
          <w:szCs w:val="24"/>
        </w:rPr>
        <w:t xml:space="preserve">   </w:t>
      </w:r>
      <w:r w:rsidR="0086226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862267">
        <w:rPr>
          <w:rFonts w:ascii="Times New Roman" w:hAnsi="Times New Roman" w:cs="Times New Roman"/>
          <w:sz w:val="24"/>
          <w:szCs w:val="24"/>
        </w:rPr>
        <w:t xml:space="preserve">   </w:t>
      </w:r>
      <w:r w:rsidR="00FD465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D465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FD465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D465A">
        <w:rPr>
          <w:rFonts w:ascii="Times New Roman" w:hAnsi="Times New Roman" w:cs="Times New Roman"/>
          <w:sz w:val="24"/>
          <w:szCs w:val="24"/>
        </w:rPr>
        <w:t>___________</w:t>
      </w:r>
      <w:r w:rsidR="00790C47">
        <w:rPr>
          <w:rFonts w:ascii="Times New Roman" w:hAnsi="Times New Roman" w:cs="Times New Roman"/>
          <w:sz w:val="24"/>
          <w:szCs w:val="24"/>
        </w:rPr>
        <w:t>20</w:t>
      </w:r>
      <w:r w:rsidR="000774B3">
        <w:rPr>
          <w:rFonts w:ascii="Times New Roman" w:hAnsi="Times New Roman" w:cs="Times New Roman"/>
          <w:sz w:val="24"/>
          <w:szCs w:val="24"/>
        </w:rPr>
        <w:t>2</w:t>
      </w:r>
      <w:r w:rsidR="006E4A00">
        <w:rPr>
          <w:rFonts w:ascii="Times New Roman" w:hAnsi="Times New Roman" w:cs="Times New Roman"/>
          <w:sz w:val="24"/>
          <w:szCs w:val="24"/>
        </w:rPr>
        <w:t>5</w:t>
      </w:r>
      <w:r w:rsidR="000774B3">
        <w:rPr>
          <w:rFonts w:ascii="Times New Roman" w:hAnsi="Times New Roman" w:cs="Times New Roman"/>
          <w:sz w:val="24"/>
          <w:szCs w:val="24"/>
        </w:rPr>
        <w:t xml:space="preserve"> </w:t>
      </w:r>
      <w:r w:rsidR="00023C35">
        <w:rPr>
          <w:rFonts w:ascii="Times New Roman" w:hAnsi="Times New Roman" w:cs="Times New Roman"/>
          <w:sz w:val="24"/>
          <w:szCs w:val="24"/>
        </w:rPr>
        <w:t>г.</w:t>
      </w:r>
      <w:r w:rsidR="00595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51E92" w14:textId="77777777" w:rsidR="0040009E" w:rsidRDefault="0040009E">
      <w:pPr>
        <w:pStyle w:val="ConsPlusNonformat"/>
        <w:jc w:val="both"/>
      </w:pPr>
    </w:p>
    <w:p w14:paraId="1562A7C6" w14:textId="6343712F" w:rsidR="0040009E" w:rsidRPr="001B6B2E" w:rsidRDefault="00A93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Ростовской области «</w:t>
      </w:r>
      <w:r w:rsidR="00EA7192">
        <w:rPr>
          <w:rFonts w:ascii="Times New Roman" w:hAnsi="Times New Roman" w:cs="Times New Roman"/>
          <w:sz w:val="24"/>
          <w:szCs w:val="24"/>
        </w:rPr>
        <w:t>Ростовское профессиональное училище №</w:t>
      </w:r>
      <w:r w:rsidR="000677E6">
        <w:rPr>
          <w:rFonts w:ascii="Times New Roman" w:hAnsi="Times New Roman" w:cs="Times New Roman"/>
          <w:sz w:val="24"/>
          <w:szCs w:val="24"/>
        </w:rPr>
        <w:t>5</w:t>
      </w:r>
      <w:r w:rsidR="00EA7192">
        <w:rPr>
          <w:rFonts w:ascii="Times New Roman" w:hAnsi="Times New Roman" w:cs="Times New Roman"/>
          <w:sz w:val="24"/>
          <w:szCs w:val="24"/>
        </w:rPr>
        <w:t>»</w:t>
      </w:r>
      <w:r w:rsidRPr="001B6B2E">
        <w:rPr>
          <w:rFonts w:ascii="Times New Roman" w:hAnsi="Times New Roman" w:cs="Times New Roman"/>
          <w:sz w:val="24"/>
          <w:szCs w:val="24"/>
        </w:rPr>
        <w:t xml:space="preserve"> (далее - ГБПОУ РО </w:t>
      </w:r>
      <w:r w:rsidR="00EA7192">
        <w:rPr>
          <w:rFonts w:ascii="Times New Roman" w:hAnsi="Times New Roman" w:cs="Times New Roman"/>
          <w:sz w:val="24"/>
          <w:szCs w:val="24"/>
        </w:rPr>
        <w:t>ПУ №</w:t>
      </w:r>
      <w:r w:rsidR="000677E6">
        <w:rPr>
          <w:rFonts w:ascii="Times New Roman" w:hAnsi="Times New Roman" w:cs="Times New Roman"/>
          <w:sz w:val="24"/>
          <w:szCs w:val="24"/>
        </w:rPr>
        <w:t>5</w:t>
      </w:r>
      <w:r w:rsidR="00EA7192">
        <w:rPr>
          <w:rFonts w:ascii="Times New Roman" w:hAnsi="Times New Roman" w:cs="Times New Roman"/>
          <w:sz w:val="24"/>
          <w:szCs w:val="24"/>
        </w:rPr>
        <w:t>)</w:t>
      </w:r>
      <w:r w:rsidR="00AF7113">
        <w:rPr>
          <w:rFonts w:ascii="Times New Roman" w:hAnsi="Times New Roman" w:cs="Times New Roman"/>
          <w:sz w:val="24"/>
          <w:szCs w:val="24"/>
        </w:rPr>
        <w:t xml:space="preserve">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деятельность   на  основании  лицензии  </w:t>
      </w:r>
      <w:r w:rsidR="007D02CA" w:rsidRPr="007D02CA">
        <w:rPr>
          <w:rFonts w:ascii="Times New Roman" w:hAnsi="Times New Roman" w:cs="Times New Roman"/>
          <w:sz w:val="24"/>
          <w:szCs w:val="24"/>
        </w:rPr>
        <w:t>от 17.09.2015г. № Л035-01276-61/00202654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AF7113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</w:t>
      </w:r>
      <w:r w:rsidR="0004165D" w:rsidRPr="001B6B2E">
        <w:rPr>
          <w:rFonts w:ascii="Times New Roman" w:hAnsi="Times New Roman" w:cs="Times New Roman"/>
          <w:sz w:val="24"/>
          <w:szCs w:val="24"/>
        </w:rPr>
        <w:t xml:space="preserve"> Ростовской области, </w:t>
      </w:r>
      <w:r w:rsidR="0040009E" w:rsidRPr="001B6B2E">
        <w:rPr>
          <w:rFonts w:ascii="Times New Roman" w:hAnsi="Times New Roman" w:cs="Times New Roman"/>
          <w:sz w:val="24"/>
          <w:szCs w:val="24"/>
        </w:rPr>
        <w:t>именуем</w:t>
      </w:r>
      <w:r w:rsidR="0004165D" w:rsidRPr="001B6B2E">
        <w:rPr>
          <w:rFonts w:ascii="Times New Roman" w:hAnsi="Times New Roman" w:cs="Times New Roman"/>
          <w:sz w:val="24"/>
          <w:szCs w:val="24"/>
        </w:rPr>
        <w:t xml:space="preserve">ое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Pr="001B6B2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A7192">
        <w:rPr>
          <w:rFonts w:ascii="Times New Roman" w:hAnsi="Times New Roman" w:cs="Times New Roman"/>
          <w:sz w:val="24"/>
          <w:szCs w:val="24"/>
        </w:rPr>
        <w:t>Фроленко</w:t>
      </w:r>
      <w:r w:rsidRPr="001B6B2E">
        <w:rPr>
          <w:rFonts w:ascii="Times New Roman" w:hAnsi="Times New Roman" w:cs="Times New Roman"/>
          <w:sz w:val="24"/>
          <w:szCs w:val="24"/>
        </w:rPr>
        <w:t xml:space="preserve"> </w:t>
      </w:r>
      <w:r w:rsidR="00EA7192">
        <w:rPr>
          <w:rFonts w:ascii="Times New Roman" w:hAnsi="Times New Roman" w:cs="Times New Roman"/>
          <w:sz w:val="24"/>
          <w:szCs w:val="24"/>
        </w:rPr>
        <w:t>Евгения Владимировича,</w:t>
      </w:r>
      <w:r w:rsidR="0004165D" w:rsidRPr="001B6B2E">
        <w:rPr>
          <w:rFonts w:ascii="Times New Roman" w:hAnsi="Times New Roman" w:cs="Times New Roman"/>
          <w:sz w:val="24"/>
          <w:szCs w:val="24"/>
        </w:rPr>
        <w:t xml:space="preserve">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1B6B2E">
        <w:rPr>
          <w:rFonts w:ascii="Times New Roman" w:hAnsi="Times New Roman" w:cs="Times New Roman"/>
          <w:sz w:val="24"/>
          <w:szCs w:val="24"/>
        </w:rPr>
        <w:t>Устава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4CB1D84" w14:textId="77777777" w:rsidR="00A93A81" w:rsidRPr="001B6B2E" w:rsidRDefault="00A93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80879" w14:textId="77777777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B6B2E">
        <w:rPr>
          <w:rFonts w:ascii="Times New Roman" w:hAnsi="Times New Roman" w:cs="Times New Roman"/>
          <w:sz w:val="24"/>
          <w:szCs w:val="24"/>
        </w:rPr>
        <w:t>__________</w:t>
      </w:r>
      <w:r w:rsidRPr="001B6B2E">
        <w:rPr>
          <w:rFonts w:ascii="Times New Roman" w:hAnsi="Times New Roman" w:cs="Times New Roman"/>
          <w:sz w:val="24"/>
          <w:szCs w:val="24"/>
        </w:rPr>
        <w:t>____________,</w:t>
      </w:r>
    </w:p>
    <w:p w14:paraId="23A9FAA7" w14:textId="77777777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i/>
        </w:rPr>
      </w:pPr>
      <w:r w:rsidRPr="001B6B2E">
        <w:rPr>
          <w:rFonts w:ascii="Times New Roman" w:hAnsi="Times New Roman" w:cs="Times New Roman"/>
          <w:i/>
        </w:rPr>
        <w:t xml:space="preserve">   (фамилия, имя, отчество (при наличии)/наименование юридического лица)</w:t>
      </w:r>
    </w:p>
    <w:p w14:paraId="4B019356" w14:textId="77777777" w:rsidR="0040009E" w:rsidRDefault="0040009E" w:rsidP="001B6B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именуем</w:t>
      </w:r>
      <w:r w:rsidR="00037A4C">
        <w:rPr>
          <w:rFonts w:ascii="Times New Roman" w:hAnsi="Times New Roman" w:cs="Times New Roman"/>
          <w:sz w:val="24"/>
          <w:szCs w:val="24"/>
        </w:rPr>
        <w:t>ый</w:t>
      </w:r>
      <w:r w:rsidRPr="001B6B2E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</w:p>
    <w:p w14:paraId="167E2CB3" w14:textId="77777777" w:rsidR="001B6B2E" w:rsidRPr="001B6B2E" w:rsidRDefault="001B6B2E" w:rsidP="001B6B2E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01859C6F" w14:textId="77777777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и ________________________________________________________________</w:t>
      </w:r>
      <w:r w:rsidR="001B6B2E">
        <w:rPr>
          <w:rFonts w:ascii="Times New Roman" w:hAnsi="Times New Roman" w:cs="Times New Roman"/>
          <w:sz w:val="24"/>
          <w:szCs w:val="24"/>
        </w:rPr>
        <w:t>__________</w:t>
      </w:r>
      <w:r w:rsidRPr="001B6B2E">
        <w:rPr>
          <w:rFonts w:ascii="Times New Roman" w:hAnsi="Times New Roman" w:cs="Times New Roman"/>
          <w:sz w:val="24"/>
          <w:szCs w:val="24"/>
        </w:rPr>
        <w:t>________,</w:t>
      </w:r>
    </w:p>
    <w:p w14:paraId="7DCEF3C9" w14:textId="77777777" w:rsidR="0040009E" w:rsidRPr="00862267" w:rsidRDefault="0040009E">
      <w:pPr>
        <w:pStyle w:val="ConsPlusNonformat"/>
        <w:jc w:val="both"/>
        <w:rPr>
          <w:rFonts w:ascii="Times New Roman" w:hAnsi="Times New Roman" w:cs="Times New Roman"/>
          <w:i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   </w:t>
      </w:r>
      <w:r w:rsidRPr="00862267">
        <w:rPr>
          <w:rFonts w:ascii="Times New Roman" w:hAnsi="Times New Roman" w:cs="Times New Roman"/>
          <w:i/>
        </w:rPr>
        <w:t>(фамилия, имя, отчество (при наличии) лица, зачисляемого на обучение)</w:t>
      </w:r>
    </w:p>
    <w:p w14:paraId="076B5F55" w14:textId="77777777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именуем</w:t>
      </w:r>
      <w:r w:rsidR="00037A4C">
        <w:rPr>
          <w:rFonts w:ascii="Times New Roman" w:hAnsi="Times New Roman" w:cs="Times New Roman"/>
          <w:sz w:val="24"/>
          <w:szCs w:val="24"/>
        </w:rPr>
        <w:t>ый</w:t>
      </w:r>
      <w:r w:rsidRPr="001B6B2E">
        <w:rPr>
          <w:rFonts w:ascii="Times New Roman" w:hAnsi="Times New Roman" w:cs="Times New Roman"/>
          <w:sz w:val="24"/>
          <w:szCs w:val="24"/>
        </w:rPr>
        <w:t xml:space="preserve">  в  дальнейшем  "Обучающийся",  совместно  именуемые  Стороны,</w:t>
      </w:r>
      <w:r w:rsidR="00037A4C">
        <w:rPr>
          <w:rFonts w:ascii="Times New Roman" w:hAnsi="Times New Roman" w:cs="Times New Roman"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14:paraId="3D3501E4" w14:textId="77777777" w:rsidR="0040009E" w:rsidRPr="008754EE" w:rsidRDefault="004000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662A4" w14:textId="77777777" w:rsidR="0040009E" w:rsidRPr="008754EE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67"/>
      <w:bookmarkEnd w:id="1"/>
      <w:r w:rsidRPr="008754E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5530D1C" w14:textId="56012ABC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Исполнитель  обязуется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предостави</w:t>
      </w:r>
      <w:r w:rsidR="00A74D81">
        <w:rPr>
          <w:rFonts w:ascii="Times New Roman" w:hAnsi="Times New Roman" w:cs="Times New Roman"/>
          <w:sz w:val="24"/>
          <w:szCs w:val="24"/>
        </w:rPr>
        <w:t>ть  образовательную</w:t>
      </w:r>
      <w:proofErr w:type="gramEnd"/>
      <w:r w:rsidR="00A74D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4D81">
        <w:rPr>
          <w:rFonts w:ascii="Times New Roman" w:hAnsi="Times New Roman" w:cs="Times New Roman"/>
          <w:sz w:val="24"/>
          <w:szCs w:val="24"/>
        </w:rPr>
        <w:t>услугу,  а</w:t>
      </w:r>
      <w:proofErr w:type="gramEnd"/>
      <w:r w:rsidR="00A74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Заказчик  обязуется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оплатить обучение </w:t>
      </w:r>
      <w:r w:rsidRPr="00AF7113">
        <w:rPr>
          <w:rFonts w:ascii="Times New Roman" w:hAnsi="Times New Roman" w:cs="Times New Roman"/>
          <w:bCs/>
          <w:sz w:val="24"/>
          <w:szCs w:val="24"/>
        </w:rPr>
        <w:t>по</w:t>
      </w:r>
      <w:r w:rsidR="002275D4" w:rsidRPr="00AF7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13">
        <w:rPr>
          <w:rFonts w:ascii="Times New Roman" w:hAnsi="Times New Roman" w:cs="Times New Roman"/>
          <w:bCs/>
          <w:sz w:val="24"/>
          <w:szCs w:val="24"/>
        </w:rPr>
        <w:t xml:space="preserve">образовательной программе </w:t>
      </w:r>
      <w:r w:rsidR="00E22B72" w:rsidRPr="00AF7113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 w:rsidR="002275D4" w:rsidRPr="00AF7113">
        <w:rPr>
          <w:rFonts w:ascii="Times New Roman" w:hAnsi="Times New Roman" w:cs="Times New Roman"/>
          <w:bCs/>
          <w:sz w:val="24"/>
          <w:szCs w:val="24"/>
        </w:rPr>
        <w:t xml:space="preserve"> по профессии </w:t>
      </w:r>
      <w:r w:rsidR="00E22875">
        <w:rPr>
          <w:rFonts w:ascii="Times New Roman" w:hAnsi="Times New Roman" w:cs="Times New Roman"/>
          <w:bCs/>
          <w:sz w:val="24"/>
          <w:szCs w:val="24"/>
        </w:rPr>
        <w:t>43.01.09 Повар, кондитер</w:t>
      </w:r>
      <w:r w:rsidR="002275D4" w:rsidRPr="00AF7113">
        <w:rPr>
          <w:rFonts w:ascii="Times New Roman" w:hAnsi="Times New Roman" w:cs="Times New Roman"/>
          <w:bCs/>
          <w:sz w:val="24"/>
          <w:szCs w:val="24"/>
        </w:rPr>
        <w:t xml:space="preserve"> по очной форме обучения</w:t>
      </w:r>
      <w:r w:rsidR="002275D4" w:rsidRPr="0003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или</w:t>
      </w:r>
      <w:r w:rsidR="00037A4C">
        <w:rPr>
          <w:rFonts w:ascii="Times New Roman" w:hAnsi="Times New Roman" w:cs="Times New Roman"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стандарта  в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 соответствии с учебными планами, в том</w:t>
      </w:r>
      <w:r w:rsidR="00037A4C">
        <w:rPr>
          <w:rFonts w:ascii="Times New Roman" w:hAnsi="Times New Roman" w:cs="Times New Roman"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14:paraId="3E2ADBB7" w14:textId="5AF3EB4D" w:rsidR="0040009E" w:rsidRPr="001B6B2E" w:rsidRDefault="00037A4C" w:rsidP="00037A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6E4A00">
        <w:rPr>
          <w:rFonts w:ascii="Times New Roman" w:hAnsi="Times New Roman" w:cs="Times New Roman"/>
          <w:sz w:val="24"/>
          <w:szCs w:val="24"/>
        </w:rPr>
        <w:t>2</w:t>
      </w:r>
      <w:r w:rsidR="0035444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275D4" w:rsidRPr="001B6B2E">
        <w:rPr>
          <w:rFonts w:ascii="Times New Roman" w:hAnsi="Times New Roman" w:cs="Times New Roman"/>
          <w:sz w:val="24"/>
          <w:szCs w:val="24"/>
        </w:rPr>
        <w:t>10 месяцев</w:t>
      </w:r>
      <w:r w:rsidR="00023C35">
        <w:rPr>
          <w:rFonts w:ascii="Times New Roman" w:hAnsi="Times New Roman" w:cs="Times New Roman"/>
          <w:sz w:val="24"/>
          <w:szCs w:val="24"/>
        </w:rPr>
        <w:t>.</w:t>
      </w:r>
    </w:p>
    <w:p w14:paraId="0D3BCE94" w14:textId="6F84B54C" w:rsidR="008C13F6" w:rsidRDefault="0040009E" w:rsidP="008C13F6">
      <w:pPr>
        <w:widowControl w:val="0"/>
        <w:rPr>
          <w:rFonts w:ascii="Arial Narrow" w:hAnsi="Arial Narrow"/>
          <w:b/>
          <w:bCs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 xml:space="preserve">    1.3.  </w:t>
      </w:r>
      <w:proofErr w:type="gramStart"/>
      <w:r w:rsidRPr="001B6B2E">
        <w:rPr>
          <w:rFonts w:ascii="Times New Roman" w:hAnsi="Times New Roman"/>
          <w:sz w:val="24"/>
          <w:szCs w:val="24"/>
        </w:rPr>
        <w:t>После  освоения</w:t>
      </w:r>
      <w:proofErr w:type="gramEnd"/>
      <w:r w:rsidRPr="001B6B2E">
        <w:rPr>
          <w:rFonts w:ascii="Times New Roman" w:hAnsi="Times New Roman"/>
          <w:sz w:val="24"/>
          <w:szCs w:val="24"/>
        </w:rPr>
        <w:t xml:space="preserve"> Обучающимся образовательной программы и успешного</w:t>
      </w:r>
      <w:r w:rsidR="002275D4" w:rsidRPr="001B6B2E">
        <w:rPr>
          <w:rFonts w:ascii="Times New Roman" w:hAnsi="Times New Roman"/>
          <w:sz w:val="24"/>
          <w:szCs w:val="24"/>
        </w:rPr>
        <w:t xml:space="preserve"> </w:t>
      </w:r>
      <w:r w:rsidRPr="001B6B2E">
        <w:rPr>
          <w:rFonts w:ascii="Times New Roman" w:hAnsi="Times New Roman"/>
          <w:sz w:val="24"/>
          <w:szCs w:val="24"/>
        </w:rPr>
        <w:t>прохождения    государственной    итоговой    аттестации    ему    выдается</w:t>
      </w:r>
      <w:bookmarkStart w:id="2" w:name="Par89"/>
      <w:bookmarkEnd w:id="2"/>
      <w:r w:rsidR="002275D4" w:rsidRPr="001B6B2E">
        <w:rPr>
          <w:rFonts w:ascii="Times New Roman" w:hAnsi="Times New Roman"/>
          <w:sz w:val="24"/>
          <w:szCs w:val="24"/>
        </w:rPr>
        <w:t xml:space="preserve"> </w:t>
      </w:r>
      <w:r w:rsidR="002275D4" w:rsidRPr="00AF7113">
        <w:rPr>
          <w:rFonts w:ascii="Times New Roman" w:hAnsi="Times New Roman"/>
          <w:bCs/>
          <w:sz w:val="24"/>
          <w:szCs w:val="24"/>
        </w:rPr>
        <w:t xml:space="preserve">диплом государственного образца с присвоением квалификации </w:t>
      </w:r>
      <w:r w:rsidR="00E22875">
        <w:rPr>
          <w:rFonts w:ascii="Times New Roman" w:hAnsi="Times New Roman"/>
          <w:bCs/>
          <w:sz w:val="24"/>
          <w:szCs w:val="24"/>
        </w:rPr>
        <w:t>Повар, кондитер</w:t>
      </w:r>
      <w:r w:rsidR="008C13F6" w:rsidRPr="00AF7113">
        <w:rPr>
          <w:rFonts w:ascii="Times New Roman" w:hAnsi="Times New Roman"/>
          <w:bCs/>
          <w:sz w:val="24"/>
          <w:szCs w:val="24"/>
        </w:rPr>
        <w:t>.</w:t>
      </w:r>
    </w:p>
    <w:p w14:paraId="4A70C81A" w14:textId="77777777" w:rsidR="0040009E" w:rsidRPr="008754EE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4EE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63B95A18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58C243F4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2FB5BD6F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A312456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1B6B2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A4BEF59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tooltip="Федеральный закон от 29.12.2012 N 273-ФЗ (ред. от 31.12.2014, с изм. от 02.05.2015) &quot;Об образовании в Российской Федерации&quot; (с изм. и доп., вступ. в силу с 31.03.2015){КонсультантПлюс}" w:history="1">
        <w:r w:rsidRPr="001B6B2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4E2A300D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1B6B2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43825357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9C40AAB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0DA28B2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582820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14:paraId="5D085061" w14:textId="5C06C077" w:rsidR="0040009E" w:rsidRPr="001B6B2E" w:rsidRDefault="00400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lastRenderedPageBreak/>
        <w:t xml:space="preserve">    2.4.1.     Зачислить    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 xml:space="preserve">Обучающегося,   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выполнившего    </w:t>
      </w:r>
      <w:proofErr w:type="gramStart"/>
      <w:r w:rsidR="00AF7113" w:rsidRPr="001B6B2E">
        <w:rPr>
          <w:rFonts w:ascii="Times New Roman" w:hAnsi="Times New Roman" w:cs="Times New Roman"/>
          <w:sz w:val="24"/>
          <w:szCs w:val="24"/>
        </w:rPr>
        <w:t>условия  приема</w:t>
      </w:r>
      <w:proofErr w:type="gramEnd"/>
      <w:r w:rsidR="00AF7113" w:rsidRPr="001B6B2E">
        <w:rPr>
          <w:rFonts w:ascii="Times New Roman" w:hAnsi="Times New Roman" w:cs="Times New Roman"/>
          <w:sz w:val="24"/>
          <w:szCs w:val="24"/>
        </w:rPr>
        <w:t>,</w:t>
      </w:r>
      <w:r w:rsidR="00AF7113">
        <w:rPr>
          <w:rFonts w:ascii="Times New Roman" w:hAnsi="Times New Roman" w:cs="Times New Roman"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>установленные</w:t>
      </w:r>
      <w:r w:rsidR="00037A4C">
        <w:rPr>
          <w:rFonts w:ascii="Times New Roman" w:hAnsi="Times New Roman" w:cs="Times New Roman"/>
          <w:sz w:val="24"/>
          <w:szCs w:val="24"/>
        </w:rPr>
        <w:t xml:space="preserve"> </w:t>
      </w:r>
      <w:r w:rsidRPr="001B6B2E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>учредительными   документами,</w:t>
      </w:r>
      <w:r w:rsidR="00037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локальными  нормативными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6B2E">
        <w:rPr>
          <w:rFonts w:ascii="Times New Roman" w:hAnsi="Times New Roman" w:cs="Times New Roman"/>
          <w:sz w:val="24"/>
          <w:szCs w:val="24"/>
        </w:rPr>
        <w:t>актами  Исполнителя</w:t>
      </w:r>
      <w:proofErr w:type="gramEnd"/>
      <w:r w:rsidRPr="001B6B2E">
        <w:rPr>
          <w:rFonts w:ascii="Times New Roman" w:hAnsi="Times New Roman" w:cs="Times New Roman"/>
          <w:sz w:val="24"/>
          <w:szCs w:val="24"/>
        </w:rPr>
        <w:t xml:space="preserve">    в качестве</w:t>
      </w:r>
      <w:r w:rsidR="00B2316A" w:rsidRPr="001B6B2E">
        <w:rPr>
          <w:rFonts w:ascii="Times New Roman" w:hAnsi="Times New Roman" w:cs="Times New Roman"/>
          <w:sz w:val="24"/>
          <w:szCs w:val="24"/>
        </w:rPr>
        <w:t xml:space="preserve"> </w:t>
      </w:r>
      <w:r w:rsidR="00957448">
        <w:rPr>
          <w:rFonts w:ascii="Times New Roman" w:hAnsi="Times New Roman" w:cs="Times New Roman"/>
          <w:sz w:val="24"/>
          <w:szCs w:val="24"/>
        </w:rPr>
        <w:t>Обучающегося</w:t>
      </w:r>
      <w:r w:rsidRPr="001B6B2E">
        <w:rPr>
          <w:rFonts w:ascii="Times New Roman" w:hAnsi="Times New Roman" w:cs="Times New Roman"/>
          <w:sz w:val="24"/>
          <w:szCs w:val="24"/>
        </w:rPr>
        <w:t>;</w:t>
      </w:r>
    </w:p>
    <w:p w14:paraId="230083B7" w14:textId="0A127D76" w:rsidR="0040009E" w:rsidRPr="001B6B2E" w:rsidRDefault="0040009E" w:rsidP="00B23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    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5.05.2014) &quot;О защите прав потребителей&quot; (с изм. и доп., вступ. в силу с 01.07.2014){КонсультантПлюс}" w:history="1">
        <w:r w:rsidRPr="001B6B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8" w:tooltip="Федеральный закон от 29.12.2012 N 273-ФЗ (ред. от 31.12.2014, с изм. от 02.05.2015) &quot;Об образовании в Российской Федерации&quot; (с изм. и доп., вступ. в силу с 31.03.2015){КонсультантПлюс}" w:history="1">
        <w:r w:rsidRPr="001B6B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Федерации";</w:t>
      </w:r>
      <w:r w:rsidR="00957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9BB3A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1B6B2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7207F4F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14:paraId="04C0A802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14:paraId="6DFA11F1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D8F33C0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1B6B2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9C1277C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14BEFA" w14:textId="77777777" w:rsidR="0040009E" w:rsidRPr="001B6B2E" w:rsidRDefault="0040009E" w:rsidP="00037A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8754EE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037A4C" w:rsidRPr="0087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4EE">
        <w:rPr>
          <w:rFonts w:ascii="Times New Roman" w:hAnsi="Times New Roman" w:cs="Times New Roman"/>
          <w:b/>
          <w:sz w:val="24"/>
          <w:szCs w:val="24"/>
        </w:rPr>
        <w:t>их</w:t>
      </w:r>
      <w:r w:rsidRPr="001B6B2E">
        <w:rPr>
          <w:rFonts w:ascii="Times New Roman" w:hAnsi="Times New Roman" w:cs="Times New Roman"/>
          <w:sz w:val="24"/>
          <w:szCs w:val="24"/>
        </w:rPr>
        <w:t xml:space="preserve"> </w:t>
      </w:r>
      <w:r w:rsidRPr="008754EE">
        <w:rPr>
          <w:rFonts w:ascii="Times New Roman" w:hAnsi="Times New Roman" w:cs="Times New Roman"/>
          <w:b/>
          <w:sz w:val="24"/>
          <w:szCs w:val="24"/>
        </w:rPr>
        <w:t xml:space="preserve">оплаты </w:t>
      </w:r>
    </w:p>
    <w:p w14:paraId="60EF4B1E" w14:textId="1EB3D08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</w:t>
      </w:r>
      <w:r w:rsidRPr="009861A8">
        <w:rPr>
          <w:rFonts w:ascii="Times New Roman" w:hAnsi="Times New Roman" w:cs="Times New Roman"/>
          <w:sz w:val="24"/>
          <w:szCs w:val="24"/>
        </w:rPr>
        <w:t>составляет</w:t>
      </w:r>
      <w:r w:rsidR="009861A8">
        <w:rPr>
          <w:rFonts w:ascii="Times New Roman" w:hAnsi="Times New Roman" w:cs="Times New Roman"/>
          <w:sz w:val="24"/>
          <w:szCs w:val="24"/>
        </w:rPr>
        <w:t xml:space="preserve"> </w:t>
      </w:r>
      <w:r w:rsidR="006E4A00">
        <w:rPr>
          <w:rFonts w:ascii="Times New Roman" w:hAnsi="Times New Roman" w:cs="Times New Roman"/>
          <w:sz w:val="24"/>
          <w:szCs w:val="24"/>
        </w:rPr>
        <w:t>150</w:t>
      </w:r>
      <w:r w:rsidR="000774B3">
        <w:rPr>
          <w:rFonts w:ascii="Times New Roman" w:hAnsi="Times New Roman" w:cs="Times New Roman"/>
          <w:sz w:val="24"/>
          <w:szCs w:val="24"/>
        </w:rPr>
        <w:t>000</w:t>
      </w:r>
      <w:r w:rsidR="004521D9">
        <w:rPr>
          <w:rFonts w:ascii="Times New Roman" w:hAnsi="Times New Roman" w:cs="Times New Roman"/>
          <w:sz w:val="24"/>
          <w:szCs w:val="24"/>
        </w:rPr>
        <w:t xml:space="preserve"> (</w:t>
      </w:r>
      <w:r w:rsidR="006E4A00">
        <w:rPr>
          <w:rFonts w:ascii="Times New Roman" w:hAnsi="Times New Roman" w:cs="Times New Roman"/>
          <w:sz w:val="24"/>
          <w:szCs w:val="24"/>
        </w:rPr>
        <w:t>сто пятьдесят</w:t>
      </w:r>
      <w:r w:rsidR="001F15C1">
        <w:rPr>
          <w:rFonts w:ascii="Times New Roman" w:hAnsi="Times New Roman" w:cs="Times New Roman"/>
          <w:sz w:val="24"/>
          <w:szCs w:val="24"/>
        </w:rPr>
        <w:t xml:space="preserve"> </w:t>
      </w:r>
      <w:r w:rsidR="00C37556">
        <w:rPr>
          <w:rFonts w:ascii="Times New Roman" w:hAnsi="Times New Roman" w:cs="Times New Roman"/>
          <w:sz w:val="24"/>
          <w:szCs w:val="24"/>
        </w:rPr>
        <w:t>тысяч</w:t>
      </w:r>
      <w:r w:rsidR="001F15C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521D9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1F15C1">
        <w:rPr>
          <w:rFonts w:ascii="Times New Roman" w:hAnsi="Times New Roman" w:cs="Times New Roman"/>
          <w:sz w:val="24"/>
          <w:szCs w:val="24"/>
        </w:rPr>
        <w:t>)</w:t>
      </w:r>
      <w:r w:rsidR="000774B3">
        <w:rPr>
          <w:rFonts w:ascii="Times New Roman" w:hAnsi="Times New Roman" w:cs="Times New Roman"/>
          <w:sz w:val="24"/>
          <w:szCs w:val="24"/>
        </w:rPr>
        <w:t xml:space="preserve">. </w:t>
      </w:r>
      <w:r w:rsidRPr="001B6B2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9FA60CC" w14:textId="4D88F3EB" w:rsidR="00D57F1C" w:rsidRPr="00D57F1C" w:rsidRDefault="0040009E" w:rsidP="00D57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    3.2. </w:t>
      </w:r>
      <w:r w:rsidR="00D57F1C" w:rsidRPr="00D57F1C">
        <w:rPr>
          <w:rFonts w:ascii="Times New Roman" w:hAnsi="Times New Roman" w:cs="Times New Roman"/>
          <w:sz w:val="24"/>
          <w:szCs w:val="24"/>
        </w:rPr>
        <w:t xml:space="preserve"> Оплата производится согласно графику оплаты, определенному в Приложение № 1 к настоящему Договору.</w:t>
      </w:r>
    </w:p>
    <w:p w14:paraId="5721B6FB" w14:textId="4560711D" w:rsidR="00B44914" w:rsidRPr="001B6B2E" w:rsidRDefault="00B44914" w:rsidP="00A04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75A967" w14:textId="77777777" w:rsidR="0040009E" w:rsidRPr="00A04FFA" w:rsidRDefault="004000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0B5AE" w14:textId="77777777" w:rsidR="0040009E" w:rsidRPr="00A04FFA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28"/>
      <w:bookmarkEnd w:id="4"/>
      <w:r w:rsidRPr="00A04FFA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14:paraId="14767ED9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ED0BDF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40ED36F7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1B6B2E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1B6B2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67626A1C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14:paraId="458D9FD8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4645928" w14:textId="56FBE01F" w:rsidR="002F5957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по инициативе Исполнителя </w:t>
      </w:r>
      <w:r w:rsidR="002F595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в одностороннем </w:t>
      </w:r>
      <w:proofErr w:type="gramStart"/>
      <w:r w:rsidR="002F5957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1B6B2E">
        <w:rPr>
          <w:rFonts w:ascii="Times New Roman" w:hAnsi="Times New Roman" w:cs="Times New Roman"/>
          <w:sz w:val="24"/>
          <w:szCs w:val="24"/>
        </w:rPr>
        <w:t xml:space="preserve"> </w:t>
      </w:r>
      <w:r w:rsidR="002F59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5957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14:paraId="228EE921" w14:textId="77777777" w:rsidR="002F5957" w:rsidRDefault="002F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 применения к Обучающемуся, достигшему возраста пятнадцати лет, отчисления как меры дисциплинарного взыскания, </w:t>
      </w:r>
    </w:p>
    <w:p w14:paraId="4F4F81F2" w14:textId="77777777" w:rsidR="002F5957" w:rsidRDefault="002F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</w:p>
    <w:p w14:paraId="6539FBFB" w14:textId="26E224EF" w:rsidR="0040009E" w:rsidRDefault="002F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09E" w:rsidRPr="001B6B2E"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 нарушения порядка приема в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осуществляющую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0009E" w:rsidRPr="001B6B2E">
        <w:rPr>
          <w:rFonts w:ascii="Times New Roman" w:hAnsi="Times New Roman" w:cs="Times New Roman"/>
          <w:sz w:val="24"/>
          <w:szCs w:val="24"/>
        </w:rPr>
        <w:t xml:space="preserve">организацию, повлекшего по вине Обучающегося его незаконное зачисление в </w:t>
      </w:r>
      <w:r w:rsidR="00C50A72">
        <w:rPr>
          <w:rFonts w:ascii="Times New Roman" w:hAnsi="Times New Roman" w:cs="Times New Roman"/>
          <w:sz w:val="24"/>
          <w:szCs w:val="24"/>
        </w:rPr>
        <w:t xml:space="preserve">эту </w:t>
      </w:r>
      <w:r w:rsidR="0040009E" w:rsidRPr="001B6B2E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14:paraId="4CAFAEDA" w14:textId="5CC4559F" w:rsidR="00C50A72" w:rsidRDefault="00C50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просрочка оплаты стоимости платных образовательных услуг,</w:t>
      </w:r>
    </w:p>
    <w:p w14:paraId="73159E7C" w14:textId="36E6D922" w:rsidR="00C50A72" w:rsidRDefault="00C50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невозможность надлежащего исполнения обязательств по оказанию платных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в следствии действий (бездействия) Обучающегося,</w:t>
      </w:r>
    </w:p>
    <w:p w14:paraId="7C84B634" w14:textId="04D43A11" w:rsidR="0040009E" w:rsidRPr="001B6B2E" w:rsidRDefault="00C50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09E" w:rsidRPr="001B6B2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A4EE9EC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070AE1F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DD49541" w14:textId="77777777" w:rsidR="0040009E" w:rsidRPr="008754EE" w:rsidRDefault="004000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ECF14" w14:textId="77777777" w:rsidR="0040009E" w:rsidRPr="008754EE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0"/>
      <w:bookmarkEnd w:id="5"/>
      <w:r w:rsidRPr="008754EE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14:paraId="090B24C2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B8DEEF0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F14131A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202DA2D7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11CCD625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A3FFA37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20CCF" w:rsidRPr="001B6B2E">
        <w:rPr>
          <w:rFonts w:ascii="Times New Roman" w:hAnsi="Times New Roman" w:cs="Times New Roman"/>
          <w:sz w:val="24"/>
          <w:szCs w:val="24"/>
        </w:rPr>
        <w:t>10-дневный</w:t>
      </w:r>
      <w:r w:rsidRPr="001B6B2E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36F19B4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839BC78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003CA2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622E20D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7346E656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01FF5460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54A657" w14:textId="77777777" w:rsidR="0040009E" w:rsidRPr="008754EE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4"/>
      <w:bookmarkEnd w:id="6"/>
      <w:r w:rsidRPr="008754E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14:paraId="397E2BAE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85E750C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D281A" w14:textId="77777777" w:rsidR="0040009E" w:rsidRPr="008754EE" w:rsidRDefault="00400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58"/>
      <w:bookmarkEnd w:id="7"/>
      <w:r w:rsidRPr="008754E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65B81FA5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63A2F19A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D1B9A07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6F0ECC4" w14:textId="77777777" w:rsidR="0040009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997F0D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B6B2E">
        <w:rPr>
          <w:rFonts w:ascii="Times New Roman" w:hAnsi="Times New Roman" w:cs="Times New Roman"/>
          <w:sz w:val="24"/>
          <w:szCs w:val="24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r w:rsidRPr="001B6B2E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Сторон.</w:t>
      </w:r>
    </w:p>
    <w:p w14:paraId="03B7D62D" w14:textId="7271DDE9" w:rsidR="00EE61A2" w:rsidRPr="001B6B2E" w:rsidRDefault="00EE6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Все споры, неурегулированные настоящим Договором, разрешаться Сторонами в соответствие с действующим законодательством РФ</w:t>
      </w:r>
    </w:p>
    <w:p w14:paraId="3EA02DF3" w14:textId="77777777" w:rsidR="0040009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2E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14:paraId="220FA68F" w14:textId="77777777" w:rsidR="00EE61A2" w:rsidRPr="001B6B2E" w:rsidRDefault="00EE6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EE61A2">
        <w:rPr>
          <w:rFonts w:ascii="Times New Roman" w:hAnsi="Times New Roman" w:cs="Times New Roman"/>
          <w:sz w:val="24"/>
          <w:szCs w:val="24"/>
        </w:rPr>
        <w:t>Во всём остальном, что не предусмотрено настоящим Договором, Стороны руководствуются действующим законодательством.</w:t>
      </w:r>
    </w:p>
    <w:p w14:paraId="4D758946" w14:textId="77777777" w:rsidR="0040009E" w:rsidRPr="001B6B2E" w:rsidRDefault="00400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202DA7" w14:textId="77777777" w:rsidR="009861A8" w:rsidRDefault="009861A8" w:rsidP="0002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6"/>
      <w:bookmarkEnd w:id="8"/>
    </w:p>
    <w:p w14:paraId="3A8436BC" w14:textId="77777777" w:rsidR="00020CCF" w:rsidRPr="002E32B6" w:rsidRDefault="0040009E" w:rsidP="00020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32B6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14:paraId="7D34A6AE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6B2E">
        <w:rPr>
          <w:rFonts w:ascii="Times New Roman" w:hAnsi="Times New Roman"/>
          <w:b/>
          <w:sz w:val="24"/>
          <w:szCs w:val="24"/>
          <w:u w:val="single"/>
        </w:rPr>
        <w:t>Заказчик:</w:t>
      </w:r>
    </w:p>
    <w:p w14:paraId="67EB5FFD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BCE53A3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Ф.И.О. _________________________________________</w:t>
      </w:r>
      <w:r w:rsidR="00862267">
        <w:rPr>
          <w:rFonts w:ascii="Times New Roman" w:hAnsi="Times New Roman"/>
          <w:b/>
          <w:sz w:val="24"/>
          <w:szCs w:val="24"/>
        </w:rPr>
        <w:t>____________________________</w:t>
      </w:r>
    </w:p>
    <w:p w14:paraId="456B6F2E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94FED1" w14:textId="77777777" w:rsidR="00020CCF" w:rsidRPr="001B6B2E" w:rsidRDefault="00020CCF" w:rsidP="00020CCF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Адрес места  жительства _____________________________________________________</w:t>
      </w:r>
    </w:p>
    <w:p w14:paraId="0000803B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ab/>
        <w:t>______________________________________</w:t>
      </w:r>
      <w:r w:rsidR="00862267">
        <w:rPr>
          <w:rFonts w:ascii="Times New Roman" w:hAnsi="Times New Roman"/>
          <w:sz w:val="24"/>
          <w:szCs w:val="24"/>
        </w:rPr>
        <w:t>_______________________________</w:t>
      </w:r>
    </w:p>
    <w:p w14:paraId="2E4404EB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Паспортные данные  __________________________</w:t>
      </w:r>
      <w:r w:rsidR="00862267"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027D68AB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862267">
        <w:rPr>
          <w:rFonts w:ascii="Times New Roman" w:hAnsi="Times New Roman"/>
          <w:sz w:val="24"/>
          <w:szCs w:val="24"/>
        </w:rPr>
        <w:t>_</w:t>
      </w:r>
      <w:r w:rsidRPr="001B6B2E"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____________________________________________________________________________</w:t>
      </w:r>
      <w:r w:rsidR="00862267">
        <w:rPr>
          <w:rFonts w:ascii="Times New Roman" w:hAnsi="Times New Roman"/>
          <w:sz w:val="24"/>
          <w:szCs w:val="24"/>
        </w:rPr>
        <w:t>_</w:t>
      </w:r>
    </w:p>
    <w:p w14:paraId="2025195A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>_________________( ____________________________), телефон ______________________</w:t>
      </w:r>
    </w:p>
    <w:p w14:paraId="4A4A5223" w14:textId="77777777" w:rsidR="00020CCF" w:rsidRPr="001B6B2E" w:rsidRDefault="00020CCF" w:rsidP="00020CCF">
      <w:pPr>
        <w:tabs>
          <w:tab w:val="left" w:pos="555"/>
          <w:tab w:val="left" w:pos="3375"/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B6B2E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1B6B2E">
        <w:rPr>
          <w:rFonts w:ascii="Times New Roman" w:hAnsi="Times New Roman"/>
          <w:sz w:val="24"/>
          <w:szCs w:val="24"/>
          <w:vertAlign w:val="superscript"/>
        </w:rPr>
        <w:tab/>
        <w:t>Ф.И.О.</w:t>
      </w:r>
    </w:p>
    <w:p w14:paraId="203DDB4A" w14:textId="77777777" w:rsidR="00020CCF" w:rsidRPr="001B6B2E" w:rsidRDefault="00020CCF" w:rsidP="00020CCF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00125FCE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6B2E">
        <w:rPr>
          <w:rFonts w:ascii="Times New Roman" w:hAnsi="Times New Roman"/>
          <w:b/>
          <w:sz w:val="24"/>
          <w:szCs w:val="24"/>
          <w:u w:val="single"/>
        </w:rPr>
        <w:t>Обучающийся:</w:t>
      </w:r>
    </w:p>
    <w:p w14:paraId="5BF224F8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38134B4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Ф.И.О. _____________________________________________</w:t>
      </w:r>
      <w:r w:rsidR="00862267">
        <w:rPr>
          <w:rFonts w:ascii="Times New Roman" w:hAnsi="Times New Roman"/>
          <w:b/>
          <w:sz w:val="24"/>
          <w:szCs w:val="24"/>
        </w:rPr>
        <w:t>__________________________</w:t>
      </w:r>
    </w:p>
    <w:p w14:paraId="3ECFD979" w14:textId="77777777" w:rsidR="00020CCF" w:rsidRPr="001B6B2E" w:rsidRDefault="00020CCF" w:rsidP="00020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D6C901" w14:textId="77777777" w:rsidR="00020CCF" w:rsidRPr="001B6B2E" w:rsidRDefault="00020CCF" w:rsidP="00020CCF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Адрес места  жительства ______________________________________________________</w:t>
      </w:r>
    </w:p>
    <w:p w14:paraId="38EA013B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14:paraId="043E146C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B2E">
        <w:rPr>
          <w:rFonts w:ascii="Times New Roman" w:hAnsi="Times New Roman"/>
          <w:b/>
          <w:sz w:val="24"/>
          <w:szCs w:val="24"/>
        </w:rPr>
        <w:t>Паспортные данные  __________________________________________________________</w:t>
      </w:r>
    </w:p>
    <w:p w14:paraId="5CA21A7F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>____________________________________________</w:t>
      </w:r>
      <w:r w:rsidR="00862267">
        <w:rPr>
          <w:rFonts w:ascii="Times New Roman" w:hAnsi="Times New Roman"/>
          <w:sz w:val="24"/>
          <w:szCs w:val="24"/>
        </w:rPr>
        <w:t>__________________________________</w:t>
      </w:r>
      <w:r w:rsidRPr="001B6B2E"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_____________________________________________________________________________</w:t>
      </w:r>
      <w:r w:rsidR="00862267">
        <w:rPr>
          <w:rFonts w:ascii="Times New Roman" w:hAnsi="Times New Roman"/>
          <w:sz w:val="24"/>
          <w:szCs w:val="24"/>
        </w:rPr>
        <w:t>_</w:t>
      </w:r>
    </w:p>
    <w:p w14:paraId="51DF5ADE" w14:textId="77777777" w:rsidR="00020CCF" w:rsidRPr="001B6B2E" w:rsidRDefault="00020CCF" w:rsidP="00020CCF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6B2E">
        <w:rPr>
          <w:rFonts w:ascii="Times New Roman" w:hAnsi="Times New Roman"/>
          <w:sz w:val="24"/>
          <w:szCs w:val="24"/>
        </w:rPr>
        <w:t>_________________( ____________________________), телефон ______________________</w:t>
      </w:r>
      <w:r w:rsidR="00862267">
        <w:rPr>
          <w:rFonts w:ascii="Times New Roman" w:hAnsi="Times New Roman"/>
          <w:sz w:val="24"/>
          <w:szCs w:val="24"/>
        </w:rPr>
        <w:t>_</w:t>
      </w:r>
    </w:p>
    <w:p w14:paraId="00ADE399" w14:textId="77777777" w:rsidR="00020CCF" w:rsidRPr="001B6B2E" w:rsidRDefault="00020CCF" w:rsidP="00020CCF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B6B2E">
        <w:rPr>
          <w:rFonts w:ascii="Times New Roman" w:hAnsi="Times New Roman"/>
          <w:sz w:val="24"/>
          <w:szCs w:val="24"/>
          <w:vertAlign w:val="superscript"/>
        </w:rPr>
        <w:t xml:space="preserve">               (подпись)</w:t>
      </w:r>
      <w:r w:rsidRPr="001B6B2E">
        <w:rPr>
          <w:rFonts w:ascii="Times New Roman" w:hAnsi="Times New Roman"/>
          <w:sz w:val="24"/>
          <w:szCs w:val="24"/>
        </w:rPr>
        <w:tab/>
      </w:r>
      <w:r w:rsidRPr="001B6B2E">
        <w:rPr>
          <w:rFonts w:ascii="Times New Roman" w:hAnsi="Times New Roman"/>
          <w:sz w:val="24"/>
          <w:szCs w:val="24"/>
          <w:vertAlign w:val="superscript"/>
        </w:rPr>
        <w:t xml:space="preserve">Ф.И.О. </w:t>
      </w:r>
    </w:p>
    <w:p w14:paraId="2A011C1B" w14:textId="77777777" w:rsidR="0001770A" w:rsidRDefault="0001770A" w:rsidP="00605B19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7A00224" w14:textId="77777777" w:rsidR="0001770A" w:rsidRDefault="0001770A" w:rsidP="00605B19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07EE540" w14:textId="77777777" w:rsidR="00605B19" w:rsidRDefault="00605B19" w:rsidP="00605B19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Исполнитель:</w:t>
      </w:r>
    </w:p>
    <w:p w14:paraId="3F2D92FE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ГБПОУ РО ПУ №5</w:t>
      </w:r>
    </w:p>
    <w:p w14:paraId="526CE816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344091, г. Ростов-на-Дону, ул. Малиновского 5в/169, тел. 8(863)310-91-97</w:t>
      </w:r>
    </w:p>
    <w:p w14:paraId="37107301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ИНН 6168001365   КПП  616801001  ОГРН: 1026104367728</w:t>
      </w:r>
    </w:p>
    <w:p w14:paraId="0D18AD21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Счёт банка получателя: 40102810845370000050</w:t>
      </w:r>
    </w:p>
    <w:p w14:paraId="06B69492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Банк получателя: Отделение Ростов-на-Дону Банка России// УФК по Ростовской области г. Ростов-на-Дону</w:t>
      </w:r>
    </w:p>
    <w:p w14:paraId="256E66C1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БИК: 016015102</w:t>
      </w:r>
    </w:p>
    <w:p w14:paraId="1768B90E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Счет получателя: 03224643600000005800 министерство финансов (ГБПОУ РО ПУ № 5), </w:t>
      </w:r>
    </w:p>
    <w:p w14:paraId="279017BE" w14:textId="77777777" w:rsidR="005B15BD" w:rsidRDefault="005B15BD" w:rsidP="005B15BD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л/с 20808003670</w:t>
      </w:r>
    </w:p>
    <w:p w14:paraId="5DEB9CB4" w14:textId="77777777" w:rsidR="0026425B" w:rsidRPr="0001770A" w:rsidRDefault="0026425B" w:rsidP="0026425B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32E78693" w14:textId="77777777" w:rsidR="00605B19" w:rsidRPr="0001770A" w:rsidRDefault="00605B19" w:rsidP="00605B19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77227F6E" w14:textId="77777777" w:rsidR="00605B19" w:rsidRPr="0001770A" w:rsidRDefault="00605B19" w:rsidP="00605B19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01770A">
        <w:rPr>
          <w:rFonts w:ascii="Times New Roman" w:hAnsi="Times New Roman"/>
          <w:bCs/>
          <w:sz w:val="24"/>
          <w:szCs w:val="24"/>
          <w:lang w:eastAsia="ar-SA"/>
        </w:rPr>
        <w:t xml:space="preserve">Директор __________________ </w:t>
      </w:r>
      <w:r w:rsidR="00F50387" w:rsidRPr="0001770A">
        <w:rPr>
          <w:rFonts w:ascii="Times New Roman" w:hAnsi="Times New Roman"/>
          <w:bCs/>
          <w:sz w:val="24"/>
          <w:szCs w:val="24"/>
          <w:lang w:eastAsia="ar-SA"/>
        </w:rPr>
        <w:t>Фроленко Евгений Владимирович</w:t>
      </w:r>
    </w:p>
    <w:p w14:paraId="017F8A7D" w14:textId="77777777" w:rsidR="00605B19" w:rsidRDefault="00605B19" w:rsidP="00605B19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eastAsia="ar-SA"/>
        </w:rPr>
        <w:t>мп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(подпись)</w:t>
      </w:r>
    </w:p>
    <w:p w14:paraId="14F083B4" w14:textId="77777777" w:rsidR="00A04FFA" w:rsidRDefault="00A04FFA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69F93CE6" w14:textId="77777777" w:rsidR="00A04FFA" w:rsidRDefault="00A04FFA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19A224DA" w14:textId="77777777" w:rsidR="00A04FFA" w:rsidRDefault="00A04FFA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7C6C8088" w14:textId="155B191A" w:rsidR="00A04FFA" w:rsidRDefault="00A04FFA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62DEABD2" w14:textId="13728C08" w:rsidR="00574F86" w:rsidRDefault="00574F86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2C72C23C" w14:textId="49923B88" w:rsidR="00574F86" w:rsidRDefault="00574F86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0A02B20B" w14:textId="2474F71C" w:rsidR="00574F86" w:rsidRDefault="00574F86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3638BFF8" w14:textId="3A295BEB" w:rsidR="00574F86" w:rsidRDefault="00574F86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14:paraId="05321CC3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lastRenderedPageBreak/>
        <w:t>Приложение № 1</w:t>
      </w:r>
    </w:p>
    <w:p w14:paraId="6E860BA6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t xml:space="preserve"> к Договору об образовании </w:t>
      </w:r>
    </w:p>
    <w:p w14:paraId="2779E2F5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t>на обучение по образовательным программам</w:t>
      </w:r>
    </w:p>
    <w:p w14:paraId="0A048A07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t xml:space="preserve">среднего профессионального образования </w:t>
      </w:r>
    </w:p>
    <w:p w14:paraId="6B2FEAC8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t xml:space="preserve">с полным возмещением затрат на обучение </w:t>
      </w:r>
    </w:p>
    <w:p w14:paraId="284EFC5C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  <w:r w:rsidRPr="00574F86">
        <w:rPr>
          <w:rFonts w:ascii="Times New Roman" w:hAnsi="Times New Roman"/>
        </w:rPr>
        <w:t>№ _________ от «___» _____________ 20__ г.</w:t>
      </w:r>
    </w:p>
    <w:p w14:paraId="79341914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hAnsi="Times New Roman"/>
        </w:rPr>
      </w:pPr>
    </w:p>
    <w:p w14:paraId="5EB3154A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hAnsi="Times New Roman"/>
        </w:rPr>
      </w:pPr>
      <w:r w:rsidRPr="00574F86">
        <w:rPr>
          <w:rFonts w:ascii="Times New Roman" w:hAnsi="Times New Roman"/>
        </w:rPr>
        <w:t>График внесения оплаты.</w:t>
      </w:r>
    </w:p>
    <w:p w14:paraId="1744AFFF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666"/>
        <w:gridCol w:w="3193"/>
        <w:gridCol w:w="3032"/>
        <w:gridCol w:w="3316"/>
      </w:tblGrid>
      <w:tr w:rsidR="00574F86" w:rsidRPr="00574F86" w14:paraId="05C7D1B7" w14:textId="77777777" w:rsidTr="00B1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412083A2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1766A7F5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Срок обучения</w:t>
            </w:r>
          </w:p>
        </w:tc>
        <w:tc>
          <w:tcPr>
            <w:tcW w:w="3093" w:type="dxa"/>
            <w:shd w:val="clear" w:color="auto" w:fill="FFFFFF"/>
          </w:tcPr>
          <w:p w14:paraId="58462E21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Оплата за обучение должна быть произведено в срок не позднее: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176496CF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 xml:space="preserve">Стоимость </w:t>
            </w:r>
          </w:p>
          <w:p w14:paraId="08FA4F7B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(руб.)</w:t>
            </w:r>
          </w:p>
        </w:tc>
      </w:tr>
      <w:tr w:rsidR="00574F86" w:rsidRPr="00574F86" w14:paraId="406A2202" w14:textId="77777777" w:rsidTr="00B1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5DC51D84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6E0A2818" w14:textId="36A1643B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01.09.202</w:t>
            </w:r>
            <w:r w:rsidR="006E4A00">
              <w:rPr>
                <w:rFonts w:ascii="Times New Roman" w:hAnsi="Times New Roman"/>
              </w:rPr>
              <w:t>5</w:t>
            </w:r>
            <w:r w:rsidRPr="00574F86">
              <w:rPr>
                <w:rFonts w:ascii="Times New Roman" w:hAnsi="Times New Roman"/>
              </w:rPr>
              <w:t xml:space="preserve"> г. – 30.12.202</w:t>
            </w:r>
            <w:r w:rsidR="006E4A00">
              <w:rPr>
                <w:rFonts w:ascii="Times New Roman" w:hAnsi="Times New Roman"/>
              </w:rPr>
              <w:t>5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tcW w:w="3093" w:type="dxa"/>
            <w:shd w:val="clear" w:color="auto" w:fill="FFFFFF"/>
          </w:tcPr>
          <w:p w14:paraId="16B10414" w14:textId="0947FE60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74F8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574F86">
              <w:rPr>
                <w:rFonts w:ascii="Times New Roman" w:hAnsi="Times New Roman"/>
              </w:rPr>
              <w:t>.202</w:t>
            </w:r>
            <w:r w:rsidR="00B823D8">
              <w:rPr>
                <w:rFonts w:ascii="Times New Roman" w:hAnsi="Times New Roman"/>
              </w:rPr>
              <w:t>3</w:t>
            </w:r>
            <w:r w:rsidRPr="00574F8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1FF62159" w14:textId="4782A2C7" w:rsidR="00574F86" w:rsidRPr="00574F86" w:rsidRDefault="00B823D8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</w:tr>
      <w:tr w:rsidR="00574F86" w:rsidRPr="00574F86" w14:paraId="353725D5" w14:textId="77777777" w:rsidTr="00B17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42A775ED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2D63DEB7" w14:textId="24A6F42A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01.01.202</w:t>
            </w:r>
            <w:r w:rsidR="006E4A00">
              <w:rPr>
                <w:rFonts w:ascii="Times New Roman" w:hAnsi="Times New Roman"/>
              </w:rPr>
              <w:t>6</w:t>
            </w:r>
            <w:r w:rsidRPr="00574F86">
              <w:rPr>
                <w:rFonts w:ascii="Times New Roman" w:hAnsi="Times New Roman"/>
              </w:rPr>
              <w:t xml:space="preserve"> г. – 30.06.202</w:t>
            </w:r>
            <w:r w:rsidR="006E4A00">
              <w:rPr>
                <w:rFonts w:ascii="Times New Roman" w:hAnsi="Times New Roman"/>
              </w:rPr>
              <w:t>6</w:t>
            </w:r>
            <w:r w:rsidRPr="00574F8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93" w:type="dxa"/>
            <w:shd w:val="clear" w:color="auto" w:fill="FFFFFF"/>
          </w:tcPr>
          <w:p w14:paraId="6B63CF3F" w14:textId="6D5E220D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20.01.202</w:t>
            </w:r>
            <w:r w:rsidR="00B823D8">
              <w:rPr>
                <w:rFonts w:ascii="Times New Roman" w:hAnsi="Times New Roman"/>
              </w:rPr>
              <w:t>4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6F1289A3" w14:textId="5BE47FD8" w:rsidR="00574F86" w:rsidRPr="00574F86" w:rsidRDefault="00B823D8" w:rsidP="00574F86">
            <w:pPr>
              <w:jc w:val="center"/>
            </w:pPr>
            <w:r>
              <w:rPr>
                <w:rFonts w:ascii="Times New Roman" w:hAnsi="Times New Roman"/>
              </w:rPr>
              <w:t>25000,00</w:t>
            </w:r>
          </w:p>
        </w:tc>
      </w:tr>
      <w:tr w:rsidR="00574F86" w:rsidRPr="00574F86" w14:paraId="1DBB2527" w14:textId="77777777" w:rsidTr="00B1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1FB31A59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35068420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FFFFFF"/>
          </w:tcPr>
          <w:p w14:paraId="56079784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574F86">
              <w:rPr>
                <w:rFonts w:ascii="Times New Roman" w:hAnsi="Times New Roman"/>
                <w:b/>
                <w:bCs/>
              </w:rPr>
              <w:t>ИТОГО за 1 год обучения: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7C4C7F43" w14:textId="641B7243" w:rsidR="00574F86" w:rsidRPr="00574F86" w:rsidRDefault="00B823D8" w:rsidP="00574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574F86" w:rsidRPr="00574F86">
              <w:rPr>
                <w:rFonts w:ascii="Times New Roman" w:hAnsi="Times New Roman"/>
                <w:b/>
              </w:rPr>
              <w:t>000,00</w:t>
            </w:r>
          </w:p>
        </w:tc>
      </w:tr>
      <w:tr w:rsidR="00B823D8" w:rsidRPr="00574F86" w14:paraId="7274C488" w14:textId="77777777" w:rsidTr="00B17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2F8D0DBB" w14:textId="77777777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51547A20" w14:textId="762E1F2B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01.09.202</w:t>
            </w:r>
            <w:r w:rsidR="006E4A00">
              <w:rPr>
                <w:rFonts w:ascii="Times New Roman" w:hAnsi="Times New Roman"/>
              </w:rPr>
              <w:t>6</w:t>
            </w:r>
            <w:r w:rsidRPr="00574F86">
              <w:rPr>
                <w:rFonts w:ascii="Times New Roman" w:hAnsi="Times New Roman"/>
              </w:rPr>
              <w:t xml:space="preserve"> г. – 30.12.202</w:t>
            </w:r>
            <w:r w:rsidR="006E4A00">
              <w:rPr>
                <w:rFonts w:ascii="Times New Roman" w:hAnsi="Times New Roman"/>
              </w:rPr>
              <w:t>6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tcW w:w="3093" w:type="dxa"/>
            <w:shd w:val="clear" w:color="auto" w:fill="FFFFFF"/>
          </w:tcPr>
          <w:p w14:paraId="30DE0A7F" w14:textId="625C3F8D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25.08.202</w:t>
            </w:r>
            <w:r>
              <w:rPr>
                <w:rFonts w:ascii="Times New Roman" w:hAnsi="Times New Roman"/>
              </w:rPr>
              <w:t>4</w:t>
            </w:r>
            <w:r w:rsidRPr="00574F8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5145810E" w14:textId="2CDF2099" w:rsidR="00B823D8" w:rsidRPr="00574F86" w:rsidRDefault="00B823D8" w:rsidP="00B823D8">
            <w:pPr>
              <w:jc w:val="center"/>
              <w:rPr>
                <w:rFonts w:ascii="Times New Roman" w:hAnsi="Times New Roman"/>
              </w:rPr>
            </w:pPr>
            <w:r w:rsidRPr="00C83DC1">
              <w:rPr>
                <w:rFonts w:ascii="Times New Roman" w:hAnsi="Times New Roman"/>
              </w:rPr>
              <w:t>25000,00</w:t>
            </w:r>
          </w:p>
        </w:tc>
      </w:tr>
      <w:tr w:rsidR="00B823D8" w:rsidRPr="00574F86" w14:paraId="2629660B" w14:textId="77777777" w:rsidTr="00B1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04A49C6E" w14:textId="77777777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3A11E7BA" w14:textId="40DDE86A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01.01.202</w:t>
            </w:r>
            <w:r w:rsidR="006E4A00">
              <w:rPr>
                <w:rFonts w:ascii="Times New Roman" w:hAnsi="Times New Roman"/>
              </w:rPr>
              <w:t>7</w:t>
            </w:r>
            <w:r w:rsidRPr="00574F86">
              <w:rPr>
                <w:rFonts w:ascii="Times New Roman" w:hAnsi="Times New Roman"/>
              </w:rPr>
              <w:t xml:space="preserve"> г. – 30.06.202</w:t>
            </w:r>
            <w:r w:rsidR="006E4A00">
              <w:rPr>
                <w:rFonts w:ascii="Times New Roman" w:hAnsi="Times New Roman"/>
              </w:rPr>
              <w:t>7</w:t>
            </w:r>
            <w:r w:rsidRPr="00574F8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93" w:type="dxa"/>
            <w:shd w:val="clear" w:color="auto" w:fill="FFFFFF"/>
          </w:tcPr>
          <w:p w14:paraId="5BF39426" w14:textId="5ACD18A0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20.01.202</w:t>
            </w:r>
            <w:r>
              <w:rPr>
                <w:rFonts w:ascii="Times New Roman" w:hAnsi="Times New Roman"/>
              </w:rPr>
              <w:t>5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2A875DE2" w14:textId="1B11FBF2" w:rsidR="00B823D8" w:rsidRPr="00574F86" w:rsidRDefault="00B823D8" w:rsidP="00B823D8">
            <w:pPr>
              <w:jc w:val="center"/>
              <w:rPr>
                <w:rFonts w:ascii="Times New Roman" w:hAnsi="Times New Roman"/>
              </w:rPr>
            </w:pPr>
            <w:r w:rsidRPr="00C83DC1">
              <w:rPr>
                <w:rFonts w:ascii="Times New Roman" w:hAnsi="Times New Roman"/>
              </w:rPr>
              <w:t>25000,00</w:t>
            </w:r>
          </w:p>
        </w:tc>
      </w:tr>
      <w:tr w:rsidR="00574F86" w:rsidRPr="00574F86" w14:paraId="79DF7CB4" w14:textId="77777777" w:rsidTr="00B17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1D3C7DA7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34AD3859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FFFFFF"/>
          </w:tcPr>
          <w:p w14:paraId="74578F83" w14:textId="77777777" w:rsidR="00574F86" w:rsidRPr="00574F86" w:rsidRDefault="00574F86" w:rsidP="00574F86">
            <w:pPr>
              <w:tabs>
                <w:tab w:val="left" w:pos="1905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  <w:b/>
                <w:bCs/>
              </w:rPr>
              <w:t>ИТОГО за 2 год обучения: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5E2984FB" w14:textId="499ECA2C" w:rsidR="00574F86" w:rsidRPr="00574F86" w:rsidRDefault="00B823D8" w:rsidP="00574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574F86" w:rsidRPr="00574F86">
              <w:rPr>
                <w:rFonts w:ascii="Times New Roman" w:hAnsi="Times New Roman"/>
                <w:b/>
              </w:rPr>
              <w:t>000,00</w:t>
            </w:r>
          </w:p>
        </w:tc>
      </w:tr>
      <w:tr w:rsidR="00B823D8" w:rsidRPr="00574F86" w14:paraId="4CBCBFE2" w14:textId="77777777" w:rsidTr="00B1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0DBFF856" w14:textId="77777777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18A6A0EF" w14:textId="0D959AF2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01.09.202</w:t>
            </w:r>
            <w:r w:rsidR="006E4A00">
              <w:rPr>
                <w:rFonts w:ascii="Times New Roman" w:hAnsi="Times New Roman"/>
              </w:rPr>
              <w:t>7</w:t>
            </w:r>
            <w:r w:rsidRPr="00574F86">
              <w:rPr>
                <w:rFonts w:ascii="Times New Roman" w:hAnsi="Times New Roman"/>
              </w:rPr>
              <w:t xml:space="preserve"> г. – 30.12.202</w:t>
            </w:r>
            <w:r w:rsidR="006E4A00">
              <w:rPr>
                <w:rFonts w:ascii="Times New Roman" w:hAnsi="Times New Roman"/>
              </w:rPr>
              <w:t>7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tcW w:w="3093" w:type="dxa"/>
            <w:shd w:val="clear" w:color="auto" w:fill="FFFFFF"/>
          </w:tcPr>
          <w:p w14:paraId="4B78B250" w14:textId="0EC95BB4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25.08.202</w:t>
            </w:r>
            <w:r>
              <w:rPr>
                <w:rFonts w:ascii="Times New Roman" w:hAnsi="Times New Roman"/>
              </w:rPr>
              <w:t>5</w:t>
            </w:r>
            <w:r w:rsidRPr="00574F8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705D7775" w14:textId="372B77DE" w:rsidR="00B823D8" w:rsidRPr="00574F86" w:rsidRDefault="00B823D8" w:rsidP="00B823D8">
            <w:pPr>
              <w:jc w:val="center"/>
              <w:rPr>
                <w:rFonts w:ascii="Times New Roman" w:hAnsi="Times New Roman"/>
              </w:rPr>
            </w:pPr>
            <w:r w:rsidRPr="006E7597">
              <w:rPr>
                <w:rFonts w:ascii="Times New Roman" w:hAnsi="Times New Roman"/>
              </w:rPr>
              <w:t>25000,00</w:t>
            </w:r>
          </w:p>
        </w:tc>
      </w:tr>
      <w:tr w:rsidR="00B823D8" w:rsidRPr="00574F86" w14:paraId="17A446A7" w14:textId="77777777" w:rsidTr="00B179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001A2F07" w14:textId="77777777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  <w:b w:val="0"/>
              </w:rPr>
            </w:pPr>
            <w:r w:rsidRPr="00574F86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078ABE91" w14:textId="3CE10A2B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01.01.202</w:t>
            </w:r>
            <w:r w:rsidR="006E4A00">
              <w:rPr>
                <w:rFonts w:ascii="Times New Roman" w:hAnsi="Times New Roman"/>
              </w:rPr>
              <w:t>8</w:t>
            </w:r>
            <w:r w:rsidRPr="00574F86">
              <w:rPr>
                <w:rFonts w:ascii="Times New Roman" w:hAnsi="Times New Roman"/>
              </w:rPr>
              <w:t>г. – 30.06.202</w:t>
            </w:r>
            <w:r w:rsidR="006E4A0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tcW w:w="3093" w:type="dxa"/>
            <w:shd w:val="clear" w:color="auto" w:fill="FFFFFF"/>
          </w:tcPr>
          <w:p w14:paraId="70BD7BCB" w14:textId="723DB4E4" w:rsidR="00B823D8" w:rsidRPr="00574F86" w:rsidRDefault="00B823D8" w:rsidP="00B823D8">
            <w:pPr>
              <w:tabs>
                <w:tab w:val="left" w:pos="1905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20.01.202</w:t>
            </w:r>
            <w:r w:rsidR="006F5BEA">
              <w:rPr>
                <w:rFonts w:ascii="Times New Roman" w:hAnsi="Times New Roman"/>
              </w:rPr>
              <w:t>6</w:t>
            </w:r>
            <w:r w:rsidRPr="00574F86">
              <w:rPr>
                <w:rFonts w:ascii="Times New Roman" w:hAnsi="Times New Roman"/>
              </w:rPr>
              <w:t>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30430F07" w14:textId="03448E1D" w:rsidR="00B823D8" w:rsidRPr="00574F86" w:rsidRDefault="00B823D8" w:rsidP="00B823D8">
            <w:pPr>
              <w:jc w:val="center"/>
              <w:rPr>
                <w:rFonts w:ascii="Times New Roman" w:hAnsi="Times New Roman"/>
              </w:rPr>
            </w:pPr>
            <w:r w:rsidRPr="006E7597">
              <w:rPr>
                <w:rFonts w:ascii="Times New Roman" w:hAnsi="Times New Roman"/>
              </w:rPr>
              <w:t>25000,00</w:t>
            </w:r>
          </w:p>
        </w:tc>
      </w:tr>
      <w:tr w:rsidR="00E22875" w:rsidRPr="00574F86" w14:paraId="668FE031" w14:textId="77777777" w:rsidTr="00B1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/>
          </w:tcPr>
          <w:p w14:paraId="41CFF23E" w14:textId="77777777" w:rsidR="00E22875" w:rsidRPr="00574F86" w:rsidRDefault="00E22875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shd w:val="clear" w:color="auto" w:fill="FFFFFF"/>
          </w:tcPr>
          <w:p w14:paraId="618D043F" w14:textId="77777777" w:rsidR="00E22875" w:rsidRPr="00574F86" w:rsidRDefault="00E22875" w:rsidP="00574F86">
            <w:pPr>
              <w:tabs>
                <w:tab w:val="left" w:pos="1905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FFFFFF"/>
          </w:tcPr>
          <w:p w14:paraId="79E8C8EA" w14:textId="2D00B306" w:rsidR="00E22875" w:rsidRPr="00E22875" w:rsidRDefault="00E22875" w:rsidP="00574F86">
            <w:pPr>
              <w:tabs>
                <w:tab w:val="left" w:pos="1905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E22875">
              <w:rPr>
                <w:rFonts w:ascii="Times New Roman" w:hAnsi="Times New Roman"/>
                <w:b/>
                <w:bCs/>
              </w:rPr>
              <w:t>ИТОГО за 3 год обучения: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7270A5A7" w14:textId="065E7182" w:rsidR="00E22875" w:rsidRPr="00574F86" w:rsidRDefault="00B823D8" w:rsidP="00574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E22875" w:rsidRPr="00574F86">
              <w:rPr>
                <w:rFonts w:ascii="Times New Roman" w:hAnsi="Times New Roman"/>
                <w:b/>
              </w:rPr>
              <w:t>000,00</w:t>
            </w:r>
          </w:p>
        </w:tc>
      </w:tr>
      <w:tr w:rsidR="004375AE" w:rsidRPr="00574F86" w14:paraId="5925BC33" w14:textId="77777777" w:rsidTr="00B179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9" w:type="dxa"/>
            <w:gridSpan w:val="3"/>
            <w:shd w:val="clear" w:color="auto" w:fill="FFFFFF"/>
          </w:tcPr>
          <w:p w14:paraId="21A56375" w14:textId="77777777" w:rsidR="004375AE" w:rsidRPr="00574F86" w:rsidRDefault="004375AE" w:rsidP="004375AE">
            <w:pPr>
              <w:tabs>
                <w:tab w:val="left" w:pos="1905"/>
              </w:tabs>
              <w:suppressAutoHyphens/>
              <w:jc w:val="right"/>
              <w:rPr>
                <w:rFonts w:ascii="Times New Roman" w:hAnsi="Times New Roman"/>
              </w:rPr>
            </w:pPr>
            <w:r w:rsidRPr="00574F86">
              <w:rPr>
                <w:rFonts w:ascii="Times New Roman" w:hAnsi="Times New Roman"/>
              </w:rPr>
              <w:t>ИТОГО за весь период обучения: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shd w:val="clear" w:color="auto" w:fill="FFFFFF"/>
          </w:tcPr>
          <w:p w14:paraId="60E5561F" w14:textId="052A4DF9" w:rsidR="004375AE" w:rsidRPr="00574F86" w:rsidRDefault="006E4A00" w:rsidP="00437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4375AE" w:rsidRPr="00574F86">
              <w:rPr>
                <w:rFonts w:ascii="Times New Roman" w:hAnsi="Times New Roman"/>
              </w:rPr>
              <w:t>000,00</w:t>
            </w:r>
          </w:p>
        </w:tc>
      </w:tr>
    </w:tbl>
    <w:p w14:paraId="17B1E1AC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E2B419A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C807AAC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  <w:r w:rsidRPr="00574F86">
        <w:rPr>
          <w:rFonts w:ascii="Times New Roman" w:hAnsi="Times New Roman"/>
          <w:b/>
          <w:u w:val="single"/>
        </w:rPr>
        <w:t>Заказчик:</w:t>
      </w:r>
    </w:p>
    <w:p w14:paraId="67EF0E7F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90BFB45" w14:textId="77777777" w:rsidR="00574F86" w:rsidRPr="00574F86" w:rsidRDefault="00574F86" w:rsidP="00574F86">
      <w:pPr>
        <w:tabs>
          <w:tab w:val="left" w:pos="915"/>
        </w:tabs>
        <w:spacing w:after="0" w:line="240" w:lineRule="auto"/>
        <w:rPr>
          <w:rFonts w:ascii="Times New Roman" w:hAnsi="Times New Roman"/>
        </w:rPr>
      </w:pPr>
      <w:r w:rsidRPr="00574F86">
        <w:rPr>
          <w:rFonts w:ascii="Times New Roman" w:hAnsi="Times New Roman"/>
        </w:rPr>
        <w:t>________________</w:t>
      </w:r>
      <w:proofErr w:type="gramStart"/>
      <w:r w:rsidRPr="00574F86">
        <w:rPr>
          <w:rFonts w:ascii="Times New Roman" w:hAnsi="Times New Roman"/>
        </w:rPr>
        <w:t>_( _</w:t>
      </w:r>
      <w:proofErr w:type="gramEnd"/>
      <w:r w:rsidRPr="00574F86">
        <w:rPr>
          <w:rFonts w:ascii="Times New Roman" w:hAnsi="Times New Roman"/>
        </w:rPr>
        <w:t>___________________________), телефон ______________________</w:t>
      </w:r>
    </w:p>
    <w:p w14:paraId="3BB37DCD" w14:textId="77777777" w:rsidR="00574F86" w:rsidRPr="00574F86" w:rsidRDefault="00574F86" w:rsidP="00574F86">
      <w:pPr>
        <w:tabs>
          <w:tab w:val="left" w:pos="555"/>
          <w:tab w:val="left" w:pos="3375"/>
          <w:tab w:val="center" w:pos="5102"/>
        </w:tabs>
        <w:spacing w:after="0" w:line="240" w:lineRule="auto"/>
        <w:rPr>
          <w:rFonts w:ascii="Times New Roman" w:hAnsi="Times New Roman"/>
          <w:vertAlign w:val="superscript"/>
        </w:rPr>
      </w:pPr>
      <w:r w:rsidRPr="00574F86">
        <w:rPr>
          <w:rFonts w:ascii="Times New Roman" w:hAnsi="Times New Roman"/>
          <w:vertAlign w:val="superscript"/>
        </w:rPr>
        <w:tab/>
        <w:t>(подпись)</w:t>
      </w:r>
      <w:r w:rsidRPr="00574F86">
        <w:rPr>
          <w:rFonts w:ascii="Times New Roman" w:hAnsi="Times New Roman"/>
          <w:vertAlign w:val="superscript"/>
        </w:rPr>
        <w:tab/>
        <w:t>Ф.И.О.</w:t>
      </w:r>
    </w:p>
    <w:p w14:paraId="6FEE0559" w14:textId="77777777" w:rsidR="00574F86" w:rsidRPr="00574F86" w:rsidRDefault="00574F86" w:rsidP="00574F86">
      <w:pPr>
        <w:tabs>
          <w:tab w:val="left" w:pos="3375"/>
        </w:tabs>
        <w:spacing w:after="0" w:line="240" w:lineRule="auto"/>
        <w:rPr>
          <w:rFonts w:ascii="Times New Roman" w:hAnsi="Times New Roman"/>
          <w:vertAlign w:val="superscript"/>
        </w:rPr>
      </w:pPr>
    </w:p>
    <w:p w14:paraId="19502C68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  <w:r w:rsidRPr="00574F86">
        <w:rPr>
          <w:rFonts w:ascii="Times New Roman" w:hAnsi="Times New Roman"/>
          <w:b/>
          <w:u w:val="single"/>
        </w:rPr>
        <w:t>Обучающийся:</w:t>
      </w:r>
    </w:p>
    <w:p w14:paraId="33C45C09" w14:textId="77777777" w:rsidR="00574F86" w:rsidRPr="00574F86" w:rsidRDefault="00574F86" w:rsidP="00574F8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F0B9F56" w14:textId="77777777" w:rsidR="00574F86" w:rsidRPr="00574F86" w:rsidRDefault="00574F86" w:rsidP="00574F86">
      <w:pPr>
        <w:tabs>
          <w:tab w:val="left" w:pos="915"/>
        </w:tabs>
        <w:spacing w:after="0" w:line="240" w:lineRule="auto"/>
        <w:rPr>
          <w:rFonts w:ascii="Times New Roman" w:hAnsi="Times New Roman"/>
        </w:rPr>
      </w:pPr>
      <w:r w:rsidRPr="00574F86">
        <w:rPr>
          <w:rFonts w:ascii="Times New Roman" w:hAnsi="Times New Roman"/>
        </w:rPr>
        <w:t>________________</w:t>
      </w:r>
      <w:proofErr w:type="gramStart"/>
      <w:r w:rsidRPr="00574F86">
        <w:rPr>
          <w:rFonts w:ascii="Times New Roman" w:hAnsi="Times New Roman"/>
        </w:rPr>
        <w:t>_( _</w:t>
      </w:r>
      <w:proofErr w:type="gramEnd"/>
      <w:r w:rsidRPr="00574F86">
        <w:rPr>
          <w:rFonts w:ascii="Times New Roman" w:hAnsi="Times New Roman"/>
        </w:rPr>
        <w:t>___________________________), телефон _______________________</w:t>
      </w:r>
    </w:p>
    <w:p w14:paraId="4BEC6675" w14:textId="77777777" w:rsidR="00574F86" w:rsidRPr="00574F86" w:rsidRDefault="00574F86" w:rsidP="00574F86">
      <w:pPr>
        <w:tabs>
          <w:tab w:val="left" w:pos="3375"/>
        </w:tabs>
        <w:spacing w:after="0" w:line="240" w:lineRule="auto"/>
        <w:rPr>
          <w:rFonts w:ascii="Times New Roman" w:hAnsi="Times New Roman"/>
          <w:vertAlign w:val="superscript"/>
        </w:rPr>
      </w:pPr>
      <w:r w:rsidRPr="00574F86">
        <w:rPr>
          <w:rFonts w:ascii="Times New Roman" w:hAnsi="Times New Roman"/>
          <w:vertAlign w:val="superscript"/>
        </w:rPr>
        <w:t xml:space="preserve">               (подпись)</w:t>
      </w:r>
      <w:r w:rsidRPr="00574F86">
        <w:rPr>
          <w:rFonts w:ascii="Times New Roman" w:hAnsi="Times New Roman"/>
        </w:rPr>
        <w:tab/>
      </w:r>
      <w:r w:rsidRPr="00574F86">
        <w:rPr>
          <w:rFonts w:ascii="Times New Roman" w:hAnsi="Times New Roman"/>
          <w:vertAlign w:val="superscript"/>
        </w:rPr>
        <w:t xml:space="preserve">Ф.И.О. </w:t>
      </w:r>
    </w:p>
    <w:p w14:paraId="47236388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33AE27C2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3B37FEAA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574F86">
        <w:rPr>
          <w:rFonts w:ascii="Times New Roman" w:hAnsi="Times New Roman"/>
          <w:b/>
          <w:sz w:val="24"/>
          <w:szCs w:val="24"/>
          <w:u w:val="single"/>
          <w:lang w:eastAsia="ar-SA"/>
        </w:rPr>
        <w:t>Исполнитель:</w:t>
      </w:r>
    </w:p>
    <w:p w14:paraId="6E319AA5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>ГБПОУ РО ПУ №5</w:t>
      </w:r>
    </w:p>
    <w:p w14:paraId="00069273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344091, г. </w:t>
      </w:r>
      <w:proofErr w:type="spellStart"/>
      <w:r w:rsidRPr="00574F86">
        <w:rPr>
          <w:rFonts w:ascii="Times New Roman" w:hAnsi="Times New Roman"/>
          <w:bCs/>
          <w:sz w:val="24"/>
          <w:szCs w:val="24"/>
          <w:lang w:eastAsia="ar-SA"/>
        </w:rPr>
        <w:t>Ростов</w:t>
      </w:r>
      <w:proofErr w:type="spellEnd"/>
      <w:r w:rsidRPr="00574F86">
        <w:rPr>
          <w:rFonts w:ascii="Times New Roman" w:hAnsi="Times New Roman"/>
          <w:bCs/>
          <w:sz w:val="24"/>
          <w:szCs w:val="24"/>
          <w:lang w:eastAsia="ar-SA"/>
        </w:rPr>
        <w:t>-на-Дону, ул. Малиновского 5в/169, тел. 8(863)310-91-97</w:t>
      </w:r>
    </w:p>
    <w:p w14:paraId="172CE57A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ИНН 6168001365   </w:t>
      </w:r>
      <w:proofErr w:type="gramStart"/>
      <w:r w:rsidRPr="00574F86">
        <w:rPr>
          <w:rFonts w:ascii="Times New Roman" w:hAnsi="Times New Roman"/>
          <w:bCs/>
          <w:sz w:val="24"/>
          <w:szCs w:val="24"/>
          <w:lang w:eastAsia="ar-SA"/>
        </w:rPr>
        <w:t>КПП  616801001</w:t>
      </w:r>
      <w:proofErr w:type="gramEnd"/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  ОГРН: 1026104367728</w:t>
      </w:r>
    </w:p>
    <w:p w14:paraId="306C266E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>Счёт банка получателя: 40102810845370000050</w:t>
      </w:r>
    </w:p>
    <w:p w14:paraId="400B186E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Банк получателя: Отделение </w:t>
      </w:r>
      <w:proofErr w:type="spellStart"/>
      <w:r w:rsidRPr="00574F86">
        <w:rPr>
          <w:rFonts w:ascii="Times New Roman" w:hAnsi="Times New Roman"/>
          <w:bCs/>
          <w:sz w:val="24"/>
          <w:szCs w:val="24"/>
          <w:lang w:eastAsia="ar-SA"/>
        </w:rPr>
        <w:t>Ростов</w:t>
      </w:r>
      <w:proofErr w:type="spellEnd"/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-на-Дону Банка России// УФК по Ростовской области г. </w:t>
      </w:r>
      <w:proofErr w:type="spellStart"/>
      <w:r w:rsidRPr="00574F86">
        <w:rPr>
          <w:rFonts w:ascii="Times New Roman" w:hAnsi="Times New Roman"/>
          <w:bCs/>
          <w:sz w:val="24"/>
          <w:szCs w:val="24"/>
          <w:lang w:eastAsia="ar-SA"/>
        </w:rPr>
        <w:t>Ростов</w:t>
      </w:r>
      <w:proofErr w:type="spellEnd"/>
      <w:r w:rsidRPr="00574F86">
        <w:rPr>
          <w:rFonts w:ascii="Times New Roman" w:hAnsi="Times New Roman"/>
          <w:bCs/>
          <w:sz w:val="24"/>
          <w:szCs w:val="24"/>
          <w:lang w:eastAsia="ar-SA"/>
        </w:rPr>
        <w:t>-на-Дону</w:t>
      </w:r>
    </w:p>
    <w:p w14:paraId="04B50CC1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>БИК: 016015102</w:t>
      </w:r>
    </w:p>
    <w:p w14:paraId="30B704F5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 xml:space="preserve">Счет получателя: 03224643600000005800 министерство финансов (ГБПОУ РО ПУ № 5), </w:t>
      </w:r>
    </w:p>
    <w:p w14:paraId="7845F15C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>л/с 20808003670</w:t>
      </w:r>
    </w:p>
    <w:p w14:paraId="2E4945C4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4C06470B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27E05ED8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65A342E2" w14:textId="77777777" w:rsidR="00574F86" w:rsidRPr="00574F86" w:rsidRDefault="00574F86" w:rsidP="00574F86">
      <w:pPr>
        <w:tabs>
          <w:tab w:val="left" w:pos="337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lang w:eastAsia="ar-SA"/>
        </w:rPr>
        <w:t>Директор __________________ Фроленко Евгений Владимирович</w:t>
      </w:r>
    </w:p>
    <w:p w14:paraId="4349BDB4" w14:textId="77777777" w:rsidR="00574F86" w:rsidRPr="00574F86" w:rsidRDefault="00574F86" w:rsidP="00574F86">
      <w:pPr>
        <w:tabs>
          <w:tab w:val="left" w:pos="1905"/>
        </w:tabs>
        <w:suppressAutoHyphens/>
        <w:spacing w:after="0" w:line="240" w:lineRule="auto"/>
        <w:rPr>
          <w:bCs/>
          <w:vertAlign w:val="superscript"/>
          <w:lang w:eastAsia="ar-SA"/>
        </w:rPr>
      </w:pPr>
      <w:r w:rsidRPr="00574F86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 xml:space="preserve">           </w:t>
      </w:r>
      <w:proofErr w:type="spellStart"/>
      <w:r w:rsidRPr="00574F86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>мп</w:t>
      </w:r>
      <w:proofErr w:type="spellEnd"/>
      <w:r w:rsidRPr="00574F86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 xml:space="preserve">                                      </w:t>
      </w:r>
      <w:proofErr w:type="gramStart"/>
      <w:r w:rsidRPr="00574F86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 xml:space="preserve">   (</w:t>
      </w:r>
      <w:proofErr w:type="gramEnd"/>
      <w:r w:rsidRPr="00574F86">
        <w:rPr>
          <w:rFonts w:ascii="Times New Roman" w:hAnsi="Times New Roman"/>
          <w:bCs/>
          <w:sz w:val="24"/>
          <w:szCs w:val="24"/>
          <w:vertAlign w:val="superscript"/>
          <w:lang w:eastAsia="ar-SA"/>
        </w:rPr>
        <w:t>подпись)</w:t>
      </w:r>
    </w:p>
    <w:p w14:paraId="5FB82381" w14:textId="77777777" w:rsidR="00574F86" w:rsidRDefault="00574F86" w:rsidP="00037A4C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sectPr w:rsidR="00574F86" w:rsidSect="009861A8">
      <w:footerReference w:type="default" r:id="rId10"/>
      <w:pgSz w:w="11906" w:h="16838"/>
      <w:pgMar w:top="709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93C2" w14:textId="77777777" w:rsidR="00C344DC" w:rsidRDefault="00C344DC">
      <w:pPr>
        <w:spacing w:after="0" w:line="240" w:lineRule="auto"/>
      </w:pPr>
      <w:r>
        <w:separator/>
      </w:r>
    </w:p>
  </w:endnote>
  <w:endnote w:type="continuationSeparator" w:id="0">
    <w:p w14:paraId="52165A3B" w14:textId="77777777" w:rsidR="00C344DC" w:rsidRDefault="00C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BAE7" w14:textId="77777777" w:rsidR="0040009E" w:rsidRDefault="0040009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14F6124D" w14:textId="77777777" w:rsidR="0040009E" w:rsidRDefault="0040009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B652" w14:textId="77777777" w:rsidR="00C344DC" w:rsidRDefault="00C344DC">
      <w:pPr>
        <w:spacing w:after="0" w:line="240" w:lineRule="auto"/>
      </w:pPr>
      <w:r>
        <w:separator/>
      </w:r>
    </w:p>
  </w:footnote>
  <w:footnote w:type="continuationSeparator" w:id="0">
    <w:p w14:paraId="4FC47ECB" w14:textId="77777777" w:rsidR="00C344DC" w:rsidRDefault="00C3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8B"/>
    <w:rsid w:val="000007F9"/>
    <w:rsid w:val="0001770A"/>
    <w:rsid w:val="00020CCF"/>
    <w:rsid w:val="00023C35"/>
    <w:rsid w:val="000260BA"/>
    <w:rsid w:val="00033443"/>
    <w:rsid w:val="00037A4C"/>
    <w:rsid w:val="0004165D"/>
    <w:rsid w:val="00041E56"/>
    <w:rsid w:val="000677E6"/>
    <w:rsid w:val="000774B3"/>
    <w:rsid w:val="0009328C"/>
    <w:rsid w:val="000B71B3"/>
    <w:rsid w:val="000D2B84"/>
    <w:rsid w:val="001068F1"/>
    <w:rsid w:val="00193696"/>
    <w:rsid w:val="001A06ED"/>
    <w:rsid w:val="001B6B2E"/>
    <w:rsid w:val="001C28A9"/>
    <w:rsid w:val="001D11AB"/>
    <w:rsid w:val="001D1960"/>
    <w:rsid w:val="001D5073"/>
    <w:rsid w:val="001F15C1"/>
    <w:rsid w:val="002275D4"/>
    <w:rsid w:val="0023253B"/>
    <w:rsid w:val="002329B9"/>
    <w:rsid w:val="0026425B"/>
    <w:rsid w:val="00277521"/>
    <w:rsid w:val="002826F6"/>
    <w:rsid w:val="00293669"/>
    <w:rsid w:val="00296557"/>
    <w:rsid w:val="002A68D1"/>
    <w:rsid w:val="002B248B"/>
    <w:rsid w:val="002B5D3B"/>
    <w:rsid w:val="002C7B18"/>
    <w:rsid w:val="002E32B6"/>
    <w:rsid w:val="002F5957"/>
    <w:rsid w:val="003029E9"/>
    <w:rsid w:val="00321E9A"/>
    <w:rsid w:val="00334BF1"/>
    <w:rsid w:val="0035444A"/>
    <w:rsid w:val="003764FE"/>
    <w:rsid w:val="003772CE"/>
    <w:rsid w:val="003A6BDE"/>
    <w:rsid w:val="003C78A1"/>
    <w:rsid w:val="003F2B79"/>
    <w:rsid w:val="003F4DEF"/>
    <w:rsid w:val="0040009E"/>
    <w:rsid w:val="00402166"/>
    <w:rsid w:val="004375AE"/>
    <w:rsid w:val="00437CB1"/>
    <w:rsid w:val="004521D9"/>
    <w:rsid w:val="00481964"/>
    <w:rsid w:val="004836BC"/>
    <w:rsid w:val="004A3F2B"/>
    <w:rsid w:val="004B7ED5"/>
    <w:rsid w:val="004D00FA"/>
    <w:rsid w:val="005062D1"/>
    <w:rsid w:val="00574F86"/>
    <w:rsid w:val="00585513"/>
    <w:rsid w:val="00587BE7"/>
    <w:rsid w:val="00587CBA"/>
    <w:rsid w:val="00595400"/>
    <w:rsid w:val="00597534"/>
    <w:rsid w:val="005A1DD9"/>
    <w:rsid w:val="005B15BD"/>
    <w:rsid w:val="005C2BDC"/>
    <w:rsid w:val="005C6D14"/>
    <w:rsid w:val="00605B19"/>
    <w:rsid w:val="00622467"/>
    <w:rsid w:val="00624CB3"/>
    <w:rsid w:val="00625F82"/>
    <w:rsid w:val="00633ECB"/>
    <w:rsid w:val="00663A03"/>
    <w:rsid w:val="00676A3A"/>
    <w:rsid w:val="006825AF"/>
    <w:rsid w:val="006D2595"/>
    <w:rsid w:val="006E232C"/>
    <w:rsid w:val="006E4A00"/>
    <w:rsid w:val="006F5BEA"/>
    <w:rsid w:val="006F6506"/>
    <w:rsid w:val="00726279"/>
    <w:rsid w:val="00737B4E"/>
    <w:rsid w:val="00785011"/>
    <w:rsid w:val="0078544C"/>
    <w:rsid w:val="00790C47"/>
    <w:rsid w:val="007D02CA"/>
    <w:rsid w:val="00830390"/>
    <w:rsid w:val="00832BF4"/>
    <w:rsid w:val="008411E3"/>
    <w:rsid w:val="00855C07"/>
    <w:rsid w:val="008560BC"/>
    <w:rsid w:val="00862267"/>
    <w:rsid w:val="008754EE"/>
    <w:rsid w:val="00893134"/>
    <w:rsid w:val="00896C24"/>
    <w:rsid w:val="008B583B"/>
    <w:rsid w:val="008C13F6"/>
    <w:rsid w:val="008E2776"/>
    <w:rsid w:val="008E56D1"/>
    <w:rsid w:val="0092241B"/>
    <w:rsid w:val="00922802"/>
    <w:rsid w:val="00945FC1"/>
    <w:rsid w:val="00957448"/>
    <w:rsid w:val="009861A8"/>
    <w:rsid w:val="009970E4"/>
    <w:rsid w:val="00997F0D"/>
    <w:rsid w:val="009C2B18"/>
    <w:rsid w:val="009F49C7"/>
    <w:rsid w:val="00A03517"/>
    <w:rsid w:val="00A04FFA"/>
    <w:rsid w:val="00A305A9"/>
    <w:rsid w:val="00A74D81"/>
    <w:rsid w:val="00A93A81"/>
    <w:rsid w:val="00AB1758"/>
    <w:rsid w:val="00AF7113"/>
    <w:rsid w:val="00B2011A"/>
    <w:rsid w:val="00B20E9A"/>
    <w:rsid w:val="00B2316A"/>
    <w:rsid w:val="00B44914"/>
    <w:rsid w:val="00B57C58"/>
    <w:rsid w:val="00B823D8"/>
    <w:rsid w:val="00BC223B"/>
    <w:rsid w:val="00BE6B46"/>
    <w:rsid w:val="00C043FE"/>
    <w:rsid w:val="00C14471"/>
    <w:rsid w:val="00C17204"/>
    <w:rsid w:val="00C23D50"/>
    <w:rsid w:val="00C344DC"/>
    <w:rsid w:val="00C37556"/>
    <w:rsid w:val="00C428EF"/>
    <w:rsid w:val="00C50A72"/>
    <w:rsid w:val="00C516A8"/>
    <w:rsid w:val="00C56E3E"/>
    <w:rsid w:val="00C60B79"/>
    <w:rsid w:val="00CB63A3"/>
    <w:rsid w:val="00CE0C27"/>
    <w:rsid w:val="00CE78D3"/>
    <w:rsid w:val="00D26289"/>
    <w:rsid w:val="00D57F1C"/>
    <w:rsid w:val="00D62B50"/>
    <w:rsid w:val="00D81D3C"/>
    <w:rsid w:val="00DC7505"/>
    <w:rsid w:val="00DE1F89"/>
    <w:rsid w:val="00DF23DA"/>
    <w:rsid w:val="00E126E1"/>
    <w:rsid w:val="00E22875"/>
    <w:rsid w:val="00E22B72"/>
    <w:rsid w:val="00E268EC"/>
    <w:rsid w:val="00E42470"/>
    <w:rsid w:val="00E47EF8"/>
    <w:rsid w:val="00E81A8D"/>
    <w:rsid w:val="00EA7192"/>
    <w:rsid w:val="00EE61A2"/>
    <w:rsid w:val="00F1234F"/>
    <w:rsid w:val="00F15224"/>
    <w:rsid w:val="00F31C8D"/>
    <w:rsid w:val="00F50387"/>
    <w:rsid w:val="00F5249F"/>
    <w:rsid w:val="00F63C39"/>
    <w:rsid w:val="00F86E69"/>
    <w:rsid w:val="00FC5846"/>
    <w:rsid w:val="00FD465A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F3C25"/>
  <w15:docId w15:val="{73324593-CD9B-483F-BAA7-48F28BE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2B2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248B"/>
    <w:rPr>
      <w:rFonts w:cs="Times New Roman"/>
    </w:rPr>
  </w:style>
  <w:style w:type="paragraph" w:styleId="a5">
    <w:name w:val="footer"/>
    <w:basedOn w:val="a"/>
    <w:link w:val="a6"/>
    <w:uiPriority w:val="99"/>
    <w:rsid w:val="002B2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248B"/>
    <w:rPr>
      <w:rFonts w:cs="Times New Roman"/>
    </w:rPr>
  </w:style>
  <w:style w:type="table" w:styleId="a7">
    <w:name w:val="Table Grid"/>
    <w:basedOn w:val="a1"/>
    <w:uiPriority w:val="99"/>
    <w:rsid w:val="00587C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007F9"/>
    <w:rPr>
      <w:rFonts w:cs="Times New Roman"/>
      <w:color w:val="0000FF"/>
      <w:u w:val="single"/>
    </w:rPr>
  </w:style>
  <w:style w:type="table" w:styleId="-5">
    <w:name w:val="Light Shading Accent 5"/>
    <w:basedOn w:val="a1"/>
    <w:uiPriority w:val="99"/>
    <w:rsid w:val="00A04FFA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Light Shading Accent 3"/>
    <w:basedOn w:val="a1"/>
    <w:uiPriority w:val="99"/>
    <w:rsid w:val="00A04FFA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9">
    <w:name w:val="Light Shading"/>
    <w:basedOn w:val="a1"/>
    <w:uiPriority w:val="99"/>
    <w:rsid w:val="00A04FF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A04FFA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A04FFA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A04FFA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a">
    <w:name w:val="Light List"/>
    <w:basedOn w:val="a1"/>
    <w:uiPriority w:val="99"/>
    <w:rsid w:val="00A04FFA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1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7204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next w:val="a9"/>
    <w:uiPriority w:val="99"/>
    <w:rsid w:val="00574F8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4DF67642241FD9CBB596582DD679A7A892C295A9D699E1AB143368FQFk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C4DF67642241FD9CBB596582DD679A7A8B292E5C97699E1AB143368FQFk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4DF67642241FD9CBB596582DD679A7A892C295A9D699E1AB143368FF7801992C7C7C2D9F4E8ADQ9k1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C4DF67642241FD9CBB596582DD679A7A8B2F275994699E1AB143368FF7801992C7C7C2D9F4ECACQ9k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vt:lpstr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dc:title>
  <dc:creator>ConsultantPlus</dc:creator>
  <cp:lastModifiedBy>2</cp:lastModifiedBy>
  <cp:revision>2</cp:revision>
  <cp:lastPrinted>2023-11-24T09:36:00Z</cp:lastPrinted>
  <dcterms:created xsi:type="dcterms:W3CDTF">2025-06-27T09:56:00Z</dcterms:created>
  <dcterms:modified xsi:type="dcterms:W3CDTF">2025-06-27T09:56:00Z</dcterms:modified>
</cp:coreProperties>
</file>