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52" w:rsidRDefault="00EC6043">
      <w:r>
        <w:rPr>
          <w:noProof/>
          <w:lang w:eastAsia="ru-RU"/>
        </w:rPr>
        <w:drawing>
          <wp:inline distT="0" distB="0" distL="0" distR="0" wp14:anchorId="6FE05033" wp14:editId="0B7198C9">
            <wp:extent cx="2971165" cy="1758950"/>
            <wp:effectExtent l="0" t="0" r="63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2D14D367" wp14:editId="12FEEC24">
            <wp:extent cx="2295525" cy="1606868"/>
            <wp:effectExtent l="0" t="0" r="0" b="0"/>
            <wp:docPr id="2" name="Рисунок 2" descr="C:\Users\Антонова\Desktop\profte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ова\Desktop\proftek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82" w:rsidRDefault="00865B82" w:rsidP="00EC60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43" w:rsidRDefault="00865B82" w:rsidP="00EC60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865B82" w:rsidRPr="00EC6043" w:rsidRDefault="00865B82" w:rsidP="00EC60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43" w:rsidRDefault="00EC6043" w:rsidP="00EC60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«Ростовское профессиональное училище </w:t>
      </w:r>
      <w:r w:rsidR="00865B82">
        <w:rPr>
          <w:rFonts w:ascii="Times New Roman" w:hAnsi="Times New Roman" w:cs="Times New Roman"/>
          <w:sz w:val="28"/>
          <w:szCs w:val="28"/>
        </w:rPr>
        <w:t xml:space="preserve">    </w:t>
      </w:r>
      <w:r w:rsidRPr="00EC6043">
        <w:rPr>
          <w:rFonts w:ascii="Times New Roman" w:hAnsi="Times New Roman" w:cs="Times New Roman"/>
          <w:sz w:val="28"/>
          <w:szCs w:val="28"/>
        </w:rPr>
        <w:t>№ 5» (ГБПОУ  РО ПУ № 5) 45 лет  ведет подготовку квалифицированных рабочих для экономики Ростовской области.</w:t>
      </w:r>
    </w:p>
    <w:p w:rsidR="00865B82" w:rsidRDefault="00865B82" w:rsidP="00865B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период  с 1975 года  по 2020</w:t>
      </w:r>
      <w:r w:rsidRPr="00EC6043">
        <w:rPr>
          <w:rFonts w:ascii="Times New Roman" w:hAnsi="Times New Roman" w:cs="Times New Roman"/>
          <w:sz w:val="28"/>
          <w:szCs w:val="28"/>
        </w:rPr>
        <w:t xml:space="preserve"> год  было вы</w:t>
      </w:r>
      <w:r>
        <w:rPr>
          <w:rFonts w:ascii="Times New Roman" w:hAnsi="Times New Roman" w:cs="Times New Roman"/>
          <w:sz w:val="28"/>
          <w:szCs w:val="28"/>
        </w:rPr>
        <w:t>пуще</w:t>
      </w:r>
      <w:r w:rsidR="00710257">
        <w:rPr>
          <w:rFonts w:ascii="Times New Roman" w:hAnsi="Times New Roman" w:cs="Times New Roman"/>
          <w:sz w:val="28"/>
          <w:szCs w:val="28"/>
        </w:rPr>
        <w:t>но для экономики страны более 45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Pr="00EC6043">
        <w:rPr>
          <w:rFonts w:ascii="Times New Roman" w:hAnsi="Times New Roman" w:cs="Times New Roman"/>
          <w:sz w:val="28"/>
          <w:szCs w:val="28"/>
        </w:rPr>
        <w:t>квалифиц</w:t>
      </w:r>
      <w:r>
        <w:rPr>
          <w:rFonts w:ascii="Times New Roman" w:hAnsi="Times New Roman" w:cs="Times New Roman"/>
          <w:sz w:val="28"/>
          <w:szCs w:val="28"/>
        </w:rPr>
        <w:t>ированных рабочих</w:t>
      </w:r>
      <w:r w:rsidRPr="00EC6043">
        <w:rPr>
          <w:rFonts w:ascii="Times New Roman" w:hAnsi="Times New Roman" w:cs="Times New Roman"/>
          <w:sz w:val="28"/>
          <w:szCs w:val="28"/>
        </w:rPr>
        <w:t>.</w:t>
      </w:r>
    </w:p>
    <w:p w:rsidR="00EC6043" w:rsidRPr="00EC6043" w:rsidRDefault="00EC6043" w:rsidP="00EC60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 xml:space="preserve">Среднее городское профессионально-техническое  училище № 72 (СГПТУ № 72)   было открыто  04 сентября 1974  года  для подготовки  квалифицированных рабочих  для  базового предприятия  ГПЗ-10  по профессиям: слесарь-ремонтник, электромонтер по ремонту и обслуживанию электрооборудования, токарь, станочник широкого профиля, слесарь КИП </w:t>
      </w:r>
      <w:r w:rsidR="00710257">
        <w:rPr>
          <w:rFonts w:ascii="Times New Roman" w:hAnsi="Times New Roman" w:cs="Times New Roman"/>
          <w:sz w:val="28"/>
          <w:szCs w:val="28"/>
        </w:rPr>
        <w:t xml:space="preserve">    </w:t>
      </w:r>
      <w:r w:rsidRPr="00EC604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C60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C6043">
        <w:rPr>
          <w:rFonts w:ascii="Times New Roman" w:hAnsi="Times New Roman" w:cs="Times New Roman"/>
          <w:sz w:val="28"/>
          <w:szCs w:val="28"/>
        </w:rPr>
        <w:t>, контролер ОТК, наладчик станков с ЧПУ, наладчик токарных автоматов, наладчик шлифовальных станков, шлифовщик, оператор автоматических линий.</w:t>
      </w:r>
    </w:p>
    <w:p w:rsidR="00EC6043" w:rsidRPr="00EC6043" w:rsidRDefault="00EC6043" w:rsidP="00EC60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 xml:space="preserve">Первым директором училища был назначен Иван 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Парфентьевич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 xml:space="preserve"> Головко,  под его руководством и при поддержке  базового предприятия ГПЗ-10  училище было оснащено, и заработало в полном объеме.</w:t>
      </w:r>
    </w:p>
    <w:p w:rsidR="00EC6043" w:rsidRPr="00EC6043" w:rsidRDefault="00EC6043" w:rsidP="00EC6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 xml:space="preserve">В 1984 году СГПТУ № 72 было реорганизовано в единый тип учебных заведений 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 xml:space="preserve"> Ростовской области среднее профессионально-техническое училище № 5, в процессе дальнейших реорганизаций  стало профессиональным училищем № 5.</w:t>
      </w:r>
    </w:p>
    <w:p w:rsidR="00EC6043" w:rsidRPr="00EC6043" w:rsidRDefault="00EC6043" w:rsidP="00EC6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 xml:space="preserve"> За  период  с 1975 года  по 1991 год  было выпущено для   автопромышленности </w:t>
      </w:r>
      <w:r w:rsidR="00865B82">
        <w:rPr>
          <w:rFonts w:ascii="Times New Roman" w:hAnsi="Times New Roman" w:cs="Times New Roman"/>
          <w:sz w:val="28"/>
          <w:szCs w:val="28"/>
        </w:rPr>
        <w:t xml:space="preserve"> </w:t>
      </w:r>
      <w:r w:rsidRPr="00EC6043">
        <w:rPr>
          <w:rFonts w:ascii="Times New Roman" w:hAnsi="Times New Roman" w:cs="Times New Roman"/>
          <w:sz w:val="28"/>
          <w:szCs w:val="28"/>
        </w:rPr>
        <w:t xml:space="preserve">СССР    3450  квалифицированных кадров, в 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>.  и  для  своего базового предприятия ГПЗ-10.</w:t>
      </w:r>
    </w:p>
    <w:p w:rsidR="00EC6043" w:rsidRPr="00EC6043" w:rsidRDefault="00EC6043" w:rsidP="00EC6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 xml:space="preserve">В январе  1992 года  в сложный экономический период  директором училища назначен Власенко Владимир Дмитриевич, имеющий звание </w:t>
      </w:r>
      <w:r w:rsidRPr="00EC6043">
        <w:rPr>
          <w:rFonts w:ascii="Times New Roman" w:hAnsi="Times New Roman" w:cs="Times New Roman"/>
          <w:sz w:val="28"/>
          <w:szCs w:val="28"/>
        </w:rPr>
        <w:lastRenderedPageBreak/>
        <w:t>"Отличник  профессионально- технического образования РСФСР". С этого момента начался новый этап подготовки высококвалифицированных кадров, таких как  слесарей по ремонту автомобилей, бухгалтеров, парикмахеров. Затем  с развитием компьютеризации экономики была открыта профессия  оператор электронно-вычислительных и вычислительных машин (оператор ЭВМ). С 1984 года для работы в транспортной отрасли было выпущено  более 600 квалифицированных слесарей по ремонту автомобилей. С 1991 года  по социально - экономическому профилю было подготовлено   более 3000 рабочих и специалистов.</w:t>
      </w:r>
    </w:p>
    <w:p w:rsidR="00EC6043" w:rsidRPr="00EC6043" w:rsidRDefault="00EC6043" w:rsidP="00EC6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>В 2001  году в связи с развитием малого бизнеса и предпринимательства в целях удовлетворения потребности в области технологии  продовольственных товаров и потребительских продуктов   было решено открыть новые профессии: повар, кондитер; продавец, контролер-кассир.</w:t>
      </w:r>
    </w:p>
    <w:p w:rsidR="00EC6043" w:rsidRPr="00EC6043" w:rsidRDefault="00EC6043" w:rsidP="00EC6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 xml:space="preserve">С 2007 года  училище  оказывает  образовательные услуги по профессиональному </w:t>
      </w:r>
      <w:proofErr w:type="gramStart"/>
      <w:r w:rsidRPr="00EC6043">
        <w:rPr>
          <w:rFonts w:ascii="Times New Roman" w:hAnsi="Times New Roman" w:cs="Times New Roman"/>
          <w:sz w:val="28"/>
          <w:szCs w:val="28"/>
        </w:rPr>
        <w:t>обучению безработных граждан по программам</w:t>
      </w:r>
      <w:proofErr w:type="gramEnd"/>
      <w:r w:rsidRPr="00EC6043">
        <w:rPr>
          <w:rFonts w:ascii="Times New Roman" w:hAnsi="Times New Roman" w:cs="Times New Roman"/>
          <w:sz w:val="28"/>
          <w:szCs w:val="28"/>
        </w:rPr>
        <w:t xml:space="preserve">  профессиональной подготовки, переподготовки и повышения квалификации.</w:t>
      </w:r>
    </w:p>
    <w:p w:rsidR="00EC6043" w:rsidRPr="00EC6043" w:rsidRDefault="00EC6043" w:rsidP="00EC6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>В июле 2011 года директором училища назначена Марина Николаевна Греховодова,  почетный работник системы профессионального образования Российской Федерации,  задачей  которой, являлось  обеспечение образовательного процесса по подготовке высококвалифицированных рабочих  для предприятий социальных партнеров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EC6043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043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043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и стандартами </w:t>
      </w:r>
      <w:r w:rsidRPr="00EC604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043">
        <w:rPr>
          <w:rFonts w:ascii="Times New Roman" w:hAnsi="Times New Roman" w:cs="Times New Roman"/>
          <w:sz w:val="28"/>
          <w:szCs w:val="28"/>
        </w:rPr>
        <w:t xml:space="preserve"> а</w:t>
      </w:r>
      <w:r w:rsidRPr="00EC60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6043">
        <w:rPr>
          <w:rFonts w:ascii="Times New Roman" w:hAnsi="Times New Roman" w:cs="Times New Roman"/>
          <w:sz w:val="28"/>
          <w:szCs w:val="28"/>
        </w:rPr>
        <w:t>так же всесторонне развитие личности обучающихся.</w:t>
      </w:r>
    </w:p>
    <w:p w:rsidR="00EC6043" w:rsidRPr="00EC6043" w:rsidRDefault="00EC6043" w:rsidP="00EC6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>С ноября 2011 года   училище получило статус государственного бюджетного образовательного учреждения начального профессионального образования Ростовской области профессионального училища №  5 (ГБОУ НПО РО ПУ № 5).</w:t>
      </w:r>
    </w:p>
    <w:p w:rsidR="00EC6043" w:rsidRPr="00EC6043" w:rsidRDefault="00EC6043" w:rsidP="00EC604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ab/>
        <w:t xml:space="preserve">      Приказом Министерства общего и профессионального образования  Ростовской области от 23.08.2012 г. № 746 училище реорганизовано путем присоединения к нему государственного бюджетного  образовательного учреждения начального профессионального образования Ростовской области профессионального училище № 77 (ГБОУ НПО РО ПУ № 77).</w:t>
      </w:r>
    </w:p>
    <w:p w:rsidR="00EC6043" w:rsidRPr="00EC6043" w:rsidRDefault="00EC6043" w:rsidP="00EC604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ab/>
        <w:t xml:space="preserve">    Приказом Министерства общего и профессионального образования  Ростовской области от 15.06.2015 г. № 420 училище переименовано в   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EC6043" w:rsidRPr="00EC6043" w:rsidRDefault="00EC6043" w:rsidP="00EC6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lastRenderedPageBreak/>
        <w:t xml:space="preserve">     Училище сотрудничает с социальными партнерами: ОАО «НПП КП «Квант», ПАО «Межрегиональная  распределительная сетевая компания Юга», ПАО «Роствертол», ОА «Ростовский порт», ООО «РЗМК», ООО «Комбайновый завод «Ростсельмаш», ООО «Ростовский 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Воздухозавод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 xml:space="preserve">», ИП Найденко И.Г. Салон-парикмахерская «Импровизация», Женская студия красоты НОУ ДПО «Европейская академия мастеров красоты «МТ», Конгресс-отель «Марис Парк Отель Ростов», 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 xml:space="preserve">-ресторанный комплекс «Седьмое небо», ООО «Паритет», ООО </w:t>
      </w:r>
      <w:proofErr w:type="gramStart"/>
      <w:r w:rsidRPr="00EC6043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EC6043">
        <w:rPr>
          <w:rFonts w:ascii="Times New Roman" w:hAnsi="Times New Roman" w:cs="Times New Roman"/>
          <w:sz w:val="28"/>
          <w:szCs w:val="28"/>
        </w:rPr>
        <w:t xml:space="preserve"> «Бизнес-Юг», МУП по организации школьного и студенческого питания, ООО «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Ростовчанка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>», ООО «Кафе Рандеву», ООО «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Бримус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 xml:space="preserve">», </w:t>
      </w:r>
      <w:r w:rsidRPr="00EC6043">
        <w:rPr>
          <w:rStyle w:val="FontStyle17"/>
          <w:i w:val="0"/>
          <w:sz w:val="28"/>
          <w:szCs w:val="28"/>
        </w:rPr>
        <w:t>ООО «Гермес»</w:t>
      </w:r>
      <w:r w:rsidRPr="00EC60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043">
        <w:rPr>
          <w:rFonts w:ascii="Times New Roman" w:hAnsi="Times New Roman" w:cs="Times New Roman"/>
          <w:sz w:val="28"/>
          <w:szCs w:val="28"/>
        </w:rPr>
        <w:t>и многими другими, а также  предприятиями  малого бизнеса, где обучающиеся  проходят производственную практику и трудоустраиваются после выпуска.</w:t>
      </w:r>
    </w:p>
    <w:p w:rsidR="00EC6043" w:rsidRPr="00EC6043" w:rsidRDefault="00EC6043" w:rsidP="00EC6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 xml:space="preserve">В июле 2019 года  </w:t>
      </w:r>
      <w:proofErr w:type="gramStart"/>
      <w:r w:rsidRPr="00EC6043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EC6043">
        <w:rPr>
          <w:rFonts w:ascii="Times New Roman" w:hAnsi="Times New Roman" w:cs="Times New Roman"/>
          <w:sz w:val="28"/>
          <w:szCs w:val="28"/>
        </w:rPr>
        <w:t xml:space="preserve">  обязанности директора назначена Антонова Наталья Александров</w:t>
      </w:r>
      <w:r>
        <w:rPr>
          <w:rFonts w:ascii="Times New Roman" w:hAnsi="Times New Roman" w:cs="Times New Roman"/>
          <w:sz w:val="28"/>
          <w:szCs w:val="28"/>
        </w:rPr>
        <w:t>на, заместитель директора по учебно-производственной работе</w:t>
      </w:r>
      <w:r w:rsidRPr="00EC6043">
        <w:rPr>
          <w:rFonts w:ascii="Times New Roman" w:hAnsi="Times New Roman" w:cs="Times New Roman"/>
          <w:sz w:val="28"/>
          <w:szCs w:val="28"/>
        </w:rPr>
        <w:t xml:space="preserve">. Свою  педагогическую деятельность она начала в нашем училище с 01 августа 1987 года. </w:t>
      </w:r>
    </w:p>
    <w:p w:rsidR="00EC6043" w:rsidRPr="00EC6043" w:rsidRDefault="00EC6043" w:rsidP="00EC60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 xml:space="preserve">Педагогические работники  ежегодно участвуют в конкурсе «Педагогический работник года в системе профессионального образования Ростовской области»: </w:t>
      </w:r>
    </w:p>
    <w:tbl>
      <w:tblPr>
        <w:tblW w:w="10326" w:type="dxa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252"/>
        <w:gridCol w:w="2126"/>
        <w:gridCol w:w="3036"/>
      </w:tblGrid>
      <w:tr w:rsidR="00EC6043" w:rsidRPr="00EC6043" w:rsidTr="00EC6043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C6043" w:rsidRPr="00EC6043" w:rsidTr="00EC6043">
        <w:trPr>
          <w:trHeight w:val="567"/>
          <w:jc w:val="center"/>
        </w:trPr>
        <w:tc>
          <w:tcPr>
            <w:tcW w:w="912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2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Зарецкая Татьяна Владимировна</w:t>
            </w:r>
          </w:p>
        </w:tc>
        <w:tc>
          <w:tcPr>
            <w:tcW w:w="2126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3036" w:type="dxa"/>
            <w:shd w:val="clear" w:color="auto" w:fill="auto"/>
          </w:tcPr>
          <w:p w:rsid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областного этапа</w:t>
            </w:r>
          </w:p>
        </w:tc>
      </w:tr>
      <w:tr w:rsidR="00EC6043" w:rsidRPr="00EC6043" w:rsidTr="00EC6043">
        <w:trPr>
          <w:jc w:val="center"/>
        </w:trPr>
        <w:tc>
          <w:tcPr>
            <w:tcW w:w="912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2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Кумалагова</w:t>
            </w:r>
            <w:proofErr w:type="spellEnd"/>
            <w:r w:rsidRPr="00EC6043">
              <w:rPr>
                <w:rFonts w:ascii="Times New Roman" w:hAnsi="Times New Roman" w:cs="Times New Roman"/>
                <w:sz w:val="28"/>
                <w:szCs w:val="28"/>
              </w:rPr>
              <w:t xml:space="preserve"> Лола Олеговна</w:t>
            </w:r>
          </w:p>
        </w:tc>
        <w:tc>
          <w:tcPr>
            <w:tcW w:w="2126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3036" w:type="dxa"/>
            <w:shd w:val="clear" w:color="auto" w:fill="auto"/>
          </w:tcPr>
          <w:p w:rsid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областного этапа</w:t>
            </w:r>
          </w:p>
        </w:tc>
      </w:tr>
      <w:tr w:rsidR="00EC6043" w:rsidRPr="00EC6043" w:rsidTr="00EC6043">
        <w:trPr>
          <w:jc w:val="center"/>
        </w:trPr>
        <w:tc>
          <w:tcPr>
            <w:tcW w:w="912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252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 xml:space="preserve">Романченко </w:t>
            </w:r>
            <w:proofErr w:type="spellStart"/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EC6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3036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диплом студенческих симпатий</w:t>
            </w:r>
          </w:p>
        </w:tc>
      </w:tr>
      <w:tr w:rsidR="00EC6043" w:rsidRPr="00EC6043" w:rsidTr="00EC6043">
        <w:trPr>
          <w:trHeight w:val="585"/>
          <w:jc w:val="center"/>
        </w:trPr>
        <w:tc>
          <w:tcPr>
            <w:tcW w:w="912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52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Попова Надежда Сергеевна</w:t>
            </w:r>
          </w:p>
        </w:tc>
        <w:tc>
          <w:tcPr>
            <w:tcW w:w="2126" w:type="dxa"/>
            <w:shd w:val="clear" w:color="auto" w:fill="auto"/>
          </w:tcPr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36" w:type="dxa"/>
            <w:shd w:val="clear" w:color="auto" w:fill="auto"/>
          </w:tcPr>
          <w:p w:rsid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  <w:p w:rsidR="00EC6043" w:rsidRPr="00EC6043" w:rsidRDefault="00EC6043" w:rsidP="00EC6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43">
              <w:rPr>
                <w:rFonts w:ascii="Times New Roman" w:hAnsi="Times New Roman" w:cs="Times New Roman"/>
                <w:sz w:val="28"/>
                <w:szCs w:val="28"/>
              </w:rPr>
              <w:t>областного этапа</w:t>
            </w:r>
          </w:p>
        </w:tc>
      </w:tr>
    </w:tbl>
    <w:p w:rsidR="00EC6043" w:rsidRPr="00EC6043" w:rsidRDefault="00EC6043" w:rsidP="00EC604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C6043" w:rsidRPr="00EC6043" w:rsidRDefault="00EC6043" w:rsidP="00EC60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>Студенты ежегодно становиться  призерами и победителями всероссийских, областных, территориальных и районных конкурсных мероприятий, спортивных соревнований.</w:t>
      </w:r>
    </w:p>
    <w:p w:rsidR="00865B82" w:rsidRDefault="00865B82" w:rsidP="00EC60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B82" w:rsidRDefault="00865B82" w:rsidP="00EC60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043" w:rsidRPr="00EC6043" w:rsidRDefault="00EC6043" w:rsidP="00EC60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lastRenderedPageBreak/>
        <w:t xml:space="preserve">Долгие годы в нашем училище работали  заслуженные руководители  и   лучшие педагоги: Власенко Владимир Дмитриевич, 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Африкян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 xml:space="preserve"> Роберт Михайлович, Кушнарева Зоя Тимофеевна, 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 xml:space="preserve"> Валентина Федоровна, Серова Ирина Федоровна,</w:t>
      </w:r>
      <w:r>
        <w:rPr>
          <w:rFonts w:ascii="Times New Roman" w:hAnsi="Times New Roman" w:cs="Times New Roman"/>
          <w:sz w:val="28"/>
          <w:szCs w:val="28"/>
        </w:rPr>
        <w:t xml:space="preserve"> Иванова Людмила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Ченакол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 Николаевич,</w:t>
      </w:r>
      <w:r w:rsidRPr="00EC6043">
        <w:rPr>
          <w:rFonts w:ascii="Times New Roman" w:hAnsi="Times New Roman" w:cs="Times New Roman"/>
          <w:sz w:val="28"/>
          <w:szCs w:val="28"/>
        </w:rPr>
        <w:t xml:space="preserve"> Смирнова Елена Владимировна, Гордеева Антонина Федосеевна, Ярошевич Тамара Петровна, </w:t>
      </w:r>
      <w:r>
        <w:rPr>
          <w:rFonts w:ascii="Times New Roman" w:hAnsi="Times New Roman" w:cs="Times New Roman"/>
          <w:sz w:val="28"/>
          <w:szCs w:val="28"/>
        </w:rPr>
        <w:t xml:space="preserve">Сотникова Елена Евгеньевна, </w:t>
      </w:r>
      <w:r w:rsidRPr="00EC6043">
        <w:rPr>
          <w:rFonts w:ascii="Times New Roman" w:hAnsi="Times New Roman" w:cs="Times New Roman"/>
          <w:sz w:val="28"/>
          <w:szCs w:val="28"/>
        </w:rPr>
        <w:t>Васильченко Людмила Александровна</w:t>
      </w:r>
      <w:r w:rsidR="00710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257">
        <w:rPr>
          <w:rFonts w:ascii="Times New Roman" w:hAnsi="Times New Roman" w:cs="Times New Roman"/>
          <w:sz w:val="28"/>
          <w:szCs w:val="28"/>
        </w:rPr>
        <w:t>Лабуняк</w:t>
      </w:r>
      <w:proofErr w:type="spellEnd"/>
      <w:r w:rsidR="00710257">
        <w:rPr>
          <w:rFonts w:ascii="Times New Roman" w:hAnsi="Times New Roman" w:cs="Times New Roman"/>
          <w:sz w:val="28"/>
          <w:szCs w:val="28"/>
        </w:rPr>
        <w:t xml:space="preserve"> Галина Михайловна </w:t>
      </w:r>
      <w:r w:rsidRPr="00EC6043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EC6043" w:rsidRPr="00EC6043" w:rsidRDefault="00EC6043" w:rsidP="00EC60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043">
        <w:rPr>
          <w:rFonts w:ascii="Times New Roman" w:hAnsi="Times New Roman" w:cs="Times New Roman"/>
          <w:sz w:val="28"/>
          <w:szCs w:val="28"/>
        </w:rPr>
        <w:t xml:space="preserve">Более двадцати лет </w:t>
      </w:r>
      <w:r w:rsidR="00542606">
        <w:rPr>
          <w:rFonts w:ascii="Times New Roman" w:hAnsi="Times New Roman" w:cs="Times New Roman"/>
          <w:sz w:val="28"/>
          <w:szCs w:val="28"/>
        </w:rPr>
        <w:t>успешно работают, обучают и воспитывают</w:t>
      </w:r>
      <w:r w:rsidRPr="00EC6043">
        <w:rPr>
          <w:rFonts w:ascii="Times New Roman" w:hAnsi="Times New Roman" w:cs="Times New Roman"/>
          <w:sz w:val="28"/>
          <w:szCs w:val="28"/>
        </w:rPr>
        <w:t xml:space="preserve"> молодежь в нашем училище 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Цагикян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 xml:space="preserve"> Лина Эдуардовна – главный бухгалтер, Дубинина Наталья Александровн</w:t>
      </w:r>
      <w:r>
        <w:rPr>
          <w:rFonts w:ascii="Times New Roman" w:hAnsi="Times New Roman" w:cs="Times New Roman"/>
          <w:sz w:val="28"/>
          <w:szCs w:val="28"/>
        </w:rPr>
        <w:t>а – заместитель директора по учебно-воспитательной работе</w:t>
      </w:r>
      <w:r w:rsidRPr="00EC6043">
        <w:rPr>
          <w:rFonts w:ascii="Times New Roman" w:hAnsi="Times New Roman" w:cs="Times New Roman"/>
          <w:sz w:val="28"/>
          <w:szCs w:val="28"/>
        </w:rPr>
        <w:t>,</w:t>
      </w:r>
      <w:r w:rsidR="00542606">
        <w:rPr>
          <w:rFonts w:ascii="Times New Roman" w:hAnsi="Times New Roman" w:cs="Times New Roman"/>
          <w:sz w:val="28"/>
          <w:szCs w:val="28"/>
        </w:rPr>
        <w:t xml:space="preserve"> Иванова Елена Валерьевна – специалист по закупкам, </w:t>
      </w:r>
      <w:r w:rsidRPr="00EC6043">
        <w:rPr>
          <w:rFonts w:ascii="Times New Roman" w:hAnsi="Times New Roman" w:cs="Times New Roman"/>
          <w:sz w:val="28"/>
          <w:szCs w:val="28"/>
        </w:rPr>
        <w:t xml:space="preserve"> педагогические работники – Романченко 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Усмановна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043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EC6043">
        <w:rPr>
          <w:rFonts w:ascii="Times New Roman" w:hAnsi="Times New Roman" w:cs="Times New Roman"/>
          <w:sz w:val="28"/>
          <w:szCs w:val="28"/>
        </w:rPr>
        <w:t xml:space="preserve"> Алла Влади</w:t>
      </w:r>
      <w:r w:rsidR="00710257">
        <w:rPr>
          <w:rFonts w:ascii="Times New Roman" w:hAnsi="Times New Roman" w:cs="Times New Roman"/>
          <w:sz w:val="28"/>
          <w:szCs w:val="28"/>
        </w:rPr>
        <w:t xml:space="preserve">мировна, </w:t>
      </w:r>
      <w:proofErr w:type="spellStart"/>
      <w:r w:rsidR="00710257">
        <w:rPr>
          <w:rFonts w:ascii="Times New Roman" w:hAnsi="Times New Roman" w:cs="Times New Roman"/>
          <w:sz w:val="28"/>
          <w:szCs w:val="28"/>
        </w:rPr>
        <w:t>Кумалагова</w:t>
      </w:r>
      <w:proofErr w:type="spellEnd"/>
      <w:r w:rsidR="00710257">
        <w:rPr>
          <w:rFonts w:ascii="Times New Roman" w:hAnsi="Times New Roman" w:cs="Times New Roman"/>
          <w:sz w:val="28"/>
          <w:szCs w:val="28"/>
        </w:rPr>
        <w:t xml:space="preserve"> Лола Олеговн</w:t>
      </w:r>
      <w:r w:rsidRPr="00EC6043">
        <w:rPr>
          <w:rFonts w:ascii="Times New Roman" w:hAnsi="Times New Roman" w:cs="Times New Roman"/>
          <w:sz w:val="28"/>
          <w:szCs w:val="28"/>
        </w:rPr>
        <w:t>а, Мухортова Наталья Викторовна, Тищенко Лидия Витальевна,</w:t>
      </w:r>
      <w:r w:rsidR="0071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257">
        <w:rPr>
          <w:rFonts w:ascii="Times New Roman" w:hAnsi="Times New Roman" w:cs="Times New Roman"/>
          <w:sz w:val="28"/>
          <w:szCs w:val="28"/>
        </w:rPr>
        <w:t>Федурова</w:t>
      </w:r>
      <w:proofErr w:type="spellEnd"/>
      <w:r w:rsidR="00710257">
        <w:rPr>
          <w:rFonts w:ascii="Times New Roman" w:hAnsi="Times New Roman" w:cs="Times New Roman"/>
          <w:sz w:val="28"/>
          <w:szCs w:val="28"/>
        </w:rPr>
        <w:t xml:space="preserve"> Галина Константиновна, Зарецкая Татьяна Владимировна.</w:t>
      </w:r>
      <w:proofErr w:type="gramEnd"/>
    </w:p>
    <w:p w:rsidR="00EC6043" w:rsidRPr="00EC6043" w:rsidRDefault="00EC6043" w:rsidP="00EC60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43">
        <w:rPr>
          <w:rFonts w:ascii="Times New Roman" w:hAnsi="Times New Roman" w:cs="Times New Roman"/>
          <w:sz w:val="28"/>
          <w:szCs w:val="28"/>
        </w:rPr>
        <w:t xml:space="preserve">В настоящее время в училище ведется подготовка квалифицированных рабочих по профессиям среднего профессионального образования   13.01.10 Электромонтер по ремонту и обслуживанию электрооборудования  </w:t>
      </w:r>
      <w:r w:rsidR="00865B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6043">
        <w:rPr>
          <w:rFonts w:ascii="Times New Roman" w:hAnsi="Times New Roman" w:cs="Times New Roman"/>
          <w:sz w:val="28"/>
          <w:szCs w:val="28"/>
        </w:rPr>
        <w:t>(по отраслям), 43.01.02 Парикмахер, 43.01.09  Повар, кондитер.</w:t>
      </w:r>
    </w:p>
    <w:p w:rsidR="00EC6043" w:rsidRPr="00EC6043" w:rsidRDefault="00710257" w:rsidP="00EC6043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училище </w:t>
      </w:r>
      <w:bookmarkStart w:id="0" w:name="_GoBack"/>
      <w:bookmarkEnd w:id="0"/>
      <w:r w:rsidR="00EC6043" w:rsidRPr="00EC6043">
        <w:rPr>
          <w:rFonts w:ascii="Times New Roman" w:hAnsi="Times New Roman" w:cs="Times New Roman"/>
          <w:sz w:val="28"/>
          <w:szCs w:val="28"/>
        </w:rPr>
        <w:t xml:space="preserve"> стремится к заданному качеству среднего профессионального образования  и успешной   социализации молодежи и взрослого населения, удовлетворявшего  потребности экономики Ростовской области в кадрах высокой квалификации.</w:t>
      </w:r>
    </w:p>
    <w:p w:rsidR="00542606" w:rsidRDefault="00542606" w:rsidP="00EC60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043" w:rsidRPr="00EC6043" w:rsidRDefault="00EC6043" w:rsidP="00EC60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Ростовское профессиональное училище № 5 – трудовые резервы страны!</w:t>
      </w:r>
    </w:p>
    <w:p w:rsidR="00EC6043" w:rsidRPr="00EC6043" w:rsidRDefault="00EC6043" w:rsidP="00EC6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043" w:rsidRPr="00EC6043" w:rsidRDefault="00EC6043" w:rsidP="00EC6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043" w:rsidRPr="00EC6043" w:rsidRDefault="00EC6043" w:rsidP="00EC6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043" w:rsidRPr="00EC6043" w:rsidRDefault="00EC6043" w:rsidP="00EC6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043" w:rsidRPr="00EC6043" w:rsidRDefault="00EC6043" w:rsidP="00EC60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6043" w:rsidRPr="00EC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43"/>
    <w:rsid w:val="005309F5"/>
    <w:rsid w:val="00542606"/>
    <w:rsid w:val="00710257"/>
    <w:rsid w:val="00865B82"/>
    <w:rsid w:val="009E165F"/>
    <w:rsid w:val="00E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43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EC6043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Indent 2"/>
    <w:basedOn w:val="a"/>
    <w:link w:val="20"/>
    <w:rsid w:val="00EC60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60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43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EC6043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Indent 2"/>
    <w:basedOn w:val="a"/>
    <w:link w:val="20"/>
    <w:rsid w:val="00EC60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60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3</cp:revision>
  <cp:lastPrinted>2020-08-13T13:46:00Z</cp:lastPrinted>
  <dcterms:created xsi:type="dcterms:W3CDTF">2020-08-13T13:32:00Z</dcterms:created>
  <dcterms:modified xsi:type="dcterms:W3CDTF">2020-08-14T07:31:00Z</dcterms:modified>
</cp:coreProperties>
</file>