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8D" w:rsidRDefault="004E5FBD" w:rsidP="002A6B8D">
      <w:pPr>
        <w:spacing w:after="0" w:line="240" w:lineRule="auto"/>
        <w:rPr>
          <w:rFonts w:ascii="Times New Roman" w:hAnsi="Times New Roman" w:cs="Times New Roman"/>
          <w:sz w:val="28"/>
          <w:szCs w:val="28"/>
        </w:rPr>
      </w:pPr>
      <w:r>
        <w:rPr>
          <w:noProof/>
          <w:lang w:eastAsia="ru-RU"/>
        </w:rPr>
        <w:drawing>
          <wp:inline distT="0" distB="0" distL="0" distR="0" wp14:anchorId="70F9B8A1" wp14:editId="372CE715">
            <wp:extent cx="6272637" cy="790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598" t="13546" r="38079" b="4022"/>
                    <a:stretch/>
                  </pic:blipFill>
                  <pic:spPr bwMode="auto">
                    <a:xfrm>
                      <a:off x="0" y="0"/>
                      <a:ext cx="6272637" cy="7905750"/>
                    </a:xfrm>
                    <a:prstGeom prst="rect">
                      <a:avLst/>
                    </a:prstGeom>
                    <a:ln>
                      <a:noFill/>
                    </a:ln>
                    <a:extLst>
                      <a:ext uri="{53640926-AAD7-44D8-BBD7-CCE9431645EC}">
                        <a14:shadowObscured xmlns:a14="http://schemas.microsoft.com/office/drawing/2010/main"/>
                      </a:ext>
                    </a:extLst>
                  </pic:spPr>
                </pic:pic>
              </a:graphicData>
            </a:graphic>
          </wp:inline>
        </w:drawing>
      </w:r>
    </w:p>
    <w:p w:rsidR="00FE1DD5" w:rsidRDefault="00FE1DD5" w:rsidP="002A6B8D">
      <w:pPr>
        <w:spacing w:after="0" w:line="240" w:lineRule="auto"/>
        <w:rPr>
          <w:rFonts w:ascii="Times New Roman" w:hAnsi="Times New Roman" w:cs="Times New Roman"/>
          <w:sz w:val="28"/>
          <w:szCs w:val="28"/>
        </w:rPr>
      </w:pPr>
    </w:p>
    <w:p w:rsidR="00FE1DD5" w:rsidRDefault="00FE1DD5" w:rsidP="002A6B8D">
      <w:pPr>
        <w:spacing w:after="0" w:line="240" w:lineRule="auto"/>
        <w:rPr>
          <w:rFonts w:ascii="Times New Roman" w:hAnsi="Times New Roman" w:cs="Times New Roman"/>
          <w:sz w:val="28"/>
          <w:szCs w:val="28"/>
        </w:rPr>
      </w:pPr>
    </w:p>
    <w:p w:rsidR="00FE1DD5" w:rsidRDefault="00FE1DD5" w:rsidP="002A6B8D">
      <w:pPr>
        <w:spacing w:after="0" w:line="240" w:lineRule="auto"/>
        <w:rPr>
          <w:rFonts w:ascii="Times New Roman" w:hAnsi="Times New Roman" w:cs="Times New Roman"/>
          <w:sz w:val="28"/>
          <w:szCs w:val="28"/>
        </w:rPr>
      </w:pPr>
    </w:p>
    <w:p w:rsidR="00FE1DD5" w:rsidRDefault="00FE1DD5" w:rsidP="002A6B8D">
      <w:pPr>
        <w:spacing w:after="0" w:line="240" w:lineRule="auto"/>
        <w:rPr>
          <w:rFonts w:ascii="Times New Roman" w:hAnsi="Times New Roman" w:cs="Times New Roman"/>
          <w:sz w:val="28"/>
          <w:szCs w:val="28"/>
        </w:rPr>
      </w:pPr>
    </w:p>
    <w:p w:rsidR="001D436E" w:rsidRPr="00FC5B57" w:rsidRDefault="001D436E" w:rsidP="00FC5B57">
      <w:pPr>
        <w:widowControl w:val="0"/>
        <w:autoSpaceDE w:val="0"/>
        <w:autoSpaceDN w:val="0"/>
        <w:adjustRightInd w:val="0"/>
        <w:spacing w:after="0" w:line="240" w:lineRule="auto"/>
        <w:ind w:right="424"/>
        <w:rPr>
          <w:rFonts w:ascii="Times New Roman" w:hAnsi="Times New Roman" w:cs="Times New Roman"/>
          <w:bCs/>
          <w:sz w:val="28"/>
          <w:szCs w:val="28"/>
        </w:rPr>
      </w:pPr>
      <w:r w:rsidRPr="00FC5B57">
        <w:rPr>
          <w:rFonts w:ascii="Times New Roman" w:hAnsi="Times New Roman" w:cs="Times New Roman"/>
          <w:bCs/>
          <w:sz w:val="28"/>
          <w:szCs w:val="28"/>
        </w:rPr>
        <w:t>Термины и сокращения</w:t>
      </w:r>
    </w:p>
    <w:p w:rsidR="001D436E" w:rsidRPr="00FC5B57" w:rsidRDefault="001D436E" w:rsidP="00FC5B57">
      <w:pPr>
        <w:widowControl w:val="0"/>
        <w:autoSpaceDE w:val="0"/>
        <w:autoSpaceDN w:val="0"/>
        <w:adjustRightInd w:val="0"/>
        <w:spacing w:after="0" w:line="240" w:lineRule="auto"/>
        <w:ind w:right="424"/>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2898"/>
        <w:gridCol w:w="7038"/>
      </w:tblGrid>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ВОС</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Виртуальная образовательная среда</w:t>
            </w:r>
          </w:p>
        </w:tc>
      </w:tr>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ДОТ</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Дистанционные образовательные технологии</w:t>
            </w:r>
          </w:p>
        </w:tc>
      </w:tr>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ООРП СПО</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Образовательная организация, реализующая пр</w:t>
            </w:r>
            <w:r w:rsidR="001D436E" w:rsidRPr="00FC5B57">
              <w:rPr>
                <w:rFonts w:ascii="Times New Roman" w:hAnsi="Times New Roman" w:cs="Times New Roman"/>
                <w:sz w:val="28"/>
                <w:szCs w:val="28"/>
              </w:rPr>
              <w:t>о</w:t>
            </w:r>
            <w:r w:rsidR="001D436E" w:rsidRPr="00FC5B57">
              <w:rPr>
                <w:rFonts w:ascii="Times New Roman" w:hAnsi="Times New Roman" w:cs="Times New Roman"/>
                <w:sz w:val="28"/>
                <w:szCs w:val="28"/>
              </w:rPr>
              <w:t>граммы среднего профессионального образования / образовательные организации, реализующие пр</w:t>
            </w:r>
            <w:r w:rsidR="001D436E" w:rsidRPr="00FC5B57">
              <w:rPr>
                <w:rFonts w:ascii="Times New Roman" w:hAnsi="Times New Roman" w:cs="Times New Roman"/>
                <w:sz w:val="28"/>
                <w:szCs w:val="28"/>
              </w:rPr>
              <w:t>о</w:t>
            </w:r>
            <w:r w:rsidR="001D436E" w:rsidRPr="00FC5B57">
              <w:rPr>
                <w:rFonts w:ascii="Times New Roman" w:hAnsi="Times New Roman" w:cs="Times New Roman"/>
                <w:sz w:val="28"/>
                <w:szCs w:val="28"/>
              </w:rPr>
              <w:t>граммы среднего профессионального образования</w:t>
            </w:r>
          </w:p>
        </w:tc>
      </w:tr>
      <w:tr w:rsidR="001D436E" w:rsidRPr="00FC5B57">
        <w:trPr>
          <w:trHeight w:val="427"/>
        </w:trPr>
        <w:tc>
          <w:tcPr>
            <w:tcW w:w="2898" w:type="dxa"/>
            <w:tcBorders>
              <w:top w:val="nil"/>
              <w:left w:val="nil"/>
              <w:bottom w:val="nil"/>
              <w:right w:val="nil"/>
            </w:tcBorders>
          </w:tcPr>
          <w:p w:rsidR="001D436E" w:rsidRPr="00FC5B57" w:rsidRDefault="00BF63E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ППКРС</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Программа подгот</w:t>
            </w:r>
            <w:r w:rsidRPr="00FC5B57">
              <w:rPr>
                <w:rFonts w:ascii="Times New Roman" w:hAnsi="Times New Roman" w:cs="Times New Roman"/>
                <w:sz w:val="28"/>
                <w:szCs w:val="28"/>
              </w:rPr>
              <w:t>овки квалифицированных р</w:t>
            </w:r>
            <w:r w:rsidRPr="00FC5B57">
              <w:rPr>
                <w:rFonts w:ascii="Times New Roman" w:hAnsi="Times New Roman" w:cs="Times New Roman"/>
                <w:sz w:val="28"/>
                <w:szCs w:val="28"/>
              </w:rPr>
              <w:t>а</w:t>
            </w:r>
            <w:r w:rsidRPr="00FC5B57">
              <w:rPr>
                <w:rFonts w:ascii="Times New Roman" w:hAnsi="Times New Roman" w:cs="Times New Roman"/>
                <w:sz w:val="28"/>
                <w:szCs w:val="28"/>
              </w:rPr>
              <w:t>бочих, служащих</w:t>
            </w:r>
          </w:p>
        </w:tc>
      </w:tr>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ПОО</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Профессиональная образовательная организация</w:t>
            </w:r>
          </w:p>
        </w:tc>
      </w:tr>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РПСВ</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Региональная площадка сетевого взаимодействия / региональные площадки сетевого взаимодействия</w:t>
            </w:r>
          </w:p>
        </w:tc>
      </w:tr>
      <w:tr w:rsidR="001D436E" w:rsidRPr="00FC5B57">
        <w:trPr>
          <w:trHeight w:val="427"/>
        </w:trPr>
        <w:tc>
          <w:tcPr>
            <w:tcW w:w="2898" w:type="dxa"/>
            <w:tcBorders>
              <w:top w:val="nil"/>
              <w:left w:val="nil"/>
              <w:bottom w:val="nil"/>
              <w:right w:val="nil"/>
            </w:tcBorders>
          </w:tcPr>
          <w:p w:rsidR="001D436E" w:rsidRPr="00FC5B57" w:rsidRDefault="001D436E" w:rsidP="00FC5B57">
            <w:pPr>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РФ</w:t>
            </w:r>
          </w:p>
        </w:tc>
        <w:tc>
          <w:tcPr>
            <w:tcW w:w="7038" w:type="dxa"/>
            <w:tcBorders>
              <w:top w:val="nil"/>
              <w:left w:val="nil"/>
              <w:bottom w:val="nil"/>
              <w:right w:val="nil"/>
            </w:tcBorders>
          </w:tcPr>
          <w:p w:rsidR="001D436E" w:rsidRPr="00FC5B57" w:rsidRDefault="00BF63EE" w:rsidP="00FC5B57">
            <w:pPr>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Российская Федерация</w:t>
            </w:r>
          </w:p>
        </w:tc>
      </w:tr>
      <w:tr w:rsidR="001D436E" w:rsidRPr="00FC5B57">
        <w:trPr>
          <w:trHeight w:val="427"/>
        </w:trPr>
        <w:tc>
          <w:tcPr>
            <w:tcW w:w="2898" w:type="dxa"/>
            <w:tcBorders>
              <w:top w:val="nil"/>
              <w:left w:val="nil"/>
              <w:bottom w:val="nil"/>
              <w:right w:val="nil"/>
            </w:tcBorders>
          </w:tcPr>
          <w:p w:rsidR="001D436E" w:rsidRPr="00FC5B57" w:rsidRDefault="001D436E" w:rsidP="00FC5B57">
            <w:pPr>
              <w:widowControl w:val="0"/>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СПО</w:t>
            </w:r>
          </w:p>
        </w:tc>
        <w:tc>
          <w:tcPr>
            <w:tcW w:w="7038" w:type="dxa"/>
            <w:tcBorders>
              <w:top w:val="nil"/>
              <w:left w:val="nil"/>
              <w:bottom w:val="nil"/>
              <w:right w:val="nil"/>
            </w:tcBorders>
          </w:tcPr>
          <w:p w:rsidR="001D436E" w:rsidRPr="00FC5B57" w:rsidRDefault="00BF63EE" w:rsidP="00FC5B57">
            <w:pPr>
              <w:widowControl w:val="0"/>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Среднее профессиональное образование</w:t>
            </w:r>
          </w:p>
        </w:tc>
      </w:tr>
      <w:tr w:rsidR="001D436E" w:rsidRPr="00FC5B57">
        <w:trPr>
          <w:trHeight w:val="408"/>
        </w:trPr>
        <w:tc>
          <w:tcPr>
            <w:tcW w:w="2898" w:type="dxa"/>
            <w:tcBorders>
              <w:top w:val="nil"/>
              <w:left w:val="nil"/>
              <w:bottom w:val="nil"/>
              <w:right w:val="nil"/>
            </w:tcBorders>
          </w:tcPr>
          <w:p w:rsidR="001D436E" w:rsidRPr="00FC5B57" w:rsidRDefault="001D436E" w:rsidP="00FC5B57">
            <w:pPr>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 xml:space="preserve">ФГОС </w:t>
            </w:r>
          </w:p>
        </w:tc>
        <w:tc>
          <w:tcPr>
            <w:tcW w:w="7038" w:type="dxa"/>
            <w:tcBorders>
              <w:top w:val="nil"/>
              <w:left w:val="nil"/>
              <w:bottom w:val="nil"/>
              <w:right w:val="nil"/>
            </w:tcBorders>
          </w:tcPr>
          <w:p w:rsidR="001D436E" w:rsidRPr="00FC5B57" w:rsidRDefault="00BF63EE" w:rsidP="00FC5B57">
            <w:pPr>
              <w:tabs>
                <w:tab w:val="left" w:pos="317"/>
              </w:tabs>
              <w:autoSpaceDE w:val="0"/>
              <w:autoSpaceDN w:val="0"/>
              <w:adjustRightInd w:val="0"/>
              <w:spacing w:after="0" w:line="240" w:lineRule="auto"/>
              <w:ind w:left="-108" w:right="425"/>
              <w:rPr>
                <w:rFonts w:ascii="Times New Roman" w:hAnsi="Times New Roman" w:cs="Times New Roman"/>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Федеральный государственный образовательный стандарт</w:t>
            </w:r>
          </w:p>
        </w:tc>
      </w:tr>
      <w:tr w:rsidR="001D436E" w:rsidRPr="00FC5B57">
        <w:trPr>
          <w:trHeight w:val="835"/>
        </w:trPr>
        <w:tc>
          <w:tcPr>
            <w:tcW w:w="2898" w:type="dxa"/>
            <w:tcBorders>
              <w:top w:val="nil"/>
              <w:left w:val="nil"/>
              <w:bottom w:val="nil"/>
              <w:right w:val="nil"/>
            </w:tcBorders>
          </w:tcPr>
          <w:p w:rsidR="001D436E" w:rsidRPr="00FC5B57" w:rsidRDefault="001D436E" w:rsidP="00FC5B57">
            <w:pPr>
              <w:autoSpaceDE w:val="0"/>
              <w:autoSpaceDN w:val="0"/>
              <w:adjustRightInd w:val="0"/>
              <w:spacing w:after="0" w:line="240" w:lineRule="auto"/>
              <w:ind w:right="425"/>
              <w:rPr>
                <w:rFonts w:ascii="Times New Roman" w:hAnsi="Times New Roman" w:cs="Times New Roman"/>
                <w:sz w:val="28"/>
                <w:szCs w:val="28"/>
              </w:rPr>
            </w:pPr>
            <w:r w:rsidRPr="00FC5B57">
              <w:rPr>
                <w:rFonts w:ascii="Times New Roman" w:hAnsi="Times New Roman" w:cs="Times New Roman"/>
                <w:sz w:val="28"/>
                <w:szCs w:val="28"/>
              </w:rPr>
              <w:t>SWOT</w:t>
            </w:r>
          </w:p>
        </w:tc>
        <w:tc>
          <w:tcPr>
            <w:tcW w:w="7038" w:type="dxa"/>
            <w:tcBorders>
              <w:top w:val="nil"/>
              <w:left w:val="nil"/>
              <w:bottom w:val="nil"/>
              <w:right w:val="nil"/>
            </w:tcBorders>
          </w:tcPr>
          <w:p w:rsidR="001D436E" w:rsidRPr="00FC5B57" w:rsidRDefault="00BF63EE" w:rsidP="00FC5B57">
            <w:pPr>
              <w:tabs>
                <w:tab w:val="left" w:pos="317"/>
              </w:tabs>
              <w:autoSpaceDE w:val="0"/>
              <w:autoSpaceDN w:val="0"/>
              <w:adjustRightInd w:val="0"/>
              <w:spacing w:after="0" w:line="240" w:lineRule="auto"/>
              <w:ind w:left="-108" w:right="425"/>
              <w:rPr>
                <w:rFonts w:ascii="Times New Roman" w:hAnsi="Times New Roman" w:cs="Times New Roman"/>
                <w:iCs/>
                <w:sz w:val="28"/>
                <w:szCs w:val="28"/>
              </w:rPr>
            </w:pPr>
            <w:r w:rsidRPr="00FC5B57">
              <w:rPr>
                <w:rFonts w:ascii="Times New Roman" w:hAnsi="Times New Roman" w:cs="Times New Roman"/>
                <w:sz w:val="28"/>
                <w:szCs w:val="28"/>
              </w:rPr>
              <w:t>-</w:t>
            </w:r>
            <w:r w:rsidR="001D436E" w:rsidRPr="00FC5B57">
              <w:rPr>
                <w:rFonts w:ascii="Times New Roman" w:hAnsi="Times New Roman" w:cs="Times New Roman"/>
                <w:sz w:val="28"/>
                <w:szCs w:val="28"/>
              </w:rPr>
              <w:tab/>
              <w:t>аналитический инструмент стратегического пл</w:t>
            </w:r>
            <w:r w:rsidR="001D436E" w:rsidRPr="00FC5B57">
              <w:rPr>
                <w:rFonts w:ascii="Times New Roman" w:hAnsi="Times New Roman" w:cs="Times New Roman"/>
                <w:sz w:val="28"/>
                <w:szCs w:val="28"/>
              </w:rPr>
              <w:t>а</w:t>
            </w:r>
            <w:r w:rsidR="001D436E" w:rsidRPr="00FC5B57">
              <w:rPr>
                <w:rFonts w:ascii="Times New Roman" w:hAnsi="Times New Roman" w:cs="Times New Roman"/>
                <w:sz w:val="28"/>
                <w:szCs w:val="28"/>
              </w:rPr>
              <w:t xml:space="preserve">нирования. </w:t>
            </w:r>
          </w:p>
          <w:p w:rsidR="001D436E" w:rsidRPr="00FC5B57" w:rsidRDefault="001D436E" w:rsidP="00FC5B57">
            <w:pPr>
              <w:tabs>
                <w:tab w:val="left" w:pos="317"/>
              </w:tabs>
              <w:autoSpaceDE w:val="0"/>
              <w:autoSpaceDN w:val="0"/>
              <w:adjustRightInd w:val="0"/>
              <w:spacing w:after="0" w:line="240" w:lineRule="auto"/>
              <w:ind w:left="-108" w:right="425"/>
              <w:rPr>
                <w:rFonts w:ascii="Times New Roman" w:hAnsi="Times New Roman" w:cs="Times New Roman"/>
                <w:iCs/>
                <w:sz w:val="28"/>
                <w:szCs w:val="28"/>
              </w:rPr>
            </w:pPr>
          </w:p>
        </w:tc>
      </w:tr>
      <w:tr w:rsidR="001D436E" w:rsidRPr="00FC5B57">
        <w:trPr>
          <w:trHeight w:val="408"/>
        </w:trPr>
        <w:tc>
          <w:tcPr>
            <w:tcW w:w="2898" w:type="dxa"/>
            <w:tcBorders>
              <w:top w:val="nil"/>
              <w:left w:val="nil"/>
              <w:bottom w:val="nil"/>
              <w:right w:val="nil"/>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7038" w:type="dxa"/>
            <w:tcBorders>
              <w:top w:val="nil"/>
              <w:left w:val="nil"/>
              <w:bottom w:val="nil"/>
              <w:right w:val="nil"/>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r>
    </w:tbl>
    <w:p w:rsidR="001D436E" w:rsidRPr="00FC5B57" w:rsidRDefault="001D436E" w:rsidP="00FC5B57">
      <w:pPr>
        <w:autoSpaceDE w:val="0"/>
        <w:autoSpaceDN w:val="0"/>
        <w:adjustRightInd w:val="0"/>
        <w:spacing w:after="160" w:line="240" w:lineRule="auto"/>
        <w:ind w:right="566"/>
        <w:rPr>
          <w:rFonts w:ascii="Times New Roman" w:hAnsi="Times New Roman" w:cs="Times New Roman"/>
          <w:sz w:val="24"/>
          <w:szCs w:val="24"/>
        </w:rPr>
      </w:pPr>
    </w:p>
    <w:p w:rsidR="001D436E" w:rsidRPr="00FC5B57" w:rsidRDefault="001D436E" w:rsidP="00FC5B57">
      <w:pPr>
        <w:widowControl w:val="0"/>
        <w:autoSpaceDE w:val="0"/>
        <w:autoSpaceDN w:val="0"/>
        <w:adjustRightInd w:val="0"/>
        <w:spacing w:before="160" w:after="0" w:line="240" w:lineRule="auto"/>
        <w:rPr>
          <w:rFonts w:ascii="Times New Roman" w:hAnsi="Times New Roman" w:cs="Times New Roman"/>
          <w:bCs/>
          <w:sz w:val="24"/>
          <w:szCs w:val="24"/>
        </w:rPr>
      </w:pPr>
    </w:p>
    <w:p w:rsidR="001D436E" w:rsidRPr="00FC5B57" w:rsidRDefault="001D436E" w:rsidP="00FC5B57">
      <w:pPr>
        <w:widowControl w:val="0"/>
        <w:autoSpaceDE w:val="0"/>
        <w:autoSpaceDN w:val="0"/>
        <w:adjustRightInd w:val="0"/>
        <w:spacing w:before="160" w:after="0" w:line="240" w:lineRule="auto"/>
        <w:rPr>
          <w:rFonts w:ascii="Times New Roman" w:hAnsi="Times New Roman" w:cs="Times New Roman"/>
          <w:bCs/>
          <w:sz w:val="24"/>
          <w:szCs w:val="24"/>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536488" w:rsidRPr="00FC5B57" w:rsidRDefault="00536488"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p>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highlight w:val="yellow"/>
        </w:rPr>
      </w:pPr>
      <w:bookmarkStart w:id="0" w:name="_GoBack"/>
      <w:bookmarkEnd w:id="0"/>
    </w:p>
    <w:p w:rsidR="00D87B8F" w:rsidRPr="00FC5B57" w:rsidRDefault="001D436E" w:rsidP="00FC5B57">
      <w:pPr>
        <w:keepNext/>
        <w:keepLines/>
        <w:autoSpaceDE w:val="0"/>
        <w:autoSpaceDN w:val="0"/>
        <w:adjustRightInd w:val="0"/>
        <w:spacing w:after="0" w:line="240" w:lineRule="auto"/>
        <w:jc w:val="center"/>
        <w:rPr>
          <w:rFonts w:ascii="Times New Roman" w:hAnsi="Times New Roman" w:cs="Times New Roman"/>
          <w:b/>
          <w:bCs/>
          <w:sz w:val="28"/>
          <w:szCs w:val="28"/>
        </w:rPr>
      </w:pPr>
      <w:r w:rsidRPr="00FC5B57">
        <w:rPr>
          <w:rFonts w:ascii="Times New Roman" w:hAnsi="Times New Roman" w:cs="Times New Roman"/>
          <w:b/>
          <w:bCs/>
          <w:sz w:val="28"/>
          <w:szCs w:val="28"/>
        </w:rPr>
        <w:lastRenderedPageBreak/>
        <w:t>Паспорт</w:t>
      </w:r>
    </w:p>
    <w:p w:rsidR="001D436E" w:rsidRPr="00FC5B57" w:rsidRDefault="00D87B8F" w:rsidP="00FC5B57">
      <w:pPr>
        <w:keepNext/>
        <w:keepLines/>
        <w:autoSpaceDE w:val="0"/>
        <w:autoSpaceDN w:val="0"/>
        <w:adjustRightInd w:val="0"/>
        <w:spacing w:after="0" w:line="240" w:lineRule="auto"/>
        <w:jc w:val="center"/>
        <w:rPr>
          <w:rFonts w:ascii="Times New Roman" w:hAnsi="Times New Roman" w:cs="Times New Roman"/>
          <w:b/>
          <w:bCs/>
          <w:sz w:val="28"/>
          <w:szCs w:val="28"/>
        </w:rPr>
      </w:pPr>
      <w:r w:rsidRPr="00FC5B57">
        <w:rPr>
          <w:rFonts w:ascii="Times New Roman" w:hAnsi="Times New Roman" w:cs="Times New Roman"/>
          <w:b/>
          <w:bCs/>
          <w:sz w:val="28"/>
          <w:szCs w:val="28"/>
        </w:rPr>
        <w:t xml:space="preserve"> </w:t>
      </w:r>
      <w:r w:rsidR="001D436E" w:rsidRPr="00FC5B57">
        <w:rPr>
          <w:rFonts w:ascii="Times New Roman" w:hAnsi="Times New Roman" w:cs="Times New Roman"/>
          <w:b/>
          <w:bCs/>
          <w:sz w:val="28"/>
          <w:szCs w:val="28"/>
        </w:rPr>
        <w:t>Программы развития</w:t>
      </w:r>
    </w:p>
    <w:p w:rsidR="00BF63EE" w:rsidRPr="00FC5B57" w:rsidRDefault="00BF63EE" w:rsidP="00FC5B57">
      <w:pPr>
        <w:spacing w:after="0" w:line="240" w:lineRule="auto"/>
        <w:jc w:val="center"/>
        <w:rPr>
          <w:rFonts w:ascii="Times New Roman" w:eastAsia="Times New Roman" w:hAnsi="Times New Roman" w:cs="Times New Roman"/>
          <w:b/>
          <w:bCs/>
          <w:sz w:val="28"/>
          <w:szCs w:val="28"/>
          <w:lang w:eastAsia="ru-RU"/>
        </w:rPr>
      </w:pPr>
      <w:r w:rsidRPr="00FC5B57">
        <w:rPr>
          <w:rFonts w:ascii="Times New Roman" w:eastAsia="Times New Roman" w:hAnsi="Times New Roman" w:cs="Times New Roman"/>
          <w:b/>
          <w:bCs/>
          <w:sz w:val="28"/>
          <w:szCs w:val="28"/>
          <w:lang w:eastAsia="ru-RU"/>
        </w:rPr>
        <w:t>государственного бюджетного профессионального образовательного</w:t>
      </w:r>
    </w:p>
    <w:p w:rsidR="00BF63EE" w:rsidRPr="00FC5B57" w:rsidRDefault="00BF63EE" w:rsidP="00FC5B57">
      <w:pPr>
        <w:spacing w:after="0" w:line="240" w:lineRule="auto"/>
        <w:jc w:val="center"/>
        <w:rPr>
          <w:rFonts w:ascii="Times New Roman" w:eastAsia="Times New Roman" w:hAnsi="Times New Roman" w:cs="Times New Roman"/>
          <w:b/>
          <w:bCs/>
          <w:sz w:val="28"/>
          <w:szCs w:val="28"/>
          <w:lang w:eastAsia="ru-RU"/>
        </w:rPr>
      </w:pPr>
      <w:r w:rsidRPr="00FC5B57">
        <w:rPr>
          <w:rFonts w:ascii="Times New Roman" w:eastAsia="Times New Roman" w:hAnsi="Times New Roman" w:cs="Times New Roman"/>
          <w:b/>
          <w:bCs/>
          <w:sz w:val="28"/>
          <w:szCs w:val="28"/>
          <w:lang w:eastAsia="ru-RU"/>
        </w:rPr>
        <w:t>учреждения Ростовской области</w:t>
      </w:r>
    </w:p>
    <w:p w:rsidR="00BF63EE" w:rsidRDefault="00BF63EE" w:rsidP="00FC5B57">
      <w:pPr>
        <w:spacing w:after="0" w:line="240" w:lineRule="auto"/>
        <w:jc w:val="center"/>
        <w:rPr>
          <w:rFonts w:ascii="Times New Roman" w:eastAsia="Times New Roman" w:hAnsi="Times New Roman" w:cs="Times New Roman"/>
          <w:b/>
          <w:bCs/>
          <w:sz w:val="28"/>
          <w:szCs w:val="28"/>
          <w:lang w:eastAsia="ru-RU"/>
        </w:rPr>
      </w:pPr>
      <w:r w:rsidRPr="00FC5B57">
        <w:rPr>
          <w:rFonts w:ascii="Times New Roman" w:hAnsi="Times New Roman" w:cs="Times New Roman"/>
          <w:b/>
          <w:sz w:val="28"/>
          <w:szCs w:val="28"/>
        </w:rPr>
        <w:t xml:space="preserve">«Ростовское </w:t>
      </w:r>
      <w:r w:rsidRPr="00FC5B57">
        <w:rPr>
          <w:rFonts w:ascii="Times New Roman" w:eastAsia="Times New Roman" w:hAnsi="Times New Roman" w:cs="Times New Roman"/>
          <w:b/>
          <w:bCs/>
          <w:sz w:val="28"/>
          <w:szCs w:val="28"/>
          <w:lang w:eastAsia="ru-RU"/>
        </w:rPr>
        <w:t>профессиональное училище № 5»</w:t>
      </w:r>
    </w:p>
    <w:p w:rsidR="00B97FCB" w:rsidRPr="00FC5B57" w:rsidRDefault="00B97FCB" w:rsidP="00FC5B57">
      <w:pPr>
        <w:spacing w:after="0" w:line="240" w:lineRule="auto"/>
        <w:jc w:val="center"/>
        <w:rPr>
          <w:rFonts w:ascii="Times New Roman" w:eastAsia="Times New Roman" w:hAnsi="Times New Roman" w:cs="Times New Roman"/>
          <w:b/>
          <w:bCs/>
          <w:sz w:val="28"/>
          <w:szCs w:val="28"/>
          <w:lang w:eastAsia="ru-RU"/>
        </w:rPr>
      </w:pP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5811"/>
      </w:tblGrid>
      <w:tr w:rsidR="00D87B8F" w:rsidRPr="00FC5B57" w:rsidTr="00C84B72">
        <w:trPr>
          <w:trHeight w:val="1174"/>
        </w:trPr>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sz w:val="24"/>
                <w:szCs w:val="24"/>
              </w:rPr>
              <w:t>Наименование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BF63EE" w:rsidRPr="00FC5B57" w:rsidRDefault="001D436E" w:rsidP="00FC5B57">
            <w:pPr>
              <w:spacing w:after="0" w:line="240" w:lineRule="auto"/>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rPr>
              <w:t xml:space="preserve">Программа развития </w:t>
            </w:r>
            <w:r w:rsidR="00BF63EE" w:rsidRPr="00FC5B57">
              <w:rPr>
                <w:rFonts w:ascii="Times New Roman" w:eastAsia="Times New Roman" w:hAnsi="Times New Roman" w:cs="Times New Roman"/>
                <w:bCs/>
                <w:sz w:val="24"/>
                <w:szCs w:val="24"/>
                <w:lang w:eastAsia="ru-RU"/>
              </w:rPr>
              <w:t>государственного бюджетного профессионального образовательного</w:t>
            </w:r>
            <w:r w:rsidR="00D279C7" w:rsidRPr="00FC5B57">
              <w:rPr>
                <w:rFonts w:ascii="Times New Roman" w:eastAsia="Times New Roman" w:hAnsi="Times New Roman" w:cs="Times New Roman"/>
                <w:bCs/>
                <w:sz w:val="24"/>
                <w:szCs w:val="24"/>
                <w:lang w:eastAsia="ru-RU"/>
              </w:rPr>
              <w:t xml:space="preserve"> </w:t>
            </w:r>
          </w:p>
          <w:p w:rsidR="00BF63EE" w:rsidRPr="00FC5B57" w:rsidRDefault="00BF63EE" w:rsidP="00FC5B57">
            <w:pPr>
              <w:spacing w:after="0" w:line="240" w:lineRule="auto"/>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учреждения Ростовской области</w:t>
            </w:r>
          </w:p>
          <w:p w:rsidR="001D436E" w:rsidRPr="00FC5B57" w:rsidRDefault="00BF63EE" w:rsidP="00FC5B57">
            <w:pPr>
              <w:spacing w:after="0" w:line="240" w:lineRule="auto"/>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rPr>
              <w:t xml:space="preserve">«Ростовское </w:t>
            </w:r>
            <w:r w:rsidR="00D87B8F" w:rsidRPr="00FC5B57">
              <w:rPr>
                <w:rFonts w:ascii="Times New Roman" w:eastAsia="Times New Roman" w:hAnsi="Times New Roman" w:cs="Times New Roman"/>
                <w:bCs/>
                <w:sz w:val="24"/>
                <w:szCs w:val="24"/>
                <w:lang w:eastAsia="ru-RU"/>
              </w:rPr>
              <w:t>профессиональное училище № 5»</w:t>
            </w:r>
          </w:p>
        </w:tc>
      </w:tr>
      <w:tr w:rsidR="00D87B8F" w:rsidRPr="00FC5B57" w:rsidTr="00C84B72">
        <w:trPr>
          <w:trHeight w:val="627"/>
        </w:trPr>
        <w:tc>
          <w:tcPr>
            <w:tcW w:w="3936" w:type="dxa"/>
            <w:tcBorders>
              <w:top w:val="single" w:sz="4" w:space="0" w:color="auto"/>
              <w:bottom w:val="single" w:sz="4" w:space="0" w:color="auto"/>
              <w:right w:val="single" w:sz="4" w:space="0" w:color="auto"/>
            </w:tcBorders>
          </w:tcPr>
          <w:p w:rsidR="00AD5651"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Дата принятия решения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 разработке Программы</w:t>
            </w:r>
          </w:p>
        </w:tc>
        <w:tc>
          <w:tcPr>
            <w:tcW w:w="5811" w:type="dxa"/>
            <w:tcBorders>
              <w:top w:val="single" w:sz="4" w:space="0" w:color="auto"/>
              <w:left w:val="single" w:sz="4" w:space="0" w:color="auto"/>
              <w:bottom w:val="single" w:sz="4" w:space="0" w:color="auto"/>
            </w:tcBorders>
          </w:tcPr>
          <w:p w:rsidR="00BF63EE" w:rsidRPr="00FC5B57" w:rsidRDefault="001D436E"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 </w:t>
            </w:r>
            <w:r w:rsidR="00A71912" w:rsidRPr="00FC5B57">
              <w:rPr>
                <w:rFonts w:ascii="Times New Roman" w:hAnsi="Times New Roman" w:cs="Times New Roman"/>
                <w:sz w:val="24"/>
                <w:szCs w:val="24"/>
              </w:rPr>
              <w:t xml:space="preserve">ГБПОУ РО ПУ № 5 </w:t>
            </w:r>
            <w:r w:rsidR="00BF63EE" w:rsidRPr="00FC5B57">
              <w:rPr>
                <w:rFonts w:ascii="Times New Roman" w:hAnsi="Times New Roman" w:cs="Times New Roman"/>
                <w:sz w:val="24"/>
                <w:szCs w:val="24"/>
              </w:rPr>
              <w:t xml:space="preserve">от 31.08.2020  </w:t>
            </w:r>
            <w:r w:rsidR="00DD1BEA" w:rsidRPr="00FC5B57">
              <w:rPr>
                <w:rFonts w:ascii="Times New Roman" w:hAnsi="Times New Roman" w:cs="Times New Roman"/>
                <w:sz w:val="24"/>
                <w:szCs w:val="24"/>
              </w:rPr>
              <w:t>№ 92</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Сроки реализац</w:t>
            </w:r>
            <w:r w:rsidR="00D87B8F" w:rsidRPr="00FC5B57">
              <w:rPr>
                <w:rFonts w:ascii="Times New Roman" w:hAnsi="Times New Roman" w:cs="Times New Roman"/>
                <w:sz w:val="24"/>
                <w:szCs w:val="24"/>
              </w:rPr>
              <w:t>ии Программы</w:t>
            </w:r>
          </w:p>
        </w:tc>
        <w:tc>
          <w:tcPr>
            <w:tcW w:w="5811" w:type="dxa"/>
            <w:tcBorders>
              <w:top w:val="single" w:sz="4" w:space="0" w:color="auto"/>
              <w:left w:val="single" w:sz="4" w:space="0" w:color="auto"/>
              <w:bottom w:val="single" w:sz="4" w:space="0" w:color="auto"/>
            </w:tcBorders>
          </w:tcPr>
          <w:p w:rsidR="001D436E" w:rsidRPr="00FC5B57" w:rsidRDefault="001D436E" w:rsidP="00FC5B57">
            <w:pPr>
              <w:keepNext/>
              <w:keepLines/>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sz w:val="24"/>
                <w:szCs w:val="24"/>
              </w:rPr>
              <w:t>2021 - 2024 годы</w:t>
            </w:r>
          </w:p>
        </w:tc>
      </w:tr>
      <w:tr w:rsidR="00D87B8F" w:rsidRPr="00FC5B57" w:rsidTr="00C84B72">
        <w:tc>
          <w:tcPr>
            <w:tcW w:w="3936" w:type="dxa"/>
            <w:tcBorders>
              <w:top w:val="single" w:sz="4" w:space="0" w:color="auto"/>
              <w:bottom w:val="single" w:sz="4" w:space="0" w:color="auto"/>
              <w:right w:val="single" w:sz="4" w:space="0" w:color="auto"/>
            </w:tcBorders>
          </w:tcPr>
          <w:p w:rsidR="00A71912"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Нормативно-правовая основа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разработки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kern w:val="2"/>
                <w:sz w:val="24"/>
                <w:szCs w:val="24"/>
              </w:rPr>
            </w:pPr>
            <w:r w:rsidRPr="00FC5B57">
              <w:rPr>
                <w:rFonts w:ascii="Times New Roman" w:hAnsi="Times New Roman" w:cs="Times New Roman"/>
                <w:sz w:val="24"/>
                <w:szCs w:val="24"/>
              </w:rPr>
              <w:t xml:space="preserve">- Федеральный закон «Об образовании в Российской Федерации» от 29.12.2012 № 273-ФЗ;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Областной закон Ростовской области от 14.11.2013 № 26-ЗС «Об образовании в Ростовской области»;</w:t>
            </w:r>
          </w:p>
          <w:p w:rsidR="00C84B72" w:rsidRPr="00FC5B57" w:rsidRDefault="001D436E" w:rsidP="00FC5B57">
            <w:pPr>
              <w:autoSpaceDE w:val="0"/>
              <w:autoSpaceDN w:val="0"/>
              <w:adjustRightInd w:val="0"/>
              <w:spacing w:after="0" w:line="240" w:lineRule="auto"/>
              <w:rPr>
                <w:rFonts w:ascii="Times New Roman" w:hAnsi="Times New Roman" w:cs="Times New Roman"/>
                <w:kern w:val="2"/>
                <w:sz w:val="24"/>
                <w:szCs w:val="24"/>
              </w:rPr>
            </w:pPr>
            <w:proofErr w:type="gramStart"/>
            <w:r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Паспорт национального проекта «Образование», утвержден президиумом Совета при Президенте Ро</w:t>
            </w:r>
            <w:r w:rsidRPr="00FC5B57">
              <w:rPr>
                <w:rFonts w:ascii="Times New Roman" w:hAnsi="Times New Roman" w:cs="Times New Roman"/>
                <w:kern w:val="2"/>
                <w:sz w:val="24"/>
                <w:szCs w:val="24"/>
              </w:rPr>
              <w:t>с</w:t>
            </w:r>
            <w:r w:rsidRPr="00FC5B57">
              <w:rPr>
                <w:rFonts w:ascii="Times New Roman" w:hAnsi="Times New Roman" w:cs="Times New Roman"/>
                <w:kern w:val="2"/>
                <w:sz w:val="24"/>
                <w:szCs w:val="24"/>
              </w:rPr>
              <w:t>сийской Федерации по стратегическому развитию и национальн</w:t>
            </w:r>
            <w:r w:rsidR="006C7BCB" w:rsidRPr="00FC5B57">
              <w:rPr>
                <w:rFonts w:ascii="Times New Roman" w:hAnsi="Times New Roman" w:cs="Times New Roman"/>
                <w:kern w:val="2"/>
                <w:sz w:val="24"/>
                <w:szCs w:val="24"/>
              </w:rPr>
              <w:t>ым проектам (протокол от 24.12.</w:t>
            </w:r>
            <w:r w:rsidRPr="00FC5B57">
              <w:rPr>
                <w:rFonts w:ascii="Times New Roman" w:hAnsi="Times New Roman" w:cs="Times New Roman"/>
                <w:kern w:val="2"/>
                <w:sz w:val="24"/>
                <w:szCs w:val="24"/>
              </w:rPr>
              <w:t xml:space="preserve">2018 </w:t>
            </w:r>
            <w:proofErr w:type="gramEnd"/>
          </w:p>
          <w:p w:rsidR="001D436E" w:rsidRPr="00FC5B57" w:rsidRDefault="001D436E" w:rsidP="00FC5B57">
            <w:pPr>
              <w:autoSpaceDE w:val="0"/>
              <w:autoSpaceDN w:val="0"/>
              <w:adjustRightInd w:val="0"/>
              <w:spacing w:after="0" w:line="240" w:lineRule="auto"/>
              <w:rPr>
                <w:rFonts w:ascii="Times New Roman" w:hAnsi="Times New Roman" w:cs="Times New Roman"/>
                <w:kern w:val="2"/>
                <w:sz w:val="24"/>
                <w:szCs w:val="24"/>
              </w:rPr>
            </w:pPr>
            <w:r w:rsidRPr="00FC5B57">
              <w:rPr>
                <w:rFonts w:ascii="Times New Roman" w:hAnsi="Times New Roman" w:cs="Times New Roman"/>
                <w:kern w:val="2"/>
                <w:sz w:val="24"/>
                <w:szCs w:val="24"/>
              </w:rPr>
              <w:t>№ 16);</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Стратегия социально-экономического развития </w:t>
            </w:r>
            <w:r w:rsidRPr="00FC5B57">
              <w:rPr>
                <w:rFonts w:ascii="Times New Roman" w:hAnsi="Times New Roman" w:cs="Times New Roman"/>
                <w:kern w:val="2"/>
                <w:sz w:val="24"/>
                <w:szCs w:val="24"/>
              </w:rPr>
              <w:t>Р</w:t>
            </w:r>
            <w:r w:rsidRPr="00FC5B57">
              <w:rPr>
                <w:rFonts w:ascii="Times New Roman" w:hAnsi="Times New Roman" w:cs="Times New Roman"/>
                <w:kern w:val="2"/>
                <w:sz w:val="24"/>
                <w:szCs w:val="24"/>
              </w:rPr>
              <w:t>о</w:t>
            </w:r>
            <w:r w:rsidRPr="00FC5B57">
              <w:rPr>
                <w:rFonts w:ascii="Times New Roman" w:hAnsi="Times New Roman" w:cs="Times New Roman"/>
                <w:kern w:val="2"/>
                <w:sz w:val="24"/>
                <w:szCs w:val="24"/>
              </w:rPr>
              <w:t>стовской области на период до</w:t>
            </w:r>
            <w:r w:rsidR="006C7BCB" w:rsidRPr="00FC5B57">
              <w:rPr>
                <w:rFonts w:ascii="Times New Roman" w:hAnsi="Times New Roman" w:cs="Times New Roman"/>
                <w:kern w:val="2"/>
                <w:sz w:val="24"/>
                <w:szCs w:val="24"/>
              </w:rPr>
              <w:t xml:space="preserve"> </w:t>
            </w:r>
            <w:r w:rsidRPr="00FC5B57">
              <w:rPr>
                <w:rFonts w:ascii="Times New Roman" w:hAnsi="Times New Roman" w:cs="Times New Roman"/>
                <w:kern w:val="2"/>
                <w:sz w:val="24"/>
                <w:szCs w:val="24"/>
              </w:rPr>
              <w:t>2030 года, у</w:t>
            </w:r>
            <w:r w:rsidRPr="00FC5B57">
              <w:rPr>
                <w:rFonts w:ascii="Times New Roman" w:hAnsi="Times New Roman" w:cs="Times New Roman"/>
                <w:sz w:val="24"/>
                <w:szCs w:val="24"/>
              </w:rPr>
              <w:t>тверждена постановлением Правительства</w:t>
            </w:r>
            <w:r w:rsidR="006C7BCB" w:rsidRPr="00FC5B57">
              <w:rPr>
                <w:rFonts w:ascii="Times New Roman" w:hAnsi="Times New Roman" w:cs="Times New Roman"/>
                <w:sz w:val="24"/>
                <w:szCs w:val="24"/>
              </w:rPr>
              <w:t xml:space="preserve"> </w:t>
            </w:r>
            <w:r w:rsidRPr="00FC5B57">
              <w:rPr>
                <w:rFonts w:ascii="Times New Roman" w:hAnsi="Times New Roman" w:cs="Times New Roman"/>
                <w:sz w:val="24"/>
                <w:szCs w:val="24"/>
              </w:rPr>
              <w:t>Ростовской обл</w:t>
            </w:r>
            <w:r w:rsidRPr="00FC5B57">
              <w:rPr>
                <w:rFonts w:ascii="Times New Roman" w:hAnsi="Times New Roman" w:cs="Times New Roman"/>
                <w:sz w:val="24"/>
                <w:szCs w:val="24"/>
              </w:rPr>
              <w:t>а</w:t>
            </w:r>
            <w:r w:rsidRPr="00FC5B57">
              <w:rPr>
                <w:rFonts w:ascii="Times New Roman" w:hAnsi="Times New Roman" w:cs="Times New Roman"/>
                <w:sz w:val="24"/>
                <w:szCs w:val="24"/>
              </w:rPr>
              <w:t>сти </w:t>
            </w:r>
            <w:hyperlink r:id="rId10" w:history="1">
              <w:r w:rsidRPr="00FC5B57">
                <w:rPr>
                  <w:rFonts w:ascii="Times New Roman" w:hAnsi="Times New Roman" w:cs="Times New Roman"/>
                  <w:sz w:val="24"/>
                  <w:szCs w:val="24"/>
                </w:rPr>
                <w:t>от 26.12.2018 № 864</w:t>
              </w:r>
            </w:hyperlink>
            <w:r w:rsidR="00984AFA" w:rsidRPr="00FC5B57">
              <w:rPr>
                <w:rFonts w:ascii="Times New Roman" w:hAnsi="Times New Roman" w:cs="Times New Roman"/>
                <w:sz w:val="24"/>
                <w:szCs w:val="24"/>
              </w:rPr>
              <w:t>.</w:t>
            </w:r>
          </w:p>
        </w:tc>
      </w:tr>
      <w:tr w:rsidR="00D87B8F" w:rsidRPr="00FC5B57" w:rsidTr="00C84B72">
        <w:trPr>
          <w:trHeight w:val="704"/>
        </w:trPr>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Рассмотрение Программы коллег</w:t>
            </w:r>
            <w:r w:rsidRPr="00FC5B57">
              <w:rPr>
                <w:rFonts w:ascii="Times New Roman" w:hAnsi="Times New Roman" w:cs="Times New Roman"/>
                <w:sz w:val="24"/>
                <w:szCs w:val="24"/>
              </w:rPr>
              <w:t>и</w:t>
            </w:r>
            <w:r w:rsidRPr="00FC5B57">
              <w:rPr>
                <w:rFonts w:ascii="Times New Roman" w:hAnsi="Times New Roman" w:cs="Times New Roman"/>
                <w:sz w:val="24"/>
                <w:szCs w:val="24"/>
              </w:rPr>
              <w:t>альным органом ПОО</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AD5651" w:rsidRPr="00FC5B57" w:rsidRDefault="00BF63EE"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kern w:val="2"/>
                <w:sz w:val="24"/>
                <w:szCs w:val="24"/>
              </w:rPr>
              <w:t xml:space="preserve">Заседание </w:t>
            </w:r>
            <w:r w:rsidR="00D279C7" w:rsidRPr="00FC5B57">
              <w:rPr>
                <w:rFonts w:ascii="Times New Roman" w:hAnsi="Times New Roman" w:cs="Times New Roman"/>
                <w:sz w:val="24"/>
                <w:szCs w:val="24"/>
              </w:rPr>
              <w:t xml:space="preserve">Педагогического </w:t>
            </w:r>
            <w:r w:rsidR="009F1547" w:rsidRPr="00FC5B57">
              <w:rPr>
                <w:rFonts w:ascii="Times New Roman" w:hAnsi="Times New Roman" w:cs="Times New Roman"/>
                <w:sz w:val="24"/>
                <w:szCs w:val="24"/>
              </w:rPr>
              <w:t>Совет</w:t>
            </w:r>
            <w:r w:rsidR="00D87B8F" w:rsidRPr="00FC5B57">
              <w:rPr>
                <w:rFonts w:ascii="Times New Roman" w:hAnsi="Times New Roman" w:cs="Times New Roman"/>
                <w:sz w:val="24"/>
                <w:szCs w:val="24"/>
              </w:rPr>
              <w:t xml:space="preserve">а </w:t>
            </w:r>
          </w:p>
          <w:p w:rsidR="001D436E" w:rsidRPr="00FC5B57" w:rsidRDefault="00C84B72"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ГБПОУ </w:t>
            </w:r>
            <w:r w:rsidR="00D87B8F" w:rsidRPr="00FC5B57">
              <w:rPr>
                <w:rFonts w:ascii="Times New Roman" w:hAnsi="Times New Roman" w:cs="Times New Roman"/>
                <w:sz w:val="24"/>
                <w:szCs w:val="24"/>
              </w:rPr>
              <w:t xml:space="preserve">РО ПУ № 5, </w:t>
            </w:r>
            <w:r w:rsidR="00AD5651" w:rsidRPr="00FC5B57">
              <w:rPr>
                <w:rFonts w:ascii="Times New Roman" w:hAnsi="Times New Roman" w:cs="Times New Roman"/>
                <w:kern w:val="2"/>
                <w:sz w:val="24"/>
                <w:szCs w:val="24"/>
              </w:rPr>
              <w:t xml:space="preserve">протокол № 2 </w:t>
            </w:r>
            <w:r w:rsidR="00BF63EE" w:rsidRPr="00FC5B57">
              <w:rPr>
                <w:rFonts w:ascii="Times New Roman" w:hAnsi="Times New Roman" w:cs="Times New Roman"/>
                <w:kern w:val="2"/>
                <w:sz w:val="24"/>
                <w:szCs w:val="24"/>
              </w:rPr>
              <w:t>от 30</w:t>
            </w:r>
            <w:r w:rsidR="001D436E" w:rsidRPr="00FC5B57">
              <w:rPr>
                <w:rFonts w:ascii="Times New Roman" w:hAnsi="Times New Roman" w:cs="Times New Roman"/>
                <w:kern w:val="2"/>
                <w:sz w:val="24"/>
                <w:szCs w:val="24"/>
              </w:rPr>
              <w:t xml:space="preserve">.10.2020 г.  </w:t>
            </w:r>
          </w:p>
        </w:tc>
      </w:tr>
      <w:tr w:rsidR="00D87B8F" w:rsidRPr="00FC5B57" w:rsidTr="00C84B72">
        <w:trPr>
          <w:trHeight w:val="944"/>
        </w:trPr>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Согласование Программы с Поп</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чительским советом  </w:t>
            </w:r>
          </w:p>
        </w:tc>
        <w:tc>
          <w:tcPr>
            <w:tcW w:w="5811" w:type="dxa"/>
            <w:tcBorders>
              <w:top w:val="single" w:sz="4" w:space="0" w:color="auto"/>
              <w:left w:val="single" w:sz="4" w:space="0" w:color="auto"/>
              <w:bottom w:val="single" w:sz="4" w:space="0" w:color="auto"/>
            </w:tcBorders>
          </w:tcPr>
          <w:p w:rsidR="00C84B72" w:rsidRPr="00FC5B57" w:rsidRDefault="001D436E"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Заседание Попечительского совета</w:t>
            </w:r>
            <w:r w:rsidR="009F1547" w:rsidRPr="00FC5B57">
              <w:rPr>
                <w:rFonts w:ascii="Times New Roman" w:hAnsi="Times New Roman" w:cs="Times New Roman"/>
                <w:sz w:val="24"/>
                <w:szCs w:val="24"/>
              </w:rPr>
              <w:t xml:space="preserve"> </w:t>
            </w:r>
          </w:p>
          <w:p w:rsidR="009F1547" w:rsidRPr="00FC5B57" w:rsidRDefault="00C84B72"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ГБПОУ </w:t>
            </w:r>
            <w:r w:rsidR="009F1547" w:rsidRPr="00FC5B57">
              <w:rPr>
                <w:rFonts w:ascii="Times New Roman" w:hAnsi="Times New Roman" w:cs="Times New Roman"/>
                <w:sz w:val="24"/>
                <w:szCs w:val="24"/>
              </w:rPr>
              <w:t>РО ПУ № 5</w:t>
            </w:r>
          </w:p>
          <w:p w:rsidR="001D436E" w:rsidRPr="00FC5B57" w:rsidRDefault="006C7BCB"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протокол от </w:t>
            </w:r>
            <w:r w:rsidR="002A78D3" w:rsidRPr="00FC5B57">
              <w:rPr>
                <w:rFonts w:ascii="Times New Roman" w:hAnsi="Times New Roman" w:cs="Times New Roman"/>
                <w:sz w:val="24"/>
                <w:szCs w:val="24"/>
              </w:rPr>
              <w:t xml:space="preserve">23.10.2020 № </w:t>
            </w:r>
            <w:r w:rsidR="001D436E" w:rsidRPr="00FC5B57">
              <w:rPr>
                <w:rFonts w:ascii="Times New Roman" w:hAnsi="Times New Roman" w:cs="Times New Roman"/>
                <w:sz w:val="24"/>
                <w:szCs w:val="24"/>
              </w:rPr>
              <w:t xml:space="preserve">4 </w:t>
            </w:r>
          </w:p>
          <w:p w:rsidR="002A78D3" w:rsidRPr="00FC5B57" w:rsidRDefault="001D436E"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Председатель </w:t>
            </w:r>
            <w:r w:rsidR="00AD5651" w:rsidRPr="00FC5B57">
              <w:rPr>
                <w:rFonts w:ascii="Times New Roman" w:hAnsi="Times New Roman" w:cs="Times New Roman"/>
                <w:sz w:val="24"/>
                <w:szCs w:val="24"/>
              </w:rPr>
              <w:t>генеральный</w:t>
            </w:r>
            <w:r w:rsidR="002A78D3" w:rsidRPr="00FC5B57">
              <w:rPr>
                <w:rFonts w:ascii="Times New Roman" w:hAnsi="Times New Roman" w:cs="Times New Roman"/>
                <w:sz w:val="24"/>
                <w:szCs w:val="24"/>
              </w:rPr>
              <w:t xml:space="preserve"> директор ООО «РЗМК» Путилин Сергей Васильевич</w:t>
            </w:r>
            <w:r w:rsidR="00984AFA" w:rsidRPr="00FC5B57">
              <w:rPr>
                <w:rFonts w:ascii="Times New Roman" w:hAnsi="Times New Roman" w:cs="Times New Roman"/>
                <w:sz w:val="24"/>
                <w:szCs w:val="24"/>
              </w:rPr>
              <w:t>.</w:t>
            </w:r>
            <w:r w:rsidR="002A78D3" w:rsidRPr="00FC5B57">
              <w:rPr>
                <w:rFonts w:ascii="Times New Roman" w:hAnsi="Times New Roman" w:cs="Times New Roman"/>
                <w:sz w:val="24"/>
                <w:szCs w:val="24"/>
              </w:rPr>
              <w:t xml:space="preserve">        </w:t>
            </w:r>
          </w:p>
        </w:tc>
      </w:tr>
      <w:tr w:rsidR="00D87B8F" w:rsidRPr="00FC5B57" w:rsidTr="00C84B72">
        <w:trPr>
          <w:trHeight w:val="468"/>
        </w:trPr>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Дата утверждения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2A78D3" w:rsidRPr="00FC5B57" w:rsidRDefault="002A78D3"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Приказ ГБПОУ  РО ПУ № 5</w:t>
            </w:r>
          </w:p>
          <w:p w:rsidR="001D436E" w:rsidRPr="00FC5B57" w:rsidRDefault="002A78D3"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от </w:t>
            </w:r>
            <w:r w:rsidR="001D436E" w:rsidRPr="00FC5B57">
              <w:rPr>
                <w:rFonts w:ascii="Times New Roman" w:hAnsi="Times New Roman" w:cs="Times New Roman"/>
                <w:sz w:val="24"/>
                <w:szCs w:val="24"/>
              </w:rPr>
              <w:t>3</w:t>
            </w:r>
            <w:r w:rsidRPr="00FC5B57">
              <w:rPr>
                <w:rFonts w:ascii="Times New Roman" w:hAnsi="Times New Roman" w:cs="Times New Roman"/>
                <w:sz w:val="24"/>
                <w:szCs w:val="24"/>
              </w:rPr>
              <w:t>0</w:t>
            </w:r>
            <w:r w:rsidR="00DD1BEA" w:rsidRPr="00FC5B57">
              <w:rPr>
                <w:rFonts w:ascii="Times New Roman" w:hAnsi="Times New Roman" w:cs="Times New Roman"/>
                <w:sz w:val="24"/>
                <w:szCs w:val="24"/>
              </w:rPr>
              <w:t>.10.2020</w:t>
            </w:r>
            <w:r w:rsidR="001D436E" w:rsidRPr="00FC5B57">
              <w:rPr>
                <w:rFonts w:ascii="Times New Roman" w:hAnsi="Times New Roman" w:cs="Times New Roman"/>
                <w:sz w:val="24"/>
                <w:szCs w:val="24"/>
              </w:rPr>
              <w:t xml:space="preserve"> </w:t>
            </w:r>
            <w:r w:rsidR="00DD1BEA" w:rsidRPr="00FC5B57">
              <w:rPr>
                <w:rFonts w:ascii="Times New Roman" w:hAnsi="Times New Roman" w:cs="Times New Roman"/>
                <w:sz w:val="24"/>
                <w:szCs w:val="24"/>
              </w:rPr>
              <w:t xml:space="preserve">№ 148  </w:t>
            </w:r>
          </w:p>
        </w:tc>
      </w:tr>
      <w:tr w:rsidR="00D87B8F" w:rsidRPr="00FC5B57" w:rsidTr="00C84B72">
        <w:trPr>
          <w:trHeight w:val="2484"/>
        </w:trPr>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Партнеры Программы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в ра</w:t>
            </w:r>
            <w:r w:rsidRPr="00FC5B57">
              <w:rPr>
                <w:rFonts w:ascii="Times New Roman" w:hAnsi="Times New Roman" w:cs="Times New Roman"/>
                <w:sz w:val="24"/>
                <w:szCs w:val="24"/>
              </w:rPr>
              <w:t>м</w:t>
            </w:r>
            <w:r w:rsidRPr="00FC5B57">
              <w:rPr>
                <w:rFonts w:ascii="Times New Roman" w:hAnsi="Times New Roman" w:cs="Times New Roman"/>
                <w:sz w:val="24"/>
                <w:szCs w:val="24"/>
              </w:rPr>
              <w:t>ках отраслевого взаимодействия)</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0656AD" w:rsidRPr="00FC5B57" w:rsidRDefault="00D87B8F" w:rsidP="00FC5B57">
            <w:pPr>
              <w:autoSpaceDE w:val="0"/>
              <w:autoSpaceDN w:val="0"/>
              <w:adjustRightInd w:val="0"/>
              <w:spacing w:after="0" w:line="240" w:lineRule="auto"/>
              <w:ind w:left="23" w:hanging="23"/>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Социальные </w:t>
            </w:r>
            <w:r w:rsidR="002A78D3" w:rsidRPr="00FC5B57">
              <w:rPr>
                <w:rFonts w:ascii="Times New Roman" w:hAnsi="Times New Roman" w:cs="Times New Roman"/>
                <w:spacing w:val="2"/>
                <w:sz w:val="24"/>
                <w:szCs w:val="24"/>
              </w:rPr>
              <w:t>партнёры ГБПОУ РО ПУ № 5</w:t>
            </w:r>
            <w:r w:rsidRPr="00FC5B57">
              <w:rPr>
                <w:rFonts w:ascii="Times New Roman" w:hAnsi="Times New Roman" w:cs="Times New Roman"/>
                <w:spacing w:val="2"/>
                <w:sz w:val="24"/>
                <w:szCs w:val="24"/>
              </w:rPr>
              <w:t xml:space="preserve">: </w:t>
            </w:r>
          </w:p>
          <w:p w:rsidR="00DD1BEA" w:rsidRPr="00FC5B57" w:rsidRDefault="00032806" w:rsidP="00FC5B57">
            <w:pPr>
              <w:autoSpaceDE w:val="0"/>
              <w:autoSpaceDN w:val="0"/>
              <w:adjustRightInd w:val="0"/>
              <w:spacing w:after="0" w:line="240" w:lineRule="auto"/>
              <w:ind w:left="23" w:hanging="23"/>
              <w:rPr>
                <w:rFonts w:ascii="Times New Roman" w:hAnsi="Times New Roman" w:cs="Times New Roman"/>
                <w:spacing w:val="2"/>
                <w:sz w:val="24"/>
                <w:szCs w:val="24"/>
              </w:rPr>
            </w:pPr>
            <w:r w:rsidRPr="00FC5B57">
              <w:rPr>
                <w:rFonts w:ascii="Times New Roman" w:hAnsi="Times New Roman" w:cs="Times New Roman"/>
                <w:sz w:val="24"/>
                <w:szCs w:val="24"/>
              </w:rPr>
              <w:t xml:space="preserve">ПАО </w:t>
            </w:r>
            <w:r w:rsidR="00DD1BEA" w:rsidRPr="00FC5B57">
              <w:rPr>
                <w:rFonts w:ascii="Times New Roman" w:hAnsi="Times New Roman" w:cs="Times New Roman"/>
                <w:sz w:val="24"/>
                <w:szCs w:val="24"/>
              </w:rPr>
              <w:t xml:space="preserve">«Межрегиональная </w:t>
            </w:r>
            <w:r w:rsidRPr="00FC5B57">
              <w:rPr>
                <w:rFonts w:ascii="Times New Roman" w:hAnsi="Times New Roman" w:cs="Times New Roman"/>
                <w:sz w:val="24"/>
                <w:szCs w:val="24"/>
              </w:rPr>
              <w:t>распределительная сетевая компания Юга»;</w:t>
            </w:r>
            <w:r w:rsidR="00D87B8F"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ОА «Ростовский порт»;</w:t>
            </w:r>
            <w:r w:rsidR="00D87B8F" w:rsidRPr="00FC5B57">
              <w:rPr>
                <w:rFonts w:ascii="Times New Roman" w:hAnsi="Times New Roman" w:cs="Times New Roman"/>
                <w:spacing w:val="2"/>
                <w:sz w:val="24"/>
                <w:szCs w:val="24"/>
              </w:rPr>
              <w:t xml:space="preserve"> </w:t>
            </w:r>
          </w:p>
          <w:p w:rsidR="00032806" w:rsidRPr="00FC5B57" w:rsidRDefault="00D87B8F" w:rsidP="00FC5B57">
            <w:pPr>
              <w:autoSpaceDE w:val="0"/>
              <w:autoSpaceDN w:val="0"/>
              <w:adjustRightInd w:val="0"/>
              <w:spacing w:after="0" w:line="240" w:lineRule="auto"/>
              <w:ind w:left="23" w:hanging="23"/>
              <w:rPr>
                <w:rFonts w:ascii="Times New Roman" w:hAnsi="Times New Roman" w:cs="Times New Roman"/>
                <w:sz w:val="24"/>
                <w:szCs w:val="24"/>
              </w:rPr>
            </w:pPr>
            <w:r w:rsidRPr="00FC5B57">
              <w:rPr>
                <w:rFonts w:ascii="Times New Roman" w:hAnsi="Times New Roman" w:cs="Times New Roman"/>
                <w:sz w:val="24"/>
                <w:szCs w:val="24"/>
              </w:rPr>
              <w:t>ИП Найденко И.Г.</w:t>
            </w:r>
            <w:r w:rsidR="00DD1BEA" w:rsidRPr="00FC5B57">
              <w:rPr>
                <w:rFonts w:ascii="Times New Roman" w:hAnsi="Times New Roman" w:cs="Times New Roman"/>
                <w:sz w:val="24"/>
                <w:szCs w:val="24"/>
              </w:rPr>
              <w:t xml:space="preserve"> </w:t>
            </w:r>
            <w:r w:rsidR="00032806" w:rsidRPr="00FC5B57">
              <w:rPr>
                <w:rFonts w:ascii="Times New Roman" w:hAnsi="Times New Roman" w:cs="Times New Roman"/>
                <w:sz w:val="24"/>
                <w:szCs w:val="24"/>
              </w:rPr>
              <w:t>Салон-парикмахерская «Импров</w:t>
            </w:r>
            <w:r w:rsidR="00032806" w:rsidRPr="00FC5B57">
              <w:rPr>
                <w:rFonts w:ascii="Times New Roman" w:hAnsi="Times New Roman" w:cs="Times New Roman"/>
                <w:sz w:val="24"/>
                <w:szCs w:val="24"/>
              </w:rPr>
              <w:t>и</w:t>
            </w:r>
            <w:r w:rsidR="00032806" w:rsidRPr="00FC5B57">
              <w:rPr>
                <w:rFonts w:ascii="Times New Roman" w:hAnsi="Times New Roman" w:cs="Times New Roman"/>
                <w:sz w:val="24"/>
                <w:szCs w:val="24"/>
              </w:rPr>
              <w:t>зация»;</w:t>
            </w:r>
            <w:r w:rsidRPr="00FC5B57">
              <w:rPr>
                <w:rFonts w:ascii="Times New Roman" w:hAnsi="Times New Roman" w:cs="Times New Roman"/>
                <w:spacing w:val="2"/>
                <w:sz w:val="24"/>
                <w:szCs w:val="24"/>
              </w:rPr>
              <w:t xml:space="preserve"> </w:t>
            </w:r>
            <w:r w:rsidR="00032806" w:rsidRPr="00FC5B57">
              <w:rPr>
                <w:rFonts w:ascii="Times New Roman" w:hAnsi="Times New Roman" w:cs="Times New Roman"/>
                <w:sz w:val="24"/>
                <w:szCs w:val="24"/>
              </w:rPr>
              <w:t>Женская студия красоты</w:t>
            </w:r>
            <w:r w:rsidR="00DD1BEA" w:rsidRPr="00FC5B57">
              <w:rPr>
                <w:rFonts w:ascii="Times New Roman" w:hAnsi="Times New Roman" w:cs="Times New Roman"/>
                <w:sz w:val="24"/>
                <w:szCs w:val="24"/>
              </w:rPr>
              <w:t xml:space="preserve"> </w:t>
            </w:r>
            <w:r w:rsidR="00032806" w:rsidRPr="00FC5B57">
              <w:rPr>
                <w:rFonts w:ascii="Times New Roman" w:hAnsi="Times New Roman" w:cs="Times New Roman"/>
                <w:sz w:val="24"/>
                <w:szCs w:val="24"/>
              </w:rPr>
              <w:t>НОУ ДПО «Евр</w:t>
            </w:r>
            <w:r w:rsidR="00032806" w:rsidRPr="00FC5B57">
              <w:rPr>
                <w:rFonts w:ascii="Times New Roman" w:hAnsi="Times New Roman" w:cs="Times New Roman"/>
                <w:sz w:val="24"/>
                <w:szCs w:val="24"/>
              </w:rPr>
              <w:t>о</w:t>
            </w:r>
            <w:r w:rsidR="00032806" w:rsidRPr="00FC5B57">
              <w:rPr>
                <w:rFonts w:ascii="Times New Roman" w:hAnsi="Times New Roman" w:cs="Times New Roman"/>
                <w:sz w:val="24"/>
                <w:szCs w:val="24"/>
              </w:rPr>
              <w:t xml:space="preserve">пейская </w:t>
            </w:r>
            <w:r w:rsidRPr="00FC5B57">
              <w:rPr>
                <w:rFonts w:ascii="Times New Roman" w:hAnsi="Times New Roman" w:cs="Times New Roman"/>
                <w:sz w:val="24"/>
                <w:szCs w:val="24"/>
              </w:rPr>
              <w:t xml:space="preserve">академия мастеров красоты «МТ»; </w:t>
            </w:r>
            <w:r w:rsidR="00032806" w:rsidRPr="00FC5B57">
              <w:rPr>
                <w:rFonts w:ascii="Times New Roman" w:hAnsi="Times New Roman" w:cs="Times New Roman"/>
                <w:sz w:val="24"/>
                <w:szCs w:val="24"/>
              </w:rPr>
              <w:t>Конгресс-о</w:t>
            </w:r>
            <w:r w:rsidRPr="00FC5B57">
              <w:rPr>
                <w:rFonts w:ascii="Times New Roman" w:hAnsi="Times New Roman" w:cs="Times New Roman"/>
                <w:sz w:val="24"/>
                <w:szCs w:val="24"/>
              </w:rPr>
              <w:t xml:space="preserve">тель «Марис Парк Отель Ростов»; </w:t>
            </w:r>
            <w:proofErr w:type="spellStart"/>
            <w:r w:rsidR="00032806" w:rsidRPr="00FC5B57">
              <w:rPr>
                <w:rFonts w:ascii="Times New Roman" w:hAnsi="Times New Roman" w:cs="Times New Roman"/>
                <w:sz w:val="24"/>
                <w:szCs w:val="24"/>
              </w:rPr>
              <w:t>Гостинично</w:t>
            </w:r>
            <w:proofErr w:type="spellEnd"/>
            <w:r w:rsidR="00032806" w:rsidRPr="00FC5B57">
              <w:rPr>
                <w:rFonts w:ascii="Times New Roman" w:hAnsi="Times New Roman" w:cs="Times New Roman"/>
                <w:sz w:val="24"/>
                <w:szCs w:val="24"/>
              </w:rPr>
              <w:t>-ресто</w:t>
            </w:r>
            <w:r w:rsidRPr="00FC5B57">
              <w:rPr>
                <w:rFonts w:ascii="Times New Roman" w:hAnsi="Times New Roman" w:cs="Times New Roman"/>
                <w:sz w:val="24"/>
                <w:szCs w:val="24"/>
              </w:rPr>
              <w:t>ранный комплекс «Седьмое небо»;</w:t>
            </w:r>
            <w:r w:rsidR="00032806" w:rsidRPr="00FC5B57">
              <w:rPr>
                <w:rFonts w:ascii="Times New Roman" w:hAnsi="Times New Roman" w:cs="Times New Roman"/>
                <w:sz w:val="24"/>
                <w:szCs w:val="24"/>
              </w:rPr>
              <w:t xml:space="preserve"> ООО</w:t>
            </w:r>
            <w:r w:rsidRPr="00FC5B57">
              <w:rPr>
                <w:rFonts w:ascii="Times New Roman" w:hAnsi="Times New Roman" w:cs="Times New Roman"/>
                <w:sz w:val="24"/>
                <w:szCs w:val="24"/>
              </w:rPr>
              <w:t xml:space="preserve"> «Пар</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тет»; </w:t>
            </w:r>
            <w:r w:rsidR="00032806" w:rsidRPr="00FC5B57">
              <w:rPr>
                <w:rFonts w:ascii="Times New Roman" w:hAnsi="Times New Roman" w:cs="Times New Roman"/>
                <w:sz w:val="24"/>
                <w:szCs w:val="24"/>
              </w:rPr>
              <w:t>ООО «</w:t>
            </w:r>
            <w:proofErr w:type="spellStart"/>
            <w:r w:rsidR="00032806" w:rsidRPr="00FC5B57">
              <w:rPr>
                <w:rFonts w:ascii="Times New Roman" w:hAnsi="Times New Roman" w:cs="Times New Roman"/>
                <w:sz w:val="24"/>
                <w:szCs w:val="24"/>
              </w:rPr>
              <w:t>Ростовчанка</w:t>
            </w:r>
            <w:proofErr w:type="spellEnd"/>
            <w:r w:rsidR="00032806"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r w:rsidR="00032806" w:rsidRPr="00FC5B57">
              <w:rPr>
                <w:rFonts w:ascii="Times New Roman" w:hAnsi="Times New Roman" w:cs="Times New Roman"/>
                <w:sz w:val="24"/>
                <w:szCs w:val="24"/>
              </w:rPr>
              <w:t>ООО «Кафе Рандеву</w:t>
            </w:r>
            <w:r w:rsidR="00DD1BEA" w:rsidRPr="00FC5B57">
              <w:rPr>
                <w:rFonts w:ascii="Times New Roman" w:hAnsi="Times New Roman" w:cs="Times New Roman"/>
                <w:sz w:val="24"/>
                <w:szCs w:val="24"/>
              </w:rPr>
              <w:t>»</w:t>
            </w:r>
            <w:r w:rsidR="00984AFA" w:rsidRPr="00FC5B57">
              <w:rPr>
                <w:rFonts w:ascii="Times New Roman" w:hAnsi="Times New Roman" w:cs="Times New Roman"/>
                <w:sz w:val="24"/>
                <w:szCs w:val="24"/>
              </w:rPr>
              <w:t>.</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Разработчики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1D436E"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Антонова Н.А., </w:t>
            </w:r>
            <w:r w:rsidR="001D436E" w:rsidRPr="00FC5B57">
              <w:rPr>
                <w:rFonts w:ascii="Times New Roman" w:hAnsi="Times New Roman" w:cs="Times New Roman"/>
                <w:sz w:val="24"/>
                <w:szCs w:val="24"/>
              </w:rPr>
              <w:t xml:space="preserve">заместитель директора по </w:t>
            </w:r>
            <w:proofErr w:type="gramStart"/>
            <w:r w:rsidR="001D436E" w:rsidRPr="00FC5B57">
              <w:rPr>
                <w:rFonts w:ascii="Times New Roman" w:hAnsi="Times New Roman" w:cs="Times New Roman"/>
                <w:sz w:val="24"/>
                <w:szCs w:val="24"/>
              </w:rPr>
              <w:t>УПР</w:t>
            </w:r>
            <w:proofErr w:type="gramEnd"/>
            <w:r w:rsidR="00AE74D8" w:rsidRPr="00FC5B57">
              <w:rPr>
                <w:rFonts w:ascii="Times New Roman" w:hAnsi="Times New Roman" w:cs="Times New Roman"/>
                <w:sz w:val="24"/>
                <w:szCs w:val="24"/>
              </w:rPr>
              <w:t>;</w:t>
            </w:r>
          </w:p>
          <w:p w:rsidR="001D436E"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 заместитель директора по УВ</w:t>
            </w:r>
            <w:r w:rsidR="001D436E" w:rsidRPr="00FC5B57">
              <w:rPr>
                <w:rFonts w:ascii="Times New Roman" w:hAnsi="Times New Roman" w:cs="Times New Roman"/>
                <w:sz w:val="24"/>
                <w:szCs w:val="24"/>
              </w:rPr>
              <w:t>Р</w:t>
            </w:r>
            <w:r w:rsidR="00AE74D8" w:rsidRPr="00FC5B57">
              <w:rPr>
                <w:rFonts w:ascii="Times New Roman" w:hAnsi="Times New Roman" w:cs="Times New Roman"/>
                <w:sz w:val="24"/>
                <w:szCs w:val="24"/>
              </w:rPr>
              <w:t>;</w:t>
            </w:r>
          </w:p>
          <w:p w:rsidR="001D436E"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 председатель методической коми</w:t>
            </w:r>
            <w:r w:rsidRPr="00FC5B57">
              <w:rPr>
                <w:rFonts w:ascii="Times New Roman" w:hAnsi="Times New Roman" w:cs="Times New Roman"/>
                <w:sz w:val="24"/>
                <w:szCs w:val="24"/>
              </w:rPr>
              <w:t>с</w:t>
            </w:r>
            <w:r w:rsidRPr="00FC5B57">
              <w:rPr>
                <w:rFonts w:ascii="Times New Roman" w:hAnsi="Times New Roman" w:cs="Times New Roman"/>
                <w:sz w:val="24"/>
                <w:szCs w:val="24"/>
              </w:rPr>
              <w:t>сии профессионального цикла</w:t>
            </w:r>
            <w:r w:rsidR="00AE74D8"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1D436E"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 </w:t>
            </w:r>
            <w:r w:rsidR="001D436E" w:rsidRPr="00FC5B57">
              <w:rPr>
                <w:rFonts w:ascii="Times New Roman" w:hAnsi="Times New Roman" w:cs="Times New Roman"/>
                <w:sz w:val="24"/>
                <w:szCs w:val="24"/>
              </w:rPr>
              <w:t>главный бухгалтер</w:t>
            </w:r>
            <w:r w:rsidR="00984AFA" w:rsidRPr="00FC5B57">
              <w:rPr>
                <w:rFonts w:ascii="Times New Roman" w:hAnsi="Times New Roman" w:cs="Times New Roman"/>
                <w:sz w:val="24"/>
                <w:szCs w:val="24"/>
              </w:rPr>
              <w:t>.</w:t>
            </w:r>
            <w:r w:rsidR="00AE74D8" w:rsidRPr="00FC5B57">
              <w:rPr>
                <w:rFonts w:ascii="Times New Roman" w:hAnsi="Times New Roman" w:cs="Times New Roman"/>
                <w:sz w:val="24"/>
                <w:szCs w:val="24"/>
              </w:rPr>
              <w:t xml:space="preserve"> </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Исполнители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032806"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Антонова Н.А., заместитель директора по </w:t>
            </w:r>
            <w:proofErr w:type="gramStart"/>
            <w:r w:rsidRPr="00FC5B57">
              <w:rPr>
                <w:rFonts w:ascii="Times New Roman" w:hAnsi="Times New Roman" w:cs="Times New Roman"/>
                <w:sz w:val="24"/>
                <w:szCs w:val="24"/>
              </w:rPr>
              <w:t>УПР</w:t>
            </w:r>
            <w:proofErr w:type="gramEnd"/>
            <w:r w:rsidR="00D625BC" w:rsidRPr="00FC5B57">
              <w:rPr>
                <w:rFonts w:ascii="Times New Roman" w:hAnsi="Times New Roman" w:cs="Times New Roman"/>
                <w:sz w:val="24"/>
                <w:szCs w:val="24"/>
              </w:rPr>
              <w:t>;</w:t>
            </w:r>
          </w:p>
          <w:p w:rsidR="00032806"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 заместитель директора по УВР</w:t>
            </w:r>
            <w:r w:rsidR="00D625BC" w:rsidRPr="00FC5B57">
              <w:rPr>
                <w:rFonts w:ascii="Times New Roman" w:hAnsi="Times New Roman" w:cs="Times New Roman"/>
                <w:sz w:val="24"/>
                <w:szCs w:val="24"/>
              </w:rPr>
              <w:t>;</w:t>
            </w:r>
          </w:p>
          <w:p w:rsidR="00032806"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 председатель методической коми</w:t>
            </w:r>
            <w:r w:rsidRPr="00FC5B57">
              <w:rPr>
                <w:rFonts w:ascii="Times New Roman" w:hAnsi="Times New Roman" w:cs="Times New Roman"/>
                <w:sz w:val="24"/>
                <w:szCs w:val="24"/>
              </w:rPr>
              <w:t>с</w:t>
            </w:r>
            <w:r w:rsidRPr="00FC5B57">
              <w:rPr>
                <w:rFonts w:ascii="Times New Roman" w:hAnsi="Times New Roman" w:cs="Times New Roman"/>
                <w:sz w:val="24"/>
                <w:szCs w:val="24"/>
              </w:rPr>
              <w:t>сии профессионального цикла</w:t>
            </w:r>
            <w:r w:rsidR="00D625BC"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032806" w:rsidRPr="00FC5B57" w:rsidRDefault="00032806" w:rsidP="00FC5B57">
            <w:pPr>
              <w:keepNext/>
              <w:keepLines/>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 главный бухгалтер</w:t>
            </w:r>
            <w:r w:rsidR="00D625BC"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1D436E" w:rsidRPr="00FC5B57" w:rsidRDefault="001D436E"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Педагогические работники</w:t>
            </w:r>
            <w:r w:rsidR="00032806" w:rsidRPr="00FC5B57">
              <w:rPr>
                <w:rFonts w:ascii="Times New Roman" w:hAnsi="Times New Roman" w:cs="Times New Roman"/>
                <w:sz w:val="24"/>
                <w:szCs w:val="24"/>
              </w:rPr>
              <w:t xml:space="preserve"> ГБПОУ РО ПУ № 5</w:t>
            </w:r>
            <w:r w:rsidR="00984AFA" w:rsidRPr="00FC5B57">
              <w:rPr>
                <w:rFonts w:ascii="Times New Roman" w:hAnsi="Times New Roman" w:cs="Times New Roman"/>
                <w:sz w:val="24"/>
                <w:szCs w:val="24"/>
              </w:rPr>
              <w:t>.</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Миссия ПОО</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1D436E" w:rsidRPr="00FC5B57" w:rsidRDefault="001D436E"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Подготовка конкурентоспособных и профес</w:t>
            </w:r>
            <w:r w:rsidR="00080579" w:rsidRPr="00FC5B57">
              <w:rPr>
                <w:rFonts w:ascii="Times New Roman" w:hAnsi="Times New Roman" w:cs="Times New Roman"/>
                <w:sz w:val="24"/>
                <w:szCs w:val="24"/>
              </w:rPr>
              <w:t>сионал</w:t>
            </w:r>
            <w:r w:rsidR="00080579" w:rsidRPr="00FC5B57">
              <w:rPr>
                <w:rFonts w:ascii="Times New Roman" w:hAnsi="Times New Roman" w:cs="Times New Roman"/>
                <w:sz w:val="24"/>
                <w:szCs w:val="24"/>
              </w:rPr>
              <w:t>ь</w:t>
            </w:r>
            <w:r w:rsidR="00080579" w:rsidRPr="00FC5B57">
              <w:rPr>
                <w:rFonts w:ascii="Times New Roman" w:hAnsi="Times New Roman" w:cs="Times New Roman"/>
                <w:sz w:val="24"/>
                <w:szCs w:val="24"/>
              </w:rPr>
              <w:t xml:space="preserve">но мобильных квалифицированных рабочих кадров </w:t>
            </w:r>
            <w:r w:rsidRPr="00FC5B57">
              <w:rPr>
                <w:rFonts w:ascii="Times New Roman" w:hAnsi="Times New Roman" w:cs="Times New Roman"/>
                <w:sz w:val="24"/>
                <w:szCs w:val="24"/>
              </w:rPr>
              <w:t>в с</w:t>
            </w:r>
            <w:r w:rsidR="004B5D35" w:rsidRPr="00FC5B57">
              <w:rPr>
                <w:rFonts w:ascii="Times New Roman" w:hAnsi="Times New Roman" w:cs="Times New Roman"/>
                <w:sz w:val="24"/>
                <w:szCs w:val="24"/>
              </w:rPr>
              <w:t xml:space="preserve">фере </w:t>
            </w:r>
            <w:proofErr w:type="spellStart"/>
            <w:r w:rsidR="00080579" w:rsidRPr="00FC5B57">
              <w:rPr>
                <w:rFonts w:ascii="Times New Roman" w:hAnsi="Times New Roman" w:cs="Times New Roman"/>
                <w:sz w:val="24"/>
                <w:szCs w:val="24"/>
              </w:rPr>
              <w:t>электро</w:t>
            </w:r>
            <w:proofErr w:type="spellEnd"/>
            <w:r w:rsidR="00080579" w:rsidRPr="00FC5B57">
              <w:rPr>
                <w:rFonts w:ascii="Times New Roman" w:hAnsi="Times New Roman" w:cs="Times New Roman"/>
                <w:sz w:val="24"/>
                <w:szCs w:val="24"/>
              </w:rPr>
              <w:t xml:space="preserve"> – и теплоэнергетики  и </w:t>
            </w:r>
            <w:r w:rsidRPr="00FC5B57">
              <w:rPr>
                <w:rFonts w:ascii="Times New Roman" w:hAnsi="Times New Roman" w:cs="Times New Roman"/>
                <w:sz w:val="24"/>
                <w:szCs w:val="24"/>
              </w:rPr>
              <w:t>в сфере обсл</w:t>
            </w:r>
            <w:r w:rsidRPr="00FC5B57">
              <w:rPr>
                <w:rFonts w:ascii="Times New Roman" w:hAnsi="Times New Roman" w:cs="Times New Roman"/>
                <w:sz w:val="24"/>
                <w:szCs w:val="24"/>
              </w:rPr>
              <w:t>у</w:t>
            </w:r>
            <w:r w:rsidRPr="00FC5B57">
              <w:rPr>
                <w:rFonts w:ascii="Times New Roman" w:hAnsi="Times New Roman" w:cs="Times New Roman"/>
                <w:sz w:val="24"/>
                <w:szCs w:val="24"/>
              </w:rPr>
              <w:t>живания через реализацию принципа доступности профессионального образования для всех граждан независимо от их социально-экономического</w:t>
            </w:r>
            <w:r w:rsidR="00080579" w:rsidRPr="00FC5B57">
              <w:rPr>
                <w:rFonts w:ascii="Times New Roman" w:hAnsi="Times New Roman" w:cs="Times New Roman"/>
                <w:sz w:val="24"/>
                <w:szCs w:val="24"/>
              </w:rPr>
              <w:t xml:space="preserve"> пол</w:t>
            </w:r>
            <w:r w:rsidR="00080579" w:rsidRPr="00FC5B57">
              <w:rPr>
                <w:rFonts w:ascii="Times New Roman" w:hAnsi="Times New Roman" w:cs="Times New Roman"/>
                <w:sz w:val="24"/>
                <w:szCs w:val="24"/>
              </w:rPr>
              <w:t>о</w:t>
            </w:r>
            <w:r w:rsidR="00080579" w:rsidRPr="00FC5B57">
              <w:rPr>
                <w:rFonts w:ascii="Times New Roman" w:hAnsi="Times New Roman" w:cs="Times New Roman"/>
                <w:sz w:val="24"/>
                <w:szCs w:val="24"/>
              </w:rPr>
              <w:t>жения и состояния здоровья</w:t>
            </w:r>
            <w:r w:rsidR="00984AFA" w:rsidRPr="00FC5B57">
              <w:rPr>
                <w:rFonts w:ascii="Times New Roman" w:hAnsi="Times New Roman" w:cs="Times New Roman"/>
                <w:sz w:val="24"/>
                <w:szCs w:val="24"/>
              </w:rPr>
              <w:t>.</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Видение ПОО</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080579" w:rsidRPr="00FC5B57" w:rsidRDefault="00080579" w:rsidP="00FC5B57">
            <w:pPr>
              <w:spacing w:after="0" w:line="240" w:lineRule="auto"/>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rPr>
              <w:t xml:space="preserve">государственное </w:t>
            </w:r>
            <w:r w:rsidRPr="00FC5B57">
              <w:rPr>
                <w:rFonts w:ascii="Times New Roman" w:eastAsia="Times New Roman" w:hAnsi="Times New Roman" w:cs="Times New Roman"/>
                <w:bCs/>
                <w:sz w:val="24"/>
                <w:szCs w:val="24"/>
                <w:lang w:eastAsia="ru-RU"/>
              </w:rPr>
              <w:t>бюджетное профессиональное  обр</w:t>
            </w:r>
            <w:r w:rsidRPr="00FC5B57">
              <w:rPr>
                <w:rFonts w:ascii="Times New Roman" w:eastAsia="Times New Roman" w:hAnsi="Times New Roman" w:cs="Times New Roman"/>
                <w:bCs/>
                <w:sz w:val="24"/>
                <w:szCs w:val="24"/>
                <w:lang w:eastAsia="ru-RU"/>
              </w:rPr>
              <w:t>а</w:t>
            </w:r>
            <w:r w:rsidRPr="00FC5B57">
              <w:rPr>
                <w:rFonts w:ascii="Times New Roman" w:eastAsia="Times New Roman" w:hAnsi="Times New Roman" w:cs="Times New Roman"/>
                <w:bCs/>
                <w:sz w:val="24"/>
                <w:szCs w:val="24"/>
                <w:lang w:eastAsia="ru-RU"/>
              </w:rPr>
              <w:t>зовательное учреждение Ростовской области</w:t>
            </w:r>
          </w:p>
          <w:p w:rsidR="001D436E" w:rsidRPr="00FC5B57" w:rsidRDefault="00080579" w:rsidP="00FC5B57">
            <w:pPr>
              <w:spacing w:after="0" w:line="240" w:lineRule="auto"/>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rPr>
              <w:t xml:space="preserve">«Ростовское </w:t>
            </w:r>
            <w:r w:rsidRPr="00FC5B57">
              <w:rPr>
                <w:rFonts w:ascii="Times New Roman" w:eastAsia="Times New Roman" w:hAnsi="Times New Roman" w:cs="Times New Roman"/>
                <w:bCs/>
                <w:sz w:val="24"/>
                <w:szCs w:val="24"/>
                <w:lang w:eastAsia="ru-RU"/>
              </w:rPr>
              <w:t>профессиональное училище № 5»</w:t>
            </w:r>
            <w:r w:rsidR="009F1547" w:rsidRPr="00FC5B57">
              <w:rPr>
                <w:rFonts w:ascii="Times New Roman" w:eastAsia="Times New Roman" w:hAnsi="Times New Roman" w:cs="Times New Roman"/>
                <w:bCs/>
                <w:sz w:val="24"/>
                <w:szCs w:val="24"/>
                <w:lang w:eastAsia="ru-RU"/>
              </w:rPr>
              <w:t xml:space="preserve"> (далее по тексту</w:t>
            </w:r>
            <w:r w:rsidR="00682BEC" w:rsidRPr="00FC5B57">
              <w:rPr>
                <w:rFonts w:ascii="Times New Roman" w:eastAsia="Times New Roman" w:hAnsi="Times New Roman" w:cs="Times New Roman"/>
                <w:bCs/>
                <w:sz w:val="24"/>
                <w:szCs w:val="24"/>
                <w:lang w:eastAsia="ru-RU"/>
              </w:rPr>
              <w:t xml:space="preserve"> </w:t>
            </w:r>
            <w:r w:rsidR="009F1547" w:rsidRPr="00FC5B57">
              <w:rPr>
                <w:rFonts w:ascii="Times New Roman" w:eastAsia="Times New Roman" w:hAnsi="Times New Roman" w:cs="Times New Roman"/>
                <w:bCs/>
                <w:sz w:val="24"/>
                <w:szCs w:val="24"/>
                <w:lang w:eastAsia="ru-RU"/>
              </w:rPr>
              <w:t>- Училище)</w:t>
            </w:r>
            <w:r w:rsidRPr="00FC5B57">
              <w:rPr>
                <w:rFonts w:ascii="Times New Roman" w:eastAsia="Times New Roman" w:hAnsi="Times New Roman" w:cs="Times New Roman"/>
                <w:bCs/>
                <w:sz w:val="24"/>
                <w:szCs w:val="24"/>
                <w:lang w:eastAsia="ru-RU"/>
              </w:rPr>
              <w:t xml:space="preserve"> - </w:t>
            </w:r>
            <w:r w:rsidR="001D436E" w:rsidRPr="00FC5B57">
              <w:rPr>
                <w:rFonts w:ascii="Times New Roman" w:hAnsi="Times New Roman" w:cs="Times New Roman"/>
                <w:spacing w:val="2"/>
                <w:sz w:val="24"/>
                <w:szCs w:val="24"/>
              </w:rPr>
              <w:t>образовательное учреждение среднего профессион</w:t>
            </w:r>
            <w:r w:rsidR="004B5D35" w:rsidRPr="00FC5B57">
              <w:rPr>
                <w:rFonts w:ascii="Times New Roman" w:hAnsi="Times New Roman" w:cs="Times New Roman"/>
                <w:spacing w:val="2"/>
                <w:sz w:val="24"/>
                <w:szCs w:val="24"/>
              </w:rPr>
              <w:t>ального образования Росто</w:t>
            </w:r>
            <w:r w:rsidR="004B5D35" w:rsidRPr="00FC5B57">
              <w:rPr>
                <w:rFonts w:ascii="Times New Roman" w:hAnsi="Times New Roman" w:cs="Times New Roman"/>
                <w:spacing w:val="2"/>
                <w:sz w:val="24"/>
                <w:szCs w:val="24"/>
              </w:rPr>
              <w:t>в</w:t>
            </w:r>
            <w:r w:rsidR="004B5D35" w:rsidRPr="00FC5B57">
              <w:rPr>
                <w:rFonts w:ascii="Times New Roman" w:hAnsi="Times New Roman" w:cs="Times New Roman"/>
                <w:spacing w:val="2"/>
                <w:sz w:val="24"/>
                <w:szCs w:val="24"/>
              </w:rPr>
              <w:t xml:space="preserve">ской </w:t>
            </w:r>
            <w:r w:rsidR="001D436E" w:rsidRPr="00FC5B57">
              <w:rPr>
                <w:rFonts w:ascii="Times New Roman" w:hAnsi="Times New Roman" w:cs="Times New Roman"/>
                <w:spacing w:val="2"/>
                <w:sz w:val="24"/>
                <w:szCs w:val="24"/>
              </w:rPr>
              <w:t xml:space="preserve">области, </w:t>
            </w:r>
            <w:r w:rsidRPr="00FC5B57">
              <w:rPr>
                <w:rFonts w:ascii="Times New Roman" w:hAnsi="Times New Roman" w:cs="Times New Roman"/>
                <w:spacing w:val="2"/>
                <w:sz w:val="24"/>
                <w:szCs w:val="24"/>
              </w:rPr>
              <w:t xml:space="preserve">достаточно </w:t>
            </w:r>
            <w:r w:rsidR="001D436E" w:rsidRPr="00FC5B57">
              <w:rPr>
                <w:rFonts w:ascii="Times New Roman" w:hAnsi="Times New Roman" w:cs="Times New Roman"/>
                <w:spacing w:val="2"/>
                <w:sz w:val="24"/>
                <w:szCs w:val="24"/>
              </w:rPr>
              <w:t>обеспеченное интеллект</w:t>
            </w:r>
            <w:r w:rsidR="001D436E" w:rsidRPr="00FC5B57">
              <w:rPr>
                <w:rFonts w:ascii="Times New Roman" w:hAnsi="Times New Roman" w:cs="Times New Roman"/>
                <w:spacing w:val="2"/>
                <w:sz w:val="24"/>
                <w:szCs w:val="24"/>
              </w:rPr>
              <w:t>у</w:t>
            </w:r>
            <w:r w:rsidR="001D436E" w:rsidRPr="00FC5B57">
              <w:rPr>
                <w:rFonts w:ascii="Times New Roman" w:hAnsi="Times New Roman" w:cs="Times New Roman"/>
                <w:spacing w:val="2"/>
                <w:sz w:val="24"/>
                <w:szCs w:val="24"/>
              </w:rPr>
              <w:t>альными и материальными ресурсами для пред</w:t>
            </w:r>
            <w:r w:rsidR="001D436E" w:rsidRPr="00FC5B57">
              <w:rPr>
                <w:rFonts w:ascii="Times New Roman" w:hAnsi="Times New Roman" w:cs="Times New Roman"/>
                <w:spacing w:val="2"/>
                <w:sz w:val="24"/>
                <w:szCs w:val="24"/>
              </w:rPr>
              <w:t>о</w:t>
            </w:r>
            <w:r w:rsidR="001D436E" w:rsidRPr="00FC5B57">
              <w:rPr>
                <w:rFonts w:ascii="Times New Roman" w:hAnsi="Times New Roman" w:cs="Times New Roman"/>
                <w:spacing w:val="2"/>
                <w:sz w:val="24"/>
                <w:szCs w:val="24"/>
              </w:rPr>
              <w:t xml:space="preserve">ставления широкого спектра образовательных услуг различным категориям населения по </w:t>
            </w:r>
            <w:r w:rsidRPr="00FC5B57">
              <w:rPr>
                <w:rFonts w:ascii="Times New Roman" w:hAnsi="Times New Roman" w:cs="Times New Roman"/>
                <w:sz w:val="24"/>
                <w:szCs w:val="24"/>
              </w:rPr>
              <w:t xml:space="preserve"> профессиям</w:t>
            </w:r>
            <w:r w:rsidR="00281165" w:rsidRPr="00FC5B57">
              <w:rPr>
                <w:rFonts w:ascii="Times New Roman" w:hAnsi="Times New Roman" w:cs="Times New Roman"/>
                <w:sz w:val="24"/>
                <w:szCs w:val="24"/>
              </w:rPr>
              <w:t xml:space="preserve"> из перечня ТОП-50 и ТО</w:t>
            </w:r>
            <w:proofErr w:type="gramStart"/>
            <w:r w:rsidR="00281165" w:rsidRPr="00FC5B57">
              <w:rPr>
                <w:rFonts w:ascii="Times New Roman" w:hAnsi="Times New Roman" w:cs="Times New Roman"/>
                <w:sz w:val="24"/>
                <w:szCs w:val="24"/>
              </w:rPr>
              <w:t>П-</w:t>
            </w:r>
            <w:proofErr w:type="gramEnd"/>
            <w:r w:rsidR="00281165" w:rsidRPr="00FC5B57">
              <w:rPr>
                <w:rFonts w:ascii="Times New Roman" w:hAnsi="Times New Roman" w:cs="Times New Roman"/>
                <w:sz w:val="24"/>
                <w:szCs w:val="24"/>
              </w:rPr>
              <w:t xml:space="preserve"> Р</w:t>
            </w:r>
            <w:r w:rsidR="001D436E" w:rsidRPr="00FC5B57">
              <w:rPr>
                <w:rFonts w:ascii="Times New Roman" w:hAnsi="Times New Roman" w:cs="Times New Roman"/>
                <w:sz w:val="24"/>
                <w:szCs w:val="24"/>
              </w:rPr>
              <w:t>егион</w:t>
            </w:r>
            <w:r w:rsidR="00984AFA" w:rsidRPr="00FC5B57">
              <w:rPr>
                <w:rFonts w:ascii="Times New Roman" w:hAnsi="Times New Roman" w:cs="Times New Roman"/>
                <w:sz w:val="24"/>
                <w:szCs w:val="24"/>
              </w:rPr>
              <w:t>.</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Цели Программы </w:t>
            </w:r>
          </w:p>
        </w:tc>
        <w:tc>
          <w:tcPr>
            <w:tcW w:w="5811" w:type="dxa"/>
            <w:tcBorders>
              <w:top w:val="single" w:sz="4" w:space="0" w:color="auto"/>
              <w:left w:val="single" w:sz="4" w:space="0" w:color="auto"/>
              <w:bottom w:val="single" w:sz="4" w:space="0" w:color="auto"/>
            </w:tcBorders>
          </w:tcPr>
          <w:p w:rsidR="003435FC" w:rsidRPr="00FC5B57" w:rsidRDefault="00682BEC"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pacing w:val="2"/>
                <w:sz w:val="24"/>
                <w:szCs w:val="24"/>
              </w:rPr>
              <w:t xml:space="preserve">1. </w:t>
            </w:r>
            <w:r w:rsidR="001D436E" w:rsidRPr="00FC5B57">
              <w:rPr>
                <w:rFonts w:ascii="Times New Roman" w:hAnsi="Times New Roman" w:cs="Times New Roman"/>
                <w:spacing w:val="2"/>
                <w:sz w:val="24"/>
                <w:szCs w:val="24"/>
              </w:rPr>
              <w:t>Обеспечение востребованными квалифицирова</w:t>
            </w:r>
            <w:r w:rsidR="001D436E" w:rsidRPr="00FC5B57">
              <w:rPr>
                <w:rFonts w:ascii="Times New Roman" w:hAnsi="Times New Roman" w:cs="Times New Roman"/>
                <w:spacing w:val="2"/>
                <w:sz w:val="24"/>
                <w:szCs w:val="24"/>
              </w:rPr>
              <w:t>н</w:t>
            </w:r>
            <w:r w:rsidR="001D436E" w:rsidRPr="00FC5B57">
              <w:rPr>
                <w:rFonts w:ascii="Times New Roman" w:hAnsi="Times New Roman" w:cs="Times New Roman"/>
                <w:spacing w:val="2"/>
                <w:sz w:val="24"/>
                <w:szCs w:val="24"/>
              </w:rPr>
              <w:t xml:space="preserve">ными </w:t>
            </w:r>
            <w:r w:rsidR="00080579" w:rsidRPr="00FC5B57">
              <w:rPr>
                <w:rFonts w:ascii="Times New Roman" w:hAnsi="Times New Roman" w:cs="Times New Roman"/>
                <w:spacing w:val="2"/>
                <w:sz w:val="24"/>
                <w:szCs w:val="24"/>
              </w:rPr>
              <w:t xml:space="preserve"> рабочими кадрами предприятий </w:t>
            </w:r>
            <w:proofErr w:type="spellStart"/>
            <w:r w:rsidR="00080579" w:rsidRPr="00FC5B57">
              <w:rPr>
                <w:rFonts w:ascii="Times New Roman" w:hAnsi="Times New Roman" w:cs="Times New Roman"/>
                <w:sz w:val="24"/>
                <w:szCs w:val="24"/>
              </w:rPr>
              <w:t>электро</w:t>
            </w:r>
            <w:proofErr w:type="spellEnd"/>
            <w:r w:rsidR="00080579" w:rsidRPr="00FC5B57">
              <w:rPr>
                <w:rFonts w:ascii="Times New Roman" w:hAnsi="Times New Roman" w:cs="Times New Roman"/>
                <w:sz w:val="24"/>
                <w:szCs w:val="24"/>
              </w:rPr>
              <w:t xml:space="preserve"> – и теплоэнергетики</w:t>
            </w:r>
            <w:r w:rsidR="004B5D35" w:rsidRPr="00FC5B57">
              <w:rPr>
                <w:rFonts w:ascii="Times New Roman" w:hAnsi="Times New Roman" w:cs="Times New Roman"/>
                <w:sz w:val="24"/>
                <w:szCs w:val="24"/>
              </w:rPr>
              <w:t xml:space="preserve">, а также </w:t>
            </w:r>
            <w:r w:rsidR="001D436E" w:rsidRPr="00FC5B57">
              <w:rPr>
                <w:rFonts w:ascii="Times New Roman" w:hAnsi="Times New Roman" w:cs="Times New Roman"/>
                <w:sz w:val="24"/>
                <w:szCs w:val="24"/>
              </w:rPr>
              <w:t>сферы о</w:t>
            </w:r>
            <w:r w:rsidR="00080579" w:rsidRPr="00FC5B57">
              <w:rPr>
                <w:rFonts w:ascii="Times New Roman" w:hAnsi="Times New Roman" w:cs="Times New Roman"/>
                <w:sz w:val="24"/>
                <w:szCs w:val="24"/>
              </w:rPr>
              <w:t>бслуживания Р</w:t>
            </w:r>
            <w:r w:rsidR="00080579" w:rsidRPr="00FC5B57">
              <w:rPr>
                <w:rFonts w:ascii="Times New Roman" w:hAnsi="Times New Roman" w:cs="Times New Roman"/>
                <w:sz w:val="24"/>
                <w:szCs w:val="24"/>
              </w:rPr>
              <w:t>о</w:t>
            </w:r>
            <w:r w:rsidR="00080579" w:rsidRPr="00FC5B57">
              <w:rPr>
                <w:rFonts w:ascii="Times New Roman" w:hAnsi="Times New Roman" w:cs="Times New Roman"/>
                <w:sz w:val="24"/>
                <w:szCs w:val="24"/>
              </w:rPr>
              <w:t>стовской  области</w:t>
            </w:r>
            <w:r w:rsidRPr="00FC5B57">
              <w:rPr>
                <w:rFonts w:ascii="Times New Roman" w:hAnsi="Times New Roman" w:cs="Times New Roman"/>
                <w:sz w:val="24"/>
                <w:szCs w:val="24"/>
              </w:rPr>
              <w:t>.</w:t>
            </w:r>
          </w:p>
          <w:p w:rsidR="003435FC" w:rsidRPr="00FC5B57" w:rsidRDefault="00682BEC"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2. Развитие</w:t>
            </w:r>
            <w:r w:rsidR="003435FC" w:rsidRPr="00FC5B57">
              <w:rPr>
                <w:rFonts w:ascii="Times New Roman" w:hAnsi="Times New Roman" w:cs="Times New Roman"/>
                <w:sz w:val="24"/>
                <w:szCs w:val="24"/>
              </w:rPr>
              <w:t xml:space="preserve"> </w:t>
            </w:r>
            <w:r w:rsidRPr="00FC5B57">
              <w:rPr>
                <w:rFonts w:ascii="Times New Roman" w:hAnsi="Times New Roman" w:cs="Times New Roman"/>
                <w:sz w:val="24"/>
                <w:szCs w:val="24"/>
              </w:rPr>
              <w:t>дополнительного профессионального обучения, обеспечивающего подготовку,  переподг</w:t>
            </w:r>
            <w:r w:rsidRPr="00FC5B57">
              <w:rPr>
                <w:rFonts w:ascii="Times New Roman" w:hAnsi="Times New Roman" w:cs="Times New Roman"/>
                <w:sz w:val="24"/>
                <w:szCs w:val="24"/>
              </w:rPr>
              <w:t>о</w:t>
            </w:r>
            <w:r w:rsidRPr="00FC5B57">
              <w:rPr>
                <w:rFonts w:ascii="Times New Roman" w:hAnsi="Times New Roman" w:cs="Times New Roman"/>
                <w:sz w:val="24"/>
                <w:szCs w:val="24"/>
              </w:rPr>
              <w:t>товку и повышение квалификации квалифицирова</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ных рабочих </w:t>
            </w:r>
            <w:r w:rsidR="003435FC" w:rsidRPr="00FC5B57">
              <w:rPr>
                <w:rFonts w:ascii="Times New Roman" w:hAnsi="Times New Roman" w:cs="Times New Roman"/>
                <w:sz w:val="24"/>
                <w:szCs w:val="24"/>
              </w:rPr>
              <w:t>кадров.</w:t>
            </w:r>
          </w:p>
          <w:p w:rsidR="003435FC" w:rsidRPr="00FC5B57" w:rsidRDefault="004B5D35"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 xml:space="preserve">3. Внедрение </w:t>
            </w:r>
            <w:r w:rsidR="003435FC" w:rsidRPr="00FC5B57">
              <w:rPr>
                <w:rFonts w:ascii="Times New Roman" w:hAnsi="Times New Roman" w:cs="Times New Roman"/>
                <w:sz w:val="24"/>
                <w:szCs w:val="24"/>
              </w:rPr>
              <w:t>адаптивных, практико-</w:t>
            </w:r>
            <w:proofErr w:type="spellStart"/>
            <w:r w:rsidR="003435FC" w:rsidRPr="00FC5B57">
              <w:rPr>
                <w:rFonts w:ascii="Times New Roman" w:hAnsi="Times New Roman" w:cs="Times New Roman"/>
                <w:sz w:val="24"/>
                <w:szCs w:val="24"/>
              </w:rPr>
              <w:t>риентированных</w:t>
            </w:r>
            <w:proofErr w:type="spellEnd"/>
            <w:r w:rsidR="003435FC" w:rsidRPr="00FC5B57">
              <w:rPr>
                <w:rFonts w:ascii="Times New Roman" w:hAnsi="Times New Roman" w:cs="Times New Roman"/>
                <w:sz w:val="24"/>
                <w:szCs w:val="24"/>
              </w:rPr>
              <w:t xml:space="preserve"> и гибких образовательных программ.</w:t>
            </w:r>
          </w:p>
          <w:p w:rsidR="003435FC" w:rsidRPr="00FC5B57" w:rsidRDefault="003435FC"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 xml:space="preserve">4. </w:t>
            </w:r>
            <w:proofErr w:type="spellStart"/>
            <w:r w:rsidR="00682BEC" w:rsidRPr="00FC5B57">
              <w:rPr>
                <w:rFonts w:ascii="Times New Roman" w:hAnsi="Times New Roman" w:cs="Times New Roman"/>
                <w:sz w:val="24"/>
                <w:szCs w:val="24"/>
              </w:rPr>
              <w:t>Цифровизация</w:t>
            </w:r>
            <w:proofErr w:type="spellEnd"/>
            <w:r w:rsidR="00682BEC" w:rsidRPr="00FC5B57">
              <w:rPr>
                <w:rFonts w:ascii="Times New Roman" w:hAnsi="Times New Roman" w:cs="Times New Roman"/>
                <w:sz w:val="24"/>
                <w:szCs w:val="24"/>
              </w:rPr>
              <w:t xml:space="preserve"> образования</w:t>
            </w:r>
            <w:r w:rsidRPr="00FC5B57">
              <w:rPr>
                <w:rFonts w:ascii="Times New Roman" w:hAnsi="Times New Roman" w:cs="Times New Roman"/>
                <w:sz w:val="24"/>
                <w:szCs w:val="24"/>
              </w:rPr>
              <w:t>.</w:t>
            </w:r>
          </w:p>
          <w:p w:rsidR="003435FC" w:rsidRPr="00FC5B57" w:rsidRDefault="003435FC"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 xml:space="preserve">5. </w:t>
            </w:r>
            <w:r w:rsidR="004B5D35" w:rsidRPr="00FC5B57">
              <w:rPr>
                <w:rFonts w:ascii="Times New Roman" w:hAnsi="Times New Roman" w:cs="Times New Roman"/>
                <w:sz w:val="24"/>
                <w:szCs w:val="24"/>
              </w:rPr>
              <w:t xml:space="preserve">Оптимизация </w:t>
            </w:r>
            <w:r w:rsidR="00682BEC" w:rsidRPr="00FC5B57">
              <w:rPr>
                <w:rFonts w:ascii="Times New Roman" w:hAnsi="Times New Roman" w:cs="Times New Roman"/>
                <w:sz w:val="24"/>
                <w:szCs w:val="24"/>
              </w:rPr>
              <w:t>процессов оценки и фиксации д</w:t>
            </w:r>
            <w:r w:rsidR="00682BEC" w:rsidRPr="00FC5B57">
              <w:rPr>
                <w:rFonts w:ascii="Times New Roman" w:hAnsi="Times New Roman" w:cs="Times New Roman"/>
                <w:sz w:val="24"/>
                <w:szCs w:val="24"/>
              </w:rPr>
              <w:t>о</w:t>
            </w:r>
            <w:r w:rsidR="00682BEC" w:rsidRPr="00FC5B57">
              <w:rPr>
                <w:rFonts w:ascii="Times New Roman" w:hAnsi="Times New Roman" w:cs="Times New Roman"/>
                <w:sz w:val="24"/>
                <w:szCs w:val="24"/>
              </w:rPr>
              <w:t>с</w:t>
            </w:r>
            <w:r w:rsidR="004B5D35" w:rsidRPr="00FC5B57">
              <w:rPr>
                <w:rFonts w:ascii="Times New Roman" w:hAnsi="Times New Roman" w:cs="Times New Roman"/>
                <w:sz w:val="24"/>
                <w:szCs w:val="24"/>
              </w:rPr>
              <w:t xml:space="preserve">тижений обучающихся, процессов </w:t>
            </w:r>
            <w:r w:rsidR="00682BEC" w:rsidRPr="00FC5B57">
              <w:rPr>
                <w:rFonts w:ascii="Times New Roman" w:hAnsi="Times New Roman" w:cs="Times New Roman"/>
                <w:sz w:val="24"/>
                <w:szCs w:val="24"/>
              </w:rPr>
              <w:t xml:space="preserve">в управлении </w:t>
            </w:r>
            <w:r w:rsidRPr="00FC5B57">
              <w:rPr>
                <w:rFonts w:ascii="Times New Roman" w:hAnsi="Times New Roman" w:cs="Times New Roman"/>
                <w:sz w:val="24"/>
                <w:szCs w:val="24"/>
              </w:rPr>
              <w:t>У</w:t>
            </w:r>
            <w:r w:rsidR="00682BEC" w:rsidRPr="00FC5B57">
              <w:rPr>
                <w:rFonts w:ascii="Times New Roman" w:hAnsi="Times New Roman" w:cs="Times New Roman"/>
                <w:sz w:val="24"/>
                <w:szCs w:val="24"/>
              </w:rPr>
              <w:t>чилищем</w:t>
            </w:r>
            <w:r w:rsidRPr="00FC5B57">
              <w:rPr>
                <w:rFonts w:ascii="Times New Roman" w:hAnsi="Times New Roman" w:cs="Times New Roman"/>
                <w:sz w:val="24"/>
                <w:szCs w:val="24"/>
              </w:rPr>
              <w:t>.</w:t>
            </w:r>
          </w:p>
          <w:p w:rsidR="00682BEC" w:rsidRPr="00FC5B57" w:rsidRDefault="003435FC"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 xml:space="preserve">6. </w:t>
            </w:r>
            <w:r w:rsidR="00682BEC" w:rsidRPr="00FC5B57">
              <w:rPr>
                <w:rFonts w:ascii="Times New Roman" w:hAnsi="Times New Roman" w:cs="Times New Roman"/>
                <w:sz w:val="24"/>
                <w:szCs w:val="24"/>
              </w:rPr>
              <w:t>Создание условий для воспитания гармонично ра</w:t>
            </w:r>
            <w:r w:rsidR="00682BEC" w:rsidRPr="00FC5B57">
              <w:rPr>
                <w:rFonts w:ascii="Times New Roman" w:hAnsi="Times New Roman" w:cs="Times New Roman"/>
                <w:sz w:val="24"/>
                <w:szCs w:val="24"/>
              </w:rPr>
              <w:t>з</w:t>
            </w:r>
            <w:r w:rsidR="00682BEC" w:rsidRPr="00FC5B57">
              <w:rPr>
                <w:rFonts w:ascii="Times New Roman" w:hAnsi="Times New Roman" w:cs="Times New Roman"/>
                <w:sz w:val="24"/>
                <w:szCs w:val="24"/>
              </w:rPr>
              <w:t>витой и социально ответственной личности на основе духовно-нравственных ценностей народов Росси</w:t>
            </w:r>
            <w:r w:rsidR="00682BEC" w:rsidRPr="00FC5B57">
              <w:rPr>
                <w:rFonts w:ascii="Times New Roman" w:hAnsi="Times New Roman" w:cs="Times New Roman"/>
                <w:sz w:val="24"/>
                <w:szCs w:val="24"/>
              </w:rPr>
              <w:t>й</w:t>
            </w:r>
            <w:r w:rsidR="00682BEC" w:rsidRPr="00FC5B57">
              <w:rPr>
                <w:rFonts w:ascii="Times New Roman" w:hAnsi="Times New Roman" w:cs="Times New Roman"/>
                <w:sz w:val="24"/>
                <w:szCs w:val="24"/>
              </w:rPr>
              <w:t>ской Федерации, исторических и национально-культурных традици</w:t>
            </w:r>
            <w:r w:rsidRPr="00FC5B57">
              <w:rPr>
                <w:rFonts w:ascii="Times New Roman" w:hAnsi="Times New Roman" w:cs="Times New Roman"/>
                <w:sz w:val="24"/>
                <w:szCs w:val="24"/>
              </w:rPr>
              <w:t>й.</w:t>
            </w:r>
          </w:p>
          <w:p w:rsidR="004B5D35" w:rsidRPr="00FC5B57" w:rsidRDefault="004B5D35" w:rsidP="00FC5B57">
            <w:pPr>
              <w:keepNext/>
              <w:keepLines/>
              <w:autoSpaceDE w:val="0"/>
              <w:autoSpaceDN w:val="0"/>
              <w:adjustRightInd w:val="0"/>
              <w:spacing w:after="0" w:line="240" w:lineRule="auto"/>
              <w:ind w:left="33"/>
              <w:rPr>
                <w:rFonts w:ascii="Times New Roman" w:hAnsi="Times New Roman" w:cs="Times New Roman"/>
                <w:sz w:val="24"/>
                <w:szCs w:val="24"/>
              </w:rPr>
            </w:pP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Задачи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3435FC" w:rsidRPr="00FC5B57" w:rsidRDefault="009723A7"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1. </w:t>
            </w:r>
            <w:r w:rsidR="00D74C14" w:rsidRPr="00FC5B57">
              <w:rPr>
                <w:rFonts w:ascii="Times New Roman" w:hAnsi="Times New Roman" w:cs="Times New Roman"/>
                <w:sz w:val="24"/>
                <w:szCs w:val="24"/>
              </w:rPr>
              <w:t xml:space="preserve">Внедрение </w:t>
            </w:r>
            <w:r w:rsidR="003435FC" w:rsidRPr="00FC5B57">
              <w:rPr>
                <w:rFonts w:ascii="Times New Roman" w:hAnsi="Times New Roman" w:cs="Times New Roman"/>
                <w:sz w:val="24"/>
                <w:szCs w:val="24"/>
              </w:rPr>
              <w:t>новых методов обучения и воспитания, образовательных технологий, обеспечивающих осв</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 xml:space="preserve">ение </w:t>
            </w:r>
            <w:proofErr w:type="gramStart"/>
            <w:r w:rsidR="003435FC" w:rsidRPr="00FC5B57">
              <w:rPr>
                <w:rFonts w:ascii="Times New Roman" w:hAnsi="Times New Roman" w:cs="Times New Roman"/>
                <w:sz w:val="24"/>
                <w:szCs w:val="24"/>
              </w:rPr>
              <w:t>обучающимися</w:t>
            </w:r>
            <w:proofErr w:type="gramEnd"/>
            <w:r w:rsidR="003435FC" w:rsidRPr="00FC5B57">
              <w:rPr>
                <w:rFonts w:ascii="Times New Roman" w:hAnsi="Times New Roman" w:cs="Times New Roman"/>
                <w:sz w:val="24"/>
                <w:szCs w:val="24"/>
              </w:rPr>
              <w:t xml:space="preserve"> базовых навыков и умений, п</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вышение их мотивации к обучению и вовлеченности в образовательный процесс</w:t>
            </w:r>
            <w:r w:rsidR="003435FC" w:rsidRPr="00FC5B57">
              <w:rPr>
                <w:rFonts w:ascii="Times New Roman" w:hAnsi="Times New Roman" w:cs="Times New Roman"/>
                <w:spacing w:val="2"/>
                <w:sz w:val="24"/>
                <w:szCs w:val="24"/>
              </w:rPr>
              <w:t>.</w:t>
            </w:r>
          </w:p>
          <w:p w:rsidR="003435FC" w:rsidRPr="00FC5B57" w:rsidRDefault="00D74C14"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2. </w:t>
            </w:r>
            <w:r w:rsidR="003435FC" w:rsidRPr="00FC5B57">
              <w:rPr>
                <w:rFonts w:ascii="Times New Roman" w:hAnsi="Times New Roman" w:cs="Times New Roman"/>
                <w:sz w:val="24"/>
                <w:szCs w:val="24"/>
              </w:rPr>
              <w:t>Создание условий для профессионального роста педагогических работников и формирование кадров</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го потенциала.</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3. Развитие современной инфраструктуры подготовки высококвалифицированных  рабочих кадров в соо</w:t>
            </w:r>
            <w:r w:rsidRPr="00FC5B57">
              <w:rPr>
                <w:rFonts w:ascii="Times New Roman" w:hAnsi="Times New Roman" w:cs="Times New Roman"/>
                <w:sz w:val="24"/>
                <w:szCs w:val="24"/>
              </w:rPr>
              <w:t>т</w:t>
            </w:r>
            <w:r w:rsidRPr="00FC5B57">
              <w:rPr>
                <w:rFonts w:ascii="Times New Roman" w:hAnsi="Times New Roman" w:cs="Times New Roman"/>
                <w:sz w:val="24"/>
                <w:szCs w:val="24"/>
              </w:rPr>
              <w:t xml:space="preserve">ветствии с современными стандартами и передовыми технологиями в целях устранения дефицита рабочих кадров,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с использованием цифровой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среды</w:t>
            </w:r>
            <w:r w:rsidRPr="00FC5B57">
              <w:rPr>
                <w:rFonts w:ascii="Times New Roman" w:hAnsi="Times New Roman" w:cs="Times New Roman"/>
                <w:spacing w:val="2"/>
                <w:sz w:val="24"/>
                <w:szCs w:val="24"/>
              </w:rPr>
              <w:t>.</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4.</w:t>
            </w:r>
            <w:r w:rsidR="00D74C14"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Создание современных условий для реализации о</w:t>
            </w:r>
            <w:r w:rsidRPr="00FC5B57">
              <w:rPr>
                <w:rFonts w:ascii="Times New Roman" w:hAnsi="Times New Roman" w:cs="Times New Roman"/>
                <w:sz w:val="24"/>
                <w:szCs w:val="24"/>
              </w:rPr>
              <w:t>с</w:t>
            </w:r>
            <w:r w:rsidRPr="00FC5B57">
              <w:rPr>
                <w:rFonts w:ascii="Times New Roman" w:hAnsi="Times New Roman" w:cs="Times New Roman"/>
                <w:sz w:val="24"/>
                <w:szCs w:val="24"/>
              </w:rPr>
              <w:t>новных профессиональных образовательных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 среднего профессионального образования, а также программ профессиональной подготовки и д</w:t>
            </w:r>
            <w:r w:rsidRPr="00FC5B57">
              <w:rPr>
                <w:rFonts w:ascii="Times New Roman" w:hAnsi="Times New Roman" w:cs="Times New Roman"/>
                <w:sz w:val="24"/>
                <w:szCs w:val="24"/>
              </w:rPr>
              <w:t>о</w:t>
            </w:r>
            <w:r w:rsidRPr="00FC5B57">
              <w:rPr>
                <w:rFonts w:ascii="Times New Roman" w:hAnsi="Times New Roman" w:cs="Times New Roman"/>
                <w:sz w:val="24"/>
                <w:szCs w:val="24"/>
              </w:rPr>
              <w:t>полнительных профессиональных образовательных программ, с учетом опыта Союза Ворлдскиллс Ро</w:t>
            </w:r>
            <w:r w:rsidRPr="00FC5B57">
              <w:rPr>
                <w:rFonts w:ascii="Times New Roman" w:hAnsi="Times New Roman" w:cs="Times New Roman"/>
                <w:sz w:val="24"/>
                <w:szCs w:val="24"/>
              </w:rPr>
              <w:t>с</w:t>
            </w:r>
            <w:r w:rsidRPr="00FC5B57">
              <w:rPr>
                <w:rFonts w:ascii="Times New Roman" w:hAnsi="Times New Roman" w:cs="Times New Roman"/>
                <w:sz w:val="24"/>
                <w:szCs w:val="24"/>
              </w:rPr>
              <w:t>сия</w:t>
            </w:r>
            <w:r w:rsidRPr="00FC5B57">
              <w:rPr>
                <w:rFonts w:ascii="Times New Roman" w:hAnsi="Times New Roman" w:cs="Times New Roman"/>
                <w:spacing w:val="2"/>
                <w:sz w:val="24"/>
                <w:szCs w:val="24"/>
              </w:rPr>
              <w:t>.</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5.</w:t>
            </w:r>
            <w:r w:rsidR="00D74C14"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Создание онлайн-среды в системе среднего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включающей электро</w:t>
            </w:r>
            <w:r w:rsidRPr="00FC5B57">
              <w:rPr>
                <w:rFonts w:ascii="Times New Roman" w:hAnsi="Times New Roman" w:cs="Times New Roman"/>
                <w:sz w:val="24"/>
                <w:szCs w:val="24"/>
              </w:rPr>
              <w:t>н</w:t>
            </w:r>
            <w:r w:rsidRPr="00FC5B57">
              <w:rPr>
                <w:rFonts w:ascii="Times New Roman" w:hAnsi="Times New Roman" w:cs="Times New Roman"/>
                <w:sz w:val="24"/>
                <w:szCs w:val="24"/>
              </w:rPr>
              <w:t>ные образовательные ресурсы и сервисы, реализацию программ совместно с работодателями</w:t>
            </w:r>
            <w:r w:rsidRPr="00FC5B57">
              <w:rPr>
                <w:rFonts w:ascii="Times New Roman" w:hAnsi="Times New Roman" w:cs="Times New Roman"/>
                <w:spacing w:val="2"/>
                <w:sz w:val="24"/>
                <w:szCs w:val="24"/>
              </w:rPr>
              <w:t>.</w:t>
            </w:r>
          </w:p>
          <w:p w:rsidR="00D3045F"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 xml:space="preserve">6. </w:t>
            </w:r>
            <w:r w:rsidRPr="00FC5B57">
              <w:rPr>
                <w:rFonts w:ascii="Times New Roman" w:hAnsi="Times New Roman" w:cs="Times New Roman"/>
                <w:sz w:val="24"/>
                <w:szCs w:val="24"/>
              </w:rPr>
              <w:t xml:space="preserve">Развитие конкурсного движения,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участие</w:t>
            </w:r>
            <w:r w:rsidR="00D3045F" w:rsidRPr="00FC5B57">
              <w:rPr>
                <w:rFonts w:ascii="Times New Roman" w:hAnsi="Times New Roman" w:cs="Times New Roman"/>
                <w:sz w:val="24"/>
                <w:szCs w:val="24"/>
              </w:rPr>
              <w:t>:</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proofErr w:type="gramStart"/>
            <w:r w:rsidRPr="00FC5B57">
              <w:rPr>
                <w:rFonts w:ascii="Times New Roman" w:hAnsi="Times New Roman" w:cs="Times New Roman"/>
                <w:sz w:val="24"/>
                <w:szCs w:val="24"/>
              </w:rPr>
              <w:t>в региональных чемпионатах «Молодые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налы» (Ворлдскиллс Россия) и «</w:t>
            </w:r>
            <w:proofErr w:type="spellStart"/>
            <w:r w:rsidRPr="00FC5B57">
              <w:rPr>
                <w:rFonts w:ascii="Times New Roman" w:hAnsi="Times New Roman" w:cs="Times New Roman"/>
                <w:sz w:val="24"/>
                <w:szCs w:val="24"/>
              </w:rPr>
              <w:t>Абилимпикс</w:t>
            </w:r>
            <w:proofErr w:type="spellEnd"/>
            <w:r w:rsidRPr="00FC5B57">
              <w:rPr>
                <w:rFonts w:ascii="Times New Roman" w:hAnsi="Times New Roman" w:cs="Times New Roman"/>
                <w:sz w:val="24"/>
                <w:szCs w:val="24"/>
              </w:rPr>
              <w:t>»;</w:t>
            </w:r>
            <w:r w:rsidR="00D3045F" w:rsidRPr="00FC5B57">
              <w:rPr>
                <w:rFonts w:ascii="Times New Roman" w:hAnsi="Times New Roman" w:cs="Times New Roman"/>
                <w:sz w:val="24"/>
                <w:szCs w:val="24"/>
              </w:rPr>
              <w:t xml:space="preserve"> </w:t>
            </w:r>
            <w:r w:rsidRPr="00FC5B57">
              <w:rPr>
                <w:rFonts w:ascii="Times New Roman" w:hAnsi="Times New Roman" w:cs="Times New Roman"/>
                <w:sz w:val="24"/>
                <w:szCs w:val="24"/>
              </w:rPr>
              <w:t>в ма</w:t>
            </w:r>
            <w:r w:rsidRPr="00FC5B57">
              <w:rPr>
                <w:rFonts w:ascii="Times New Roman" w:hAnsi="Times New Roman" w:cs="Times New Roman"/>
                <w:sz w:val="24"/>
                <w:szCs w:val="24"/>
              </w:rPr>
              <w:t>с</w:t>
            </w:r>
            <w:r w:rsidRPr="00FC5B57">
              <w:rPr>
                <w:rFonts w:ascii="Times New Roman" w:hAnsi="Times New Roman" w:cs="Times New Roman"/>
                <w:sz w:val="24"/>
                <w:szCs w:val="24"/>
              </w:rPr>
              <w:t>с</w:t>
            </w:r>
            <w:r w:rsidR="00D3045F" w:rsidRPr="00FC5B57">
              <w:rPr>
                <w:rFonts w:ascii="Times New Roman" w:hAnsi="Times New Roman" w:cs="Times New Roman"/>
                <w:sz w:val="24"/>
                <w:szCs w:val="24"/>
              </w:rPr>
              <w:t xml:space="preserve">овых открытых онлайн-конкурсах </w:t>
            </w:r>
            <w:r w:rsidRPr="00FC5B57">
              <w:rPr>
                <w:rFonts w:ascii="Times New Roman" w:hAnsi="Times New Roman" w:cs="Times New Roman"/>
                <w:sz w:val="24"/>
                <w:szCs w:val="24"/>
              </w:rPr>
              <w:t>различной направленности</w:t>
            </w:r>
            <w:r w:rsidR="00D3045F" w:rsidRPr="00FC5B57">
              <w:rPr>
                <w:rFonts w:ascii="Times New Roman" w:hAnsi="Times New Roman" w:cs="Times New Roman"/>
                <w:spacing w:val="2"/>
                <w:sz w:val="24"/>
                <w:szCs w:val="24"/>
              </w:rPr>
              <w:t>.</w:t>
            </w:r>
            <w:proofErr w:type="gramEnd"/>
          </w:p>
          <w:p w:rsidR="00BE0193"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7.</w:t>
            </w:r>
            <w:r w:rsidR="00D3045F"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 xml:space="preserve">Проведение итоговой аттестации выпускников </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в форме демонстрационного экзамена.</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8. Разработка адаптивных, практико-</w:t>
            </w:r>
            <w:r w:rsidR="00984AFA" w:rsidRPr="00FC5B57">
              <w:rPr>
                <w:rFonts w:ascii="Times New Roman" w:hAnsi="Times New Roman" w:cs="Times New Roman"/>
                <w:sz w:val="24"/>
                <w:szCs w:val="24"/>
              </w:rPr>
              <w:t>о</w:t>
            </w:r>
            <w:r w:rsidRPr="00FC5B57">
              <w:rPr>
                <w:rFonts w:ascii="Times New Roman" w:hAnsi="Times New Roman" w:cs="Times New Roman"/>
                <w:sz w:val="24"/>
                <w:szCs w:val="24"/>
              </w:rPr>
              <w:t>риентированных образовательных программ средн</w:t>
            </w:r>
            <w:r w:rsidRPr="00FC5B57">
              <w:rPr>
                <w:rFonts w:ascii="Times New Roman" w:hAnsi="Times New Roman" w:cs="Times New Roman"/>
                <w:sz w:val="24"/>
                <w:szCs w:val="24"/>
              </w:rPr>
              <w:t>е</w:t>
            </w:r>
            <w:r w:rsidRPr="00FC5B57">
              <w:rPr>
                <w:rFonts w:ascii="Times New Roman" w:hAnsi="Times New Roman" w:cs="Times New Roman"/>
                <w:sz w:val="24"/>
                <w:szCs w:val="24"/>
              </w:rPr>
              <w:t>го профессионального образования</w:t>
            </w:r>
            <w:r w:rsidRPr="00FC5B57">
              <w:rPr>
                <w:rFonts w:ascii="Times New Roman" w:hAnsi="Times New Roman" w:cs="Times New Roman"/>
                <w:spacing w:val="2"/>
                <w:sz w:val="24"/>
                <w:szCs w:val="24"/>
              </w:rPr>
              <w:t>.</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9.</w:t>
            </w:r>
            <w:r w:rsidR="00984AFA"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Развитие движения наставничества</w:t>
            </w:r>
            <w:r w:rsidRPr="00FC5B57">
              <w:rPr>
                <w:rFonts w:ascii="Times New Roman" w:hAnsi="Times New Roman" w:cs="Times New Roman"/>
                <w:spacing w:val="2"/>
                <w:sz w:val="24"/>
                <w:szCs w:val="24"/>
              </w:rPr>
              <w:t>.</w:t>
            </w:r>
          </w:p>
          <w:p w:rsidR="00984AFA"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10.</w:t>
            </w:r>
            <w:r w:rsidR="00984AFA"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Развитие современной инфраструктуры дополн</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тельного профессионального образования, </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в том числе для взрослого населения</w:t>
            </w:r>
            <w:r w:rsidRPr="00FC5B57">
              <w:rPr>
                <w:rFonts w:ascii="Times New Roman" w:hAnsi="Times New Roman" w:cs="Times New Roman"/>
                <w:spacing w:val="2"/>
                <w:sz w:val="24"/>
                <w:szCs w:val="24"/>
              </w:rPr>
              <w:t>.</w:t>
            </w:r>
          </w:p>
          <w:p w:rsidR="003435FC" w:rsidRPr="00FC5B57" w:rsidRDefault="003435F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11.</w:t>
            </w:r>
            <w:r w:rsidR="00984AFA"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Создание учебно-воспитательного пространства, отвечающего современным требованиям к структуре, условиям и результатам воспитания</w:t>
            </w:r>
            <w:r w:rsidR="00984AFA" w:rsidRPr="00FC5B57">
              <w:rPr>
                <w:rFonts w:ascii="Times New Roman" w:hAnsi="Times New Roman" w:cs="Times New Roman"/>
                <w:sz w:val="24"/>
                <w:szCs w:val="24"/>
              </w:rPr>
              <w:t>.</w:t>
            </w:r>
          </w:p>
          <w:p w:rsidR="00984AFA" w:rsidRDefault="003435F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12. Формирование навыков проектной деятельности для организации добровольческих акций, проектов, движений патриотической направленности совместно с обучающимися, родителями, общественными об</w:t>
            </w:r>
            <w:r w:rsidRPr="00FC5B57">
              <w:rPr>
                <w:rFonts w:ascii="Times New Roman" w:hAnsi="Times New Roman" w:cs="Times New Roman"/>
                <w:sz w:val="24"/>
                <w:szCs w:val="24"/>
              </w:rPr>
              <w:t>ъ</w:t>
            </w:r>
            <w:r w:rsidRPr="00FC5B57">
              <w:rPr>
                <w:rFonts w:ascii="Times New Roman" w:hAnsi="Times New Roman" w:cs="Times New Roman"/>
                <w:sz w:val="24"/>
                <w:szCs w:val="24"/>
              </w:rPr>
              <w:t>единениями.</w:t>
            </w:r>
          </w:p>
          <w:p w:rsidR="00B97FCB" w:rsidRDefault="00B97FCB" w:rsidP="00FC5B57">
            <w:pPr>
              <w:widowControl w:val="0"/>
              <w:autoSpaceDE w:val="0"/>
              <w:autoSpaceDN w:val="0"/>
              <w:adjustRightInd w:val="0"/>
              <w:spacing w:after="0" w:line="240" w:lineRule="auto"/>
              <w:rPr>
                <w:rFonts w:ascii="Times New Roman" w:hAnsi="Times New Roman" w:cs="Times New Roman"/>
                <w:sz w:val="24"/>
                <w:szCs w:val="24"/>
              </w:rPr>
            </w:pPr>
          </w:p>
          <w:p w:rsidR="00B97FCB" w:rsidRPr="00FC5B57" w:rsidRDefault="00B97FCB" w:rsidP="00FC5B57">
            <w:pPr>
              <w:widowControl w:val="0"/>
              <w:autoSpaceDE w:val="0"/>
              <w:autoSpaceDN w:val="0"/>
              <w:adjustRightInd w:val="0"/>
              <w:spacing w:after="0" w:line="240" w:lineRule="auto"/>
              <w:rPr>
                <w:rFonts w:ascii="Times New Roman" w:hAnsi="Times New Roman" w:cs="Times New Roman"/>
                <w:spacing w:val="3"/>
                <w:sz w:val="24"/>
                <w:szCs w:val="24"/>
              </w:rPr>
            </w:pPr>
          </w:p>
        </w:tc>
      </w:tr>
      <w:tr w:rsidR="00D87B8F" w:rsidRPr="00FC5B57" w:rsidTr="00C84B72">
        <w:tc>
          <w:tcPr>
            <w:tcW w:w="3936" w:type="dxa"/>
            <w:tcBorders>
              <w:top w:val="single" w:sz="4" w:space="0" w:color="auto"/>
              <w:bottom w:val="single" w:sz="4" w:space="0" w:color="auto"/>
              <w:right w:val="single" w:sz="4" w:space="0" w:color="auto"/>
            </w:tcBorders>
          </w:tcPr>
          <w:p w:rsidR="00A71912"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xml:space="preserve">Приоритетные направления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развития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984AFA" w:rsidRPr="00FC5B57" w:rsidRDefault="00FE54DC" w:rsidP="00FC5B57">
            <w:pPr>
              <w:shd w:val="clear" w:color="auto" w:fill="FFFFFF"/>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 xml:space="preserve">1. </w:t>
            </w:r>
            <w:r w:rsidR="003435FC" w:rsidRPr="00FC5B57">
              <w:rPr>
                <w:rFonts w:ascii="Times New Roman" w:hAnsi="Times New Roman" w:cs="Times New Roman"/>
                <w:sz w:val="24"/>
                <w:szCs w:val="24"/>
              </w:rPr>
              <w:t>Внедрение новых методов обучения и воспитания, образовательных технологий, обеспечивающих осв</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 xml:space="preserve">ение </w:t>
            </w:r>
            <w:proofErr w:type="gramStart"/>
            <w:r w:rsidR="003435FC" w:rsidRPr="00FC5B57">
              <w:rPr>
                <w:rFonts w:ascii="Times New Roman" w:hAnsi="Times New Roman" w:cs="Times New Roman"/>
                <w:sz w:val="24"/>
                <w:szCs w:val="24"/>
              </w:rPr>
              <w:t>обучающимися</w:t>
            </w:r>
            <w:proofErr w:type="gramEnd"/>
            <w:r w:rsidR="003435FC" w:rsidRPr="00FC5B57">
              <w:rPr>
                <w:rFonts w:ascii="Times New Roman" w:hAnsi="Times New Roman" w:cs="Times New Roman"/>
                <w:sz w:val="24"/>
                <w:szCs w:val="24"/>
              </w:rPr>
              <w:t xml:space="preserve"> базовых навыков и умений, п</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вышение их мотивации к обучению и вовлеченности в образовательный процесс, а также обновление с</w:t>
            </w:r>
            <w:r w:rsidR="003435FC" w:rsidRPr="00FC5B57">
              <w:rPr>
                <w:rFonts w:ascii="Times New Roman" w:hAnsi="Times New Roman" w:cs="Times New Roman"/>
                <w:sz w:val="24"/>
                <w:szCs w:val="24"/>
              </w:rPr>
              <w:t>о</w:t>
            </w:r>
            <w:r w:rsidR="003435FC" w:rsidRPr="00FC5B57">
              <w:rPr>
                <w:rFonts w:ascii="Times New Roman" w:hAnsi="Times New Roman" w:cs="Times New Roman"/>
                <w:sz w:val="24"/>
                <w:szCs w:val="24"/>
              </w:rPr>
              <w:t>держания и совершенствование методов обучения</w:t>
            </w:r>
            <w:r w:rsidR="00D87B8F" w:rsidRPr="00FC5B57">
              <w:rPr>
                <w:rFonts w:ascii="Times New Roman" w:hAnsi="Times New Roman" w:cs="Times New Roman"/>
                <w:sz w:val="24"/>
                <w:szCs w:val="24"/>
              </w:rPr>
              <w:t>.</w:t>
            </w:r>
          </w:p>
          <w:p w:rsidR="006C3226" w:rsidRPr="00FC5B57" w:rsidRDefault="00D87B8F" w:rsidP="00FC5B57">
            <w:pPr>
              <w:shd w:val="clear" w:color="auto" w:fill="FFFFFF"/>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2. </w:t>
            </w:r>
            <w:r w:rsidR="006C3226" w:rsidRPr="00FC5B57">
              <w:rPr>
                <w:rFonts w:ascii="Times New Roman" w:hAnsi="Times New Roman" w:cs="Times New Roman"/>
                <w:sz w:val="24"/>
                <w:szCs w:val="24"/>
              </w:rPr>
              <w:t>Модернизация среднего</w:t>
            </w:r>
            <w:r w:rsidR="003702D7" w:rsidRPr="00FC5B57">
              <w:rPr>
                <w:rFonts w:ascii="Times New Roman" w:hAnsi="Times New Roman" w:cs="Times New Roman"/>
                <w:sz w:val="24"/>
                <w:szCs w:val="24"/>
              </w:rPr>
              <w:t xml:space="preserve"> профессионального обр</w:t>
            </w:r>
            <w:r w:rsidR="003702D7" w:rsidRPr="00FC5B57">
              <w:rPr>
                <w:rFonts w:ascii="Times New Roman" w:hAnsi="Times New Roman" w:cs="Times New Roman"/>
                <w:sz w:val="24"/>
                <w:szCs w:val="24"/>
              </w:rPr>
              <w:t>а</w:t>
            </w:r>
            <w:r w:rsidR="003702D7" w:rsidRPr="00FC5B57">
              <w:rPr>
                <w:rFonts w:ascii="Times New Roman" w:hAnsi="Times New Roman" w:cs="Times New Roman"/>
                <w:sz w:val="24"/>
                <w:szCs w:val="24"/>
              </w:rPr>
              <w:t xml:space="preserve">зования </w:t>
            </w:r>
            <w:r w:rsidR="006C3226" w:rsidRPr="00FC5B57">
              <w:rPr>
                <w:rFonts w:ascii="Times New Roman" w:hAnsi="Times New Roman" w:cs="Times New Roman"/>
                <w:sz w:val="24"/>
                <w:szCs w:val="24"/>
              </w:rPr>
              <w:t>посредством внедрения адаптивных, практ</w:t>
            </w:r>
            <w:r w:rsidR="006C3226" w:rsidRPr="00FC5B57">
              <w:rPr>
                <w:rFonts w:ascii="Times New Roman" w:hAnsi="Times New Roman" w:cs="Times New Roman"/>
                <w:sz w:val="24"/>
                <w:szCs w:val="24"/>
              </w:rPr>
              <w:t>и</w:t>
            </w:r>
            <w:r w:rsidR="006C3226" w:rsidRPr="00FC5B57">
              <w:rPr>
                <w:rFonts w:ascii="Times New Roman" w:hAnsi="Times New Roman" w:cs="Times New Roman"/>
                <w:sz w:val="24"/>
                <w:szCs w:val="24"/>
              </w:rPr>
              <w:t>ко-ориентированных и гибких образовательных пр</w:t>
            </w:r>
            <w:r w:rsidR="006C3226" w:rsidRPr="00FC5B57">
              <w:rPr>
                <w:rFonts w:ascii="Times New Roman" w:hAnsi="Times New Roman" w:cs="Times New Roman"/>
                <w:sz w:val="24"/>
                <w:szCs w:val="24"/>
              </w:rPr>
              <w:t>о</w:t>
            </w:r>
            <w:r w:rsidR="006C3226" w:rsidRPr="00FC5B57">
              <w:rPr>
                <w:rFonts w:ascii="Times New Roman" w:hAnsi="Times New Roman" w:cs="Times New Roman"/>
                <w:sz w:val="24"/>
                <w:szCs w:val="24"/>
              </w:rPr>
              <w:t xml:space="preserve">грамм, в </w:t>
            </w:r>
            <w:proofErr w:type="spellStart"/>
            <w:r w:rsidR="006C3226" w:rsidRPr="00FC5B57">
              <w:rPr>
                <w:rFonts w:ascii="Times New Roman" w:hAnsi="Times New Roman" w:cs="Times New Roman"/>
                <w:sz w:val="24"/>
                <w:szCs w:val="24"/>
              </w:rPr>
              <w:t>т.ч</w:t>
            </w:r>
            <w:proofErr w:type="spellEnd"/>
            <w:r w:rsidR="006C3226" w:rsidRPr="00FC5B57">
              <w:rPr>
                <w:rFonts w:ascii="Times New Roman" w:hAnsi="Times New Roman" w:cs="Times New Roman"/>
                <w:sz w:val="24"/>
                <w:szCs w:val="24"/>
              </w:rPr>
              <w:t>. с использованием цифровой образов</w:t>
            </w:r>
            <w:r w:rsidR="006C3226" w:rsidRPr="00FC5B57">
              <w:rPr>
                <w:rFonts w:ascii="Times New Roman" w:hAnsi="Times New Roman" w:cs="Times New Roman"/>
                <w:sz w:val="24"/>
                <w:szCs w:val="24"/>
              </w:rPr>
              <w:t>а</w:t>
            </w:r>
            <w:r w:rsidR="006C3226" w:rsidRPr="00FC5B57">
              <w:rPr>
                <w:rFonts w:ascii="Times New Roman" w:hAnsi="Times New Roman" w:cs="Times New Roman"/>
                <w:sz w:val="24"/>
                <w:szCs w:val="24"/>
              </w:rPr>
              <w:t>тельной среды</w:t>
            </w:r>
            <w:r w:rsidR="006C3226" w:rsidRPr="00FC5B57">
              <w:rPr>
                <w:rFonts w:ascii="Times New Roman" w:hAnsi="Times New Roman" w:cs="Times New Roman"/>
                <w:spacing w:val="2"/>
                <w:sz w:val="24"/>
                <w:szCs w:val="24"/>
              </w:rPr>
              <w:t>.</w:t>
            </w:r>
          </w:p>
          <w:p w:rsidR="006C3226" w:rsidRPr="00FC5B57" w:rsidRDefault="006C3226" w:rsidP="00FC5B57">
            <w:pPr>
              <w:shd w:val="clear" w:color="auto" w:fill="FFFFFF"/>
              <w:spacing w:after="0" w:line="240" w:lineRule="auto"/>
              <w:rPr>
                <w:rFonts w:ascii="Times New Roman" w:hAnsi="Times New Roman" w:cs="Times New Roman"/>
                <w:sz w:val="24"/>
                <w:szCs w:val="24"/>
              </w:rPr>
            </w:pPr>
            <w:r w:rsidRPr="00FC5B57">
              <w:rPr>
                <w:rFonts w:ascii="Times New Roman" w:hAnsi="Times New Roman" w:cs="Times New Roman"/>
                <w:sz w:val="24"/>
                <w:szCs w:val="24"/>
              </w:rPr>
              <w:t>3.Создание учебно-воспитательного пространства, отвечающего современным требованиям к структуре, условиям и результатам воспитания.</w:t>
            </w:r>
          </w:p>
          <w:p w:rsidR="002E0258" w:rsidRPr="00FC5B57" w:rsidRDefault="006C3226" w:rsidP="00FC5B57">
            <w:pPr>
              <w:shd w:val="clear" w:color="auto" w:fill="FFFFFF"/>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FE54DC" w:rsidRPr="00FC5B57">
              <w:rPr>
                <w:rFonts w:ascii="Times New Roman" w:hAnsi="Times New Roman" w:cs="Times New Roman"/>
                <w:sz w:val="24"/>
                <w:szCs w:val="24"/>
              </w:rPr>
              <w:t xml:space="preserve">. </w:t>
            </w:r>
            <w:r w:rsidR="003435FC" w:rsidRPr="00FC5B57">
              <w:rPr>
                <w:rFonts w:ascii="Times New Roman" w:hAnsi="Times New Roman" w:cs="Times New Roman"/>
                <w:sz w:val="24"/>
                <w:szCs w:val="24"/>
              </w:rPr>
              <w:t xml:space="preserve">Создание условий для профессионального </w:t>
            </w:r>
            <w:r w:rsidR="00FE54DC" w:rsidRPr="00FC5B57">
              <w:rPr>
                <w:rFonts w:ascii="Times New Roman" w:hAnsi="Times New Roman" w:cs="Times New Roman"/>
                <w:sz w:val="24"/>
                <w:szCs w:val="24"/>
              </w:rPr>
              <w:t>роста педагогических работников</w:t>
            </w:r>
            <w:r w:rsidRPr="00FC5B57">
              <w:rPr>
                <w:rFonts w:ascii="Times New Roman" w:hAnsi="Times New Roman" w:cs="Times New Roman"/>
                <w:sz w:val="24"/>
                <w:szCs w:val="24"/>
              </w:rPr>
              <w:t>.</w:t>
            </w:r>
          </w:p>
        </w:tc>
      </w:tr>
      <w:tr w:rsidR="00D87B8F" w:rsidRPr="00FC5B57" w:rsidTr="00C84B72">
        <w:tc>
          <w:tcPr>
            <w:tcW w:w="3936" w:type="dxa"/>
            <w:tcBorders>
              <w:top w:val="single" w:sz="4" w:space="0" w:color="auto"/>
              <w:bottom w:val="single" w:sz="4" w:space="0" w:color="auto"/>
              <w:right w:val="single" w:sz="4" w:space="0" w:color="auto"/>
            </w:tcBorders>
          </w:tcPr>
          <w:p w:rsidR="00A71912"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Проектная часть Программы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(программа модернизации)</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6C3226"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3"/>
                <w:sz w:val="24"/>
                <w:szCs w:val="24"/>
              </w:rPr>
              <w:t xml:space="preserve">1. </w:t>
            </w:r>
            <w:r w:rsidRPr="00FC5B57">
              <w:rPr>
                <w:rFonts w:ascii="Times New Roman" w:hAnsi="Times New Roman" w:cs="Times New Roman"/>
                <w:sz w:val="24"/>
                <w:szCs w:val="24"/>
              </w:rPr>
              <w:t>Обеспечение повышения качества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ного образования и оценки образовательных резул</w:t>
            </w:r>
            <w:r w:rsidRPr="00FC5B57">
              <w:rPr>
                <w:rFonts w:ascii="Times New Roman" w:hAnsi="Times New Roman" w:cs="Times New Roman"/>
                <w:sz w:val="24"/>
                <w:szCs w:val="24"/>
              </w:rPr>
              <w:t>ь</w:t>
            </w:r>
            <w:r w:rsidRPr="00FC5B57">
              <w:rPr>
                <w:rFonts w:ascii="Times New Roman" w:hAnsi="Times New Roman" w:cs="Times New Roman"/>
                <w:sz w:val="24"/>
                <w:szCs w:val="24"/>
              </w:rPr>
              <w:t>татов, востребованности, конкурентоспособности в</w:t>
            </w:r>
            <w:r w:rsidRPr="00FC5B57">
              <w:rPr>
                <w:rFonts w:ascii="Times New Roman" w:hAnsi="Times New Roman" w:cs="Times New Roman"/>
                <w:sz w:val="24"/>
                <w:szCs w:val="24"/>
              </w:rPr>
              <w:t>ы</w:t>
            </w:r>
            <w:r w:rsidR="008375F2" w:rsidRPr="00FC5B57">
              <w:rPr>
                <w:rFonts w:ascii="Times New Roman" w:hAnsi="Times New Roman" w:cs="Times New Roman"/>
                <w:sz w:val="24"/>
                <w:szCs w:val="24"/>
              </w:rPr>
              <w:t>пускников в  соответствии</w:t>
            </w:r>
            <w:r w:rsidRPr="00FC5B57">
              <w:rPr>
                <w:rFonts w:ascii="Times New Roman" w:hAnsi="Times New Roman" w:cs="Times New Roman"/>
                <w:sz w:val="24"/>
                <w:szCs w:val="24"/>
              </w:rPr>
              <w:t xml:space="preserve"> требова</w:t>
            </w:r>
            <w:r w:rsidR="008375F2" w:rsidRPr="00FC5B57">
              <w:rPr>
                <w:rFonts w:ascii="Times New Roman" w:hAnsi="Times New Roman" w:cs="Times New Roman"/>
                <w:sz w:val="24"/>
                <w:szCs w:val="24"/>
              </w:rPr>
              <w:t>ниями</w:t>
            </w:r>
            <w:r w:rsidRPr="00FC5B57">
              <w:rPr>
                <w:rFonts w:ascii="Times New Roman" w:hAnsi="Times New Roman" w:cs="Times New Roman"/>
                <w:sz w:val="24"/>
                <w:szCs w:val="24"/>
              </w:rPr>
              <w:t xml:space="preserve"> ФГОС СПО по приоритетным </w:t>
            </w:r>
            <w:r w:rsidR="00C449FC" w:rsidRPr="00FC5B57">
              <w:rPr>
                <w:rFonts w:ascii="Times New Roman" w:hAnsi="Times New Roman" w:cs="Times New Roman"/>
                <w:sz w:val="24"/>
                <w:szCs w:val="24"/>
              </w:rPr>
              <w:t>профессиям из ТОП</w:t>
            </w:r>
            <w:r w:rsidR="008375F2" w:rsidRPr="00FC5B57">
              <w:rPr>
                <w:rFonts w:ascii="Times New Roman" w:hAnsi="Times New Roman" w:cs="Times New Roman"/>
                <w:sz w:val="24"/>
                <w:szCs w:val="24"/>
              </w:rPr>
              <w:t xml:space="preserve"> </w:t>
            </w:r>
            <w:r w:rsidR="00C449FC" w:rsidRPr="00FC5B57">
              <w:rPr>
                <w:rFonts w:ascii="Times New Roman" w:hAnsi="Times New Roman" w:cs="Times New Roman"/>
                <w:sz w:val="24"/>
                <w:szCs w:val="24"/>
              </w:rPr>
              <w:t>-</w:t>
            </w:r>
            <w:r w:rsidR="008375F2" w:rsidRPr="00FC5B57">
              <w:rPr>
                <w:rFonts w:ascii="Times New Roman" w:hAnsi="Times New Roman" w:cs="Times New Roman"/>
                <w:sz w:val="24"/>
                <w:szCs w:val="24"/>
              </w:rPr>
              <w:t xml:space="preserve"> </w:t>
            </w:r>
            <w:r w:rsidR="00C449FC" w:rsidRPr="00FC5B57">
              <w:rPr>
                <w:rFonts w:ascii="Times New Roman" w:hAnsi="Times New Roman" w:cs="Times New Roman"/>
                <w:sz w:val="24"/>
                <w:szCs w:val="24"/>
              </w:rPr>
              <w:t xml:space="preserve">50 и </w:t>
            </w:r>
            <w:r w:rsidR="008375F2" w:rsidRPr="00FC5B57">
              <w:rPr>
                <w:rFonts w:ascii="Times New Roman" w:hAnsi="Times New Roman" w:cs="Times New Roman"/>
                <w:sz w:val="24"/>
                <w:szCs w:val="24"/>
              </w:rPr>
              <w:t xml:space="preserve">ТОП </w:t>
            </w:r>
            <w:proofErr w:type="gramStart"/>
            <w:r w:rsidR="008375F2" w:rsidRPr="00FC5B57">
              <w:rPr>
                <w:rFonts w:ascii="Times New Roman" w:hAnsi="Times New Roman" w:cs="Times New Roman"/>
                <w:sz w:val="24"/>
                <w:szCs w:val="24"/>
              </w:rPr>
              <w:t>-</w:t>
            </w:r>
            <w:r w:rsidR="00DB3E96" w:rsidRPr="00FC5B57">
              <w:rPr>
                <w:rFonts w:ascii="Times New Roman" w:hAnsi="Times New Roman" w:cs="Times New Roman"/>
                <w:sz w:val="24"/>
                <w:szCs w:val="24"/>
              </w:rPr>
              <w:t>Р</w:t>
            </w:r>
            <w:proofErr w:type="gramEnd"/>
            <w:r w:rsidRPr="00FC5B57">
              <w:rPr>
                <w:rFonts w:ascii="Times New Roman" w:hAnsi="Times New Roman" w:cs="Times New Roman"/>
                <w:sz w:val="24"/>
                <w:szCs w:val="24"/>
              </w:rPr>
              <w:t>егион, профессиональных стандартов и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родных стандартов и регламентов.</w:t>
            </w:r>
          </w:p>
          <w:p w:rsidR="00C449FC"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 Развитие цифровой образовательной среды, инфр</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структуры, учебно-материальной базы </w:t>
            </w:r>
          </w:p>
          <w:p w:rsidR="006C3226"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 создание комфортных условий для успешной соц</w:t>
            </w:r>
            <w:r w:rsidRPr="00FC5B57">
              <w:rPr>
                <w:rFonts w:ascii="Times New Roman" w:hAnsi="Times New Roman" w:cs="Times New Roman"/>
                <w:sz w:val="24"/>
                <w:szCs w:val="24"/>
              </w:rPr>
              <w:t>и</w:t>
            </w:r>
            <w:r w:rsidRPr="00FC5B57">
              <w:rPr>
                <w:rFonts w:ascii="Times New Roman" w:hAnsi="Times New Roman" w:cs="Times New Roman"/>
                <w:sz w:val="24"/>
                <w:szCs w:val="24"/>
              </w:rPr>
              <w:t>ализации и эффективной самореализации 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 и слушателей.</w:t>
            </w:r>
          </w:p>
          <w:p w:rsidR="00C449FC"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3. Развитие системы </w:t>
            </w:r>
            <w:proofErr w:type="spellStart"/>
            <w:r w:rsidRPr="00FC5B57">
              <w:rPr>
                <w:rFonts w:ascii="Times New Roman" w:hAnsi="Times New Roman" w:cs="Times New Roman"/>
                <w:sz w:val="24"/>
                <w:szCs w:val="24"/>
              </w:rPr>
              <w:t>внеучебной</w:t>
            </w:r>
            <w:proofErr w:type="spellEnd"/>
            <w:r w:rsidRPr="00FC5B57">
              <w:rPr>
                <w:rFonts w:ascii="Times New Roman" w:hAnsi="Times New Roman" w:cs="Times New Roman"/>
                <w:sz w:val="24"/>
                <w:szCs w:val="24"/>
              </w:rPr>
              <w:t xml:space="preserve"> и воспитательной работы, дополнительного образования, способству</w:t>
            </w:r>
            <w:r w:rsidRPr="00FC5B57">
              <w:rPr>
                <w:rFonts w:ascii="Times New Roman" w:hAnsi="Times New Roman" w:cs="Times New Roman"/>
                <w:sz w:val="24"/>
                <w:szCs w:val="24"/>
              </w:rPr>
              <w:t>ю</w:t>
            </w:r>
            <w:r w:rsidRPr="00FC5B57">
              <w:rPr>
                <w:rFonts w:ascii="Times New Roman" w:hAnsi="Times New Roman" w:cs="Times New Roman"/>
                <w:sz w:val="24"/>
                <w:szCs w:val="24"/>
              </w:rPr>
              <w:t xml:space="preserve">щего успешной социализации </w:t>
            </w:r>
          </w:p>
          <w:p w:rsidR="00C449FC"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 эффективной самореализации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xml:space="preserve"> </w:t>
            </w:r>
          </w:p>
          <w:p w:rsidR="006C3226" w:rsidRPr="00FC5B57" w:rsidRDefault="00C449F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 учащихся,</w:t>
            </w:r>
            <w:r w:rsidR="006C3226" w:rsidRPr="00FC5B57">
              <w:rPr>
                <w:rFonts w:ascii="Times New Roman" w:hAnsi="Times New Roman" w:cs="Times New Roman"/>
                <w:sz w:val="24"/>
                <w:szCs w:val="24"/>
              </w:rPr>
              <w:t xml:space="preserve"> в рамках сетевого взаимодействия.</w:t>
            </w:r>
          </w:p>
          <w:p w:rsidR="001D436E" w:rsidRPr="00FC5B57" w:rsidRDefault="006C3226"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C449FC"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Развитие кадрового потенциала Училища, создание условий для профессионального совершенствования педагогических работников.</w:t>
            </w:r>
          </w:p>
        </w:tc>
      </w:tr>
      <w:tr w:rsidR="00D87B8F" w:rsidRPr="00FC5B57" w:rsidTr="00C84B72">
        <w:tc>
          <w:tcPr>
            <w:tcW w:w="3936" w:type="dxa"/>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Объемы и основные источники ф</w:t>
            </w:r>
            <w:r w:rsidRPr="00FC5B57">
              <w:rPr>
                <w:rFonts w:ascii="Times New Roman" w:hAnsi="Times New Roman" w:cs="Times New Roman"/>
                <w:sz w:val="24"/>
                <w:szCs w:val="24"/>
              </w:rPr>
              <w:t>и</w:t>
            </w:r>
            <w:r w:rsidRPr="00FC5B57">
              <w:rPr>
                <w:rFonts w:ascii="Times New Roman" w:hAnsi="Times New Roman" w:cs="Times New Roman"/>
                <w:sz w:val="24"/>
                <w:szCs w:val="24"/>
              </w:rPr>
              <w:t>нансирования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41300C" w:rsidRPr="00FC5B57" w:rsidRDefault="0041300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w:t>
            </w:r>
            <w:r w:rsidR="00FE54DC" w:rsidRPr="00FC5B57">
              <w:rPr>
                <w:rFonts w:ascii="Times New Roman" w:hAnsi="Times New Roman" w:cs="Times New Roman"/>
                <w:sz w:val="24"/>
                <w:szCs w:val="24"/>
              </w:rPr>
              <w:t>бщий объем финансирования составляет</w:t>
            </w:r>
          </w:p>
          <w:p w:rsidR="00FE54DC" w:rsidRPr="00FC5B57" w:rsidRDefault="00A52A2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9 250,00</w:t>
            </w:r>
            <w:r w:rsidR="00FE54DC" w:rsidRPr="00FC5B57">
              <w:rPr>
                <w:rFonts w:ascii="Times New Roman" w:hAnsi="Times New Roman" w:cs="Times New Roman"/>
                <w:sz w:val="24"/>
                <w:szCs w:val="24"/>
              </w:rPr>
              <w:t xml:space="preserve"> тыс. рублей, в том числе:</w:t>
            </w:r>
          </w:p>
          <w:p w:rsidR="0041300C" w:rsidRPr="00FC5B57" w:rsidRDefault="0041300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w:t>
            </w:r>
            <w:r w:rsidR="00FE54DC" w:rsidRPr="00FC5B57">
              <w:rPr>
                <w:rFonts w:ascii="Times New Roman" w:hAnsi="Times New Roman" w:cs="Times New Roman"/>
                <w:sz w:val="24"/>
                <w:szCs w:val="24"/>
              </w:rPr>
              <w:t xml:space="preserve">объем средств областного бюджета составляет </w:t>
            </w:r>
            <w:r w:rsidR="00DE005F" w:rsidRPr="00FC5B57">
              <w:rPr>
                <w:rFonts w:ascii="Times New Roman" w:hAnsi="Times New Roman" w:cs="Times New Roman"/>
                <w:sz w:val="24"/>
                <w:szCs w:val="24"/>
              </w:rPr>
              <w:t xml:space="preserve">        </w:t>
            </w:r>
            <w:r w:rsidR="00A52A21" w:rsidRPr="00FC5B57">
              <w:rPr>
                <w:rFonts w:ascii="Times New Roman" w:hAnsi="Times New Roman" w:cs="Times New Roman"/>
                <w:sz w:val="24"/>
                <w:szCs w:val="24"/>
              </w:rPr>
              <w:t>5 560,00</w:t>
            </w:r>
            <w:r w:rsidR="00DE005F" w:rsidRPr="00FC5B57">
              <w:rPr>
                <w:rFonts w:ascii="Times New Roman" w:hAnsi="Times New Roman" w:cs="Times New Roman"/>
                <w:sz w:val="24"/>
                <w:szCs w:val="24"/>
              </w:rPr>
              <w:t xml:space="preserve"> </w:t>
            </w:r>
            <w:r w:rsidR="00FE54DC" w:rsidRPr="00FC5B57">
              <w:rPr>
                <w:rFonts w:ascii="Times New Roman" w:hAnsi="Times New Roman" w:cs="Times New Roman"/>
                <w:sz w:val="24"/>
                <w:szCs w:val="24"/>
              </w:rPr>
              <w:t>тыс. рублей, в том числе:</w:t>
            </w:r>
            <w:r w:rsidRPr="00FC5B57">
              <w:rPr>
                <w:rFonts w:ascii="Times New Roman" w:hAnsi="Times New Roman" w:cs="Times New Roman"/>
                <w:sz w:val="24"/>
                <w:szCs w:val="24"/>
              </w:rPr>
              <w:t xml:space="preserve"> </w:t>
            </w:r>
            <w:r w:rsidR="00FE54DC" w:rsidRPr="00FC5B57">
              <w:rPr>
                <w:rFonts w:ascii="Times New Roman" w:hAnsi="Times New Roman" w:cs="Times New Roman"/>
                <w:sz w:val="24"/>
                <w:szCs w:val="24"/>
              </w:rPr>
              <w:t>из них безвозмез</w:t>
            </w:r>
            <w:r w:rsidR="00FE54DC" w:rsidRPr="00FC5B57">
              <w:rPr>
                <w:rFonts w:ascii="Times New Roman" w:hAnsi="Times New Roman" w:cs="Times New Roman"/>
                <w:sz w:val="24"/>
                <w:szCs w:val="24"/>
              </w:rPr>
              <w:t>д</w:t>
            </w:r>
            <w:r w:rsidR="00FE54DC" w:rsidRPr="00FC5B57">
              <w:rPr>
                <w:rFonts w:ascii="Times New Roman" w:hAnsi="Times New Roman" w:cs="Times New Roman"/>
                <w:sz w:val="24"/>
                <w:szCs w:val="24"/>
              </w:rPr>
              <w:t xml:space="preserve">ные поступления в областной бюджет за счет средств федерального бюджета </w:t>
            </w:r>
          </w:p>
          <w:p w:rsidR="000E3E3A"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w:t>
            </w:r>
            <w:r w:rsidR="00A52A21" w:rsidRPr="00FC5B57">
              <w:rPr>
                <w:rFonts w:ascii="Times New Roman" w:hAnsi="Times New Roman" w:cs="Times New Roman"/>
                <w:sz w:val="24"/>
                <w:szCs w:val="24"/>
              </w:rPr>
              <w:t xml:space="preserve">1 000,00 </w:t>
            </w:r>
            <w:r w:rsidRPr="00FC5B57">
              <w:rPr>
                <w:rFonts w:ascii="Times New Roman" w:hAnsi="Times New Roman" w:cs="Times New Roman"/>
                <w:sz w:val="24"/>
                <w:szCs w:val="24"/>
              </w:rPr>
              <w:t>тыс. рублей</w:t>
            </w:r>
            <w:r w:rsidR="0041300C" w:rsidRPr="00FC5B57">
              <w:rPr>
                <w:rFonts w:ascii="Times New Roman" w:hAnsi="Times New Roman" w:cs="Times New Roman"/>
                <w:sz w:val="24"/>
                <w:szCs w:val="24"/>
              </w:rPr>
              <w:t>.</w:t>
            </w:r>
            <w:r w:rsidR="00B97FCB">
              <w:rPr>
                <w:rFonts w:ascii="Times New Roman" w:hAnsi="Times New Roman" w:cs="Times New Roman"/>
                <w:sz w:val="24"/>
                <w:szCs w:val="24"/>
              </w:rPr>
              <w:t xml:space="preserve"> </w:t>
            </w:r>
          </w:p>
        </w:tc>
      </w:tr>
      <w:tr w:rsidR="00D87B8F" w:rsidRPr="00FC5B57" w:rsidTr="00C84B72">
        <w:tc>
          <w:tcPr>
            <w:tcW w:w="3936" w:type="dxa"/>
            <w:tcBorders>
              <w:top w:val="single" w:sz="4" w:space="0" w:color="auto"/>
              <w:bottom w:val="single" w:sz="4" w:space="0" w:color="auto"/>
              <w:right w:val="single" w:sz="4" w:space="0" w:color="auto"/>
            </w:tcBorders>
          </w:tcPr>
          <w:p w:rsidR="00E909C7"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Результаты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реализации Программы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tcBorders>
          </w:tcPr>
          <w:p w:rsidR="00D87B8F"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 Обеспечение подготовки рабочих кадров, соотве</w:t>
            </w:r>
            <w:r w:rsidRPr="00FC5B57">
              <w:rPr>
                <w:rFonts w:ascii="Times New Roman" w:hAnsi="Times New Roman" w:cs="Times New Roman"/>
                <w:sz w:val="24"/>
                <w:szCs w:val="24"/>
              </w:rPr>
              <w:t>т</w:t>
            </w:r>
            <w:r w:rsidRPr="00FC5B57">
              <w:rPr>
                <w:rFonts w:ascii="Times New Roman" w:hAnsi="Times New Roman" w:cs="Times New Roman"/>
                <w:sz w:val="24"/>
                <w:szCs w:val="24"/>
              </w:rPr>
              <w:t>ствующих требованиям регионального рынка труда</w:t>
            </w:r>
            <w:r w:rsidR="00D87B8F" w:rsidRPr="00FC5B57">
              <w:rPr>
                <w:rFonts w:ascii="Times New Roman" w:hAnsi="Times New Roman" w:cs="Times New Roman"/>
                <w:sz w:val="24"/>
                <w:szCs w:val="24"/>
              </w:rPr>
              <w:t xml:space="preserve"> и работодателей.</w:t>
            </w:r>
          </w:p>
          <w:p w:rsidR="00FE54DC"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 Повышение качества реализации программ профе</w:t>
            </w:r>
            <w:r w:rsidRPr="00FC5B57">
              <w:rPr>
                <w:rFonts w:ascii="Times New Roman" w:hAnsi="Times New Roman" w:cs="Times New Roman"/>
                <w:sz w:val="24"/>
                <w:szCs w:val="24"/>
              </w:rPr>
              <w:t>с</w:t>
            </w:r>
            <w:r w:rsidRPr="00FC5B57">
              <w:rPr>
                <w:rFonts w:ascii="Times New Roman" w:hAnsi="Times New Roman" w:cs="Times New Roman"/>
                <w:sz w:val="24"/>
                <w:szCs w:val="24"/>
              </w:rPr>
              <w:t>сионального образования, ориентированного на п</w:t>
            </w:r>
            <w:r w:rsidRPr="00FC5B57">
              <w:rPr>
                <w:rFonts w:ascii="Times New Roman" w:hAnsi="Times New Roman" w:cs="Times New Roman"/>
                <w:sz w:val="24"/>
                <w:szCs w:val="24"/>
              </w:rPr>
              <w:t>о</w:t>
            </w:r>
            <w:r w:rsidRPr="00FC5B57">
              <w:rPr>
                <w:rFonts w:ascii="Times New Roman" w:hAnsi="Times New Roman" w:cs="Times New Roman"/>
                <w:sz w:val="24"/>
                <w:szCs w:val="24"/>
              </w:rPr>
              <w:lastRenderedPageBreak/>
              <w:t>требности рынка труда.</w:t>
            </w:r>
          </w:p>
          <w:p w:rsidR="00FE54DC"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3. Создание современной системы оценки качества профессионального образования на основе принципов открытости, объективности, прозрачности, общ</w:t>
            </w:r>
            <w:r w:rsidRPr="00FC5B57">
              <w:rPr>
                <w:rFonts w:ascii="Times New Roman" w:hAnsi="Times New Roman" w:cs="Times New Roman"/>
                <w:sz w:val="24"/>
                <w:szCs w:val="24"/>
              </w:rPr>
              <w:t>е</w:t>
            </w:r>
            <w:r w:rsidRPr="00FC5B57">
              <w:rPr>
                <w:rFonts w:ascii="Times New Roman" w:hAnsi="Times New Roman" w:cs="Times New Roman"/>
                <w:sz w:val="24"/>
                <w:szCs w:val="24"/>
              </w:rPr>
              <w:t>ственно-профессионального участия.</w:t>
            </w:r>
          </w:p>
          <w:p w:rsidR="00FE54DC"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 Создание современной инфраструктуры подг</w:t>
            </w:r>
            <w:r w:rsidR="00A4339B" w:rsidRPr="00FC5B57">
              <w:rPr>
                <w:rFonts w:ascii="Times New Roman" w:hAnsi="Times New Roman" w:cs="Times New Roman"/>
                <w:sz w:val="24"/>
                <w:szCs w:val="24"/>
              </w:rPr>
              <w:t>ото</w:t>
            </w:r>
            <w:r w:rsidR="00A4339B" w:rsidRPr="00FC5B57">
              <w:rPr>
                <w:rFonts w:ascii="Times New Roman" w:hAnsi="Times New Roman" w:cs="Times New Roman"/>
                <w:sz w:val="24"/>
                <w:szCs w:val="24"/>
              </w:rPr>
              <w:t>в</w:t>
            </w:r>
            <w:r w:rsidR="00A4339B" w:rsidRPr="00FC5B57">
              <w:rPr>
                <w:rFonts w:ascii="Times New Roman" w:hAnsi="Times New Roman" w:cs="Times New Roman"/>
                <w:sz w:val="24"/>
                <w:szCs w:val="24"/>
              </w:rPr>
              <w:t xml:space="preserve">ки высококвалифицированных </w:t>
            </w:r>
            <w:r w:rsidRPr="00FC5B57">
              <w:rPr>
                <w:rFonts w:ascii="Times New Roman" w:hAnsi="Times New Roman" w:cs="Times New Roman"/>
                <w:sz w:val="24"/>
                <w:szCs w:val="24"/>
              </w:rPr>
              <w:t>рабочих кадров.</w:t>
            </w:r>
          </w:p>
          <w:p w:rsidR="00FE54DC"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5. Обновление содержания профессионального обр</w:t>
            </w:r>
            <w:r w:rsidRPr="00FC5B57">
              <w:rPr>
                <w:rFonts w:ascii="Times New Roman" w:hAnsi="Times New Roman" w:cs="Times New Roman"/>
                <w:sz w:val="24"/>
                <w:szCs w:val="24"/>
              </w:rPr>
              <w:t>а</w:t>
            </w:r>
            <w:r w:rsidRPr="00FC5B57">
              <w:rPr>
                <w:rFonts w:ascii="Times New Roman" w:hAnsi="Times New Roman" w:cs="Times New Roman"/>
                <w:sz w:val="24"/>
                <w:szCs w:val="24"/>
              </w:rPr>
              <w:t>зования с учетом требований федеральных госуда</w:t>
            </w:r>
            <w:r w:rsidRPr="00FC5B57">
              <w:rPr>
                <w:rFonts w:ascii="Times New Roman" w:hAnsi="Times New Roman" w:cs="Times New Roman"/>
                <w:sz w:val="24"/>
                <w:szCs w:val="24"/>
              </w:rPr>
              <w:t>р</w:t>
            </w:r>
            <w:r w:rsidRPr="00FC5B57">
              <w:rPr>
                <w:rFonts w:ascii="Times New Roman" w:hAnsi="Times New Roman" w:cs="Times New Roman"/>
                <w:sz w:val="24"/>
                <w:szCs w:val="24"/>
              </w:rPr>
              <w:t>ственных образовательных стандартов и работодат</w:t>
            </w:r>
            <w:r w:rsidRPr="00FC5B57">
              <w:rPr>
                <w:rFonts w:ascii="Times New Roman" w:hAnsi="Times New Roman" w:cs="Times New Roman"/>
                <w:sz w:val="24"/>
                <w:szCs w:val="24"/>
              </w:rPr>
              <w:t>е</w:t>
            </w:r>
            <w:r w:rsidRPr="00FC5B57">
              <w:rPr>
                <w:rFonts w:ascii="Times New Roman" w:hAnsi="Times New Roman" w:cs="Times New Roman"/>
                <w:sz w:val="24"/>
                <w:szCs w:val="24"/>
              </w:rPr>
              <w:t>лей.</w:t>
            </w:r>
          </w:p>
          <w:p w:rsidR="00FE54DC"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6. Создание современных условий для реализации о</w:t>
            </w:r>
            <w:r w:rsidRPr="00FC5B57">
              <w:rPr>
                <w:rFonts w:ascii="Times New Roman" w:hAnsi="Times New Roman" w:cs="Times New Roman"/>
                <w:sz w:val="24"/>
                <w:szCs w:val="24"/>
              </w:rPr>
              <w:t>с</w:t>
            </w:r>
            <w:r w:rsidRPr="00FC5B57">
              <w:rPr>
                <w:rFonts w:ascii="Times New Roman" w:hAnsi="Times New Roman" w:cs="Times New Roman"/>
                <w:sz w:val="24"/>
                <w:szCs w:val="24"/>
              </w:rPr>
              <w:t>новных профессиональных программ среднего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дополнительного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и профессиональной подготовки, в том числе с использованием электро</w:t>
            </w:r>
            <w:r w:rsidRPr="00FC5B57">
              <w:rPr>
                <w:rFonts w:ascii="Times New Roman" w:hAnsi="Times New Roman" w:cs="Times New Roman"/>
                <w:sz w:val="24"/>
                <w:szCs w:val="24"/>
              </w:rPr>
              <w:t>н</w:t>
            </w:r>
            <w:r w:rsidRPr="00FC5B57">
              <w:rPr>
                <w:rFonts w:ascii="Times New Roman" w:hAnsi="Times New Roman" w:cs="Times New Roman"/>
                <w:sz w:val="24"/>
                <w:szCs w:val="24"/>
              </w:rPr>
              <w:t>ного обучения и дистанционных технологий.</w:t>
            </w:r>
          </w:p>
          <w:p w:rsidR="0006372F" w:rsidRPr="00FC5B57" w:rsidRDefault="00FE54D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7. Внедрение системы профессионального р</w:t>
            </w:r>
            <w:r w:rsidR="0006372F" w:rsidRPr="00FC5B57">
              <w:rPr>
                <w:rFonts w:ascii="Times New Roman" w:hAnsi="Times New Roman" w:cs="Times New Roman"/>
                <w:sz w:val="24"/>
                <w:szCs w:val="24"/>
              </w:rPr>
              <w:t>оста п</w:t>
            </w:r>
            <w:r w:rsidR="0006372F" w:rsidRPr="00FC5B57">
              <w:rPr>
                <w:rFonts w:ascii="Times New Roman" w:hAnsi="Times New Roman" w:cs="Times New Roman"/>
                <w:sz w:val="24"/>
                <w:szCs w:val="24"/>
              </w:rPr>
              <w:t>е</w:t>
            </w:r>
            <w:r w:rsidR="0006372F" w:rsidRPr="00FC5B57">
              <w:rPr>
                <w:rFonts w:ascii="Times New Roman" w:hAnsi="Times New Roman" w:cs="Times New Roman"/>
                <w:sz w:val="24"/>
                <w:szCs w:val="24"/>
              </w:rPr>
              <w:t>дагогических работников.</w:t>
            </w:r>
          </w:p>
          <w:p w:rsidR="0006372F" w:rsidRPr="00FC5B57" w:rsidRDefault="0006372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8. Улучшение </w:t>
            </w:r>
            <w:r w:rsidR="00A4339B" w:rsidRPr="00FC5B57">
              <w:rPr>
                <w:rFonts w:ascii="Times New Roman" w:hAnsi="Times New Roman" w:cs="Times New Roman"/>
                <w:sz w:val="24"/>
                <w:szCs w:val="24"/>
              </w:rPr>
              <w:t xml:space="preserve">качества </w:t>
            </w:r>
            <w:r w:rsidRPr="00FC5B57">
              <w:rPr>
                <w:rFonts w:ascii="Times New Roman" w:hAnsi="Times New Roman" w:cs="Times New Roman"/>
                <w:sz w:val="24"/>
                <w:szCs w:val="24"/>
              </w:rPr>
              <w:t>учебно-воспитательного пр</w:t>
            </w:r>
            <w:r w:rsidRPr="00FC5B57">
              <w:rPr>
                <w:rFonts w:ascii="Times New Roman" w:hAnsi="Times New Roman" w:cs="Times New Roman"/>
                <w:sz w:val="24"/>
                <w:szCs w:val="24"/>
              </w:rPr>
              <w:t>о</w:t>
            </w:r>
            <w:r w:rsidRPr="00FC5B57">
              <w:rPr>
                <w:rFonts w:ascii="Times New Roman" w:hAnsi="Times New Roman" w:cs="Times New Roman"/>
                <w:sz w:val="24"/>
                <w:szCs w:val="24"/>
              </w:rPr>
              <w:t>странства и условий пребывания обуч</w:t>
            </w:r>
            <w:r w:rsidR="00A4339B" w:rsidRPr="00FC5B57">
              <w:rPr>
                <w:rFonts w:ascii="Times New Roman" w:hAnsi="Times New Roman" w:cs="Times New Roman"/>
                <w:sz w:val="24"/>
                <w:szCs w:val="24"/>
              </w:rPr>
              <w:t>ающихся Уч</w:t>
            </w:r>
            <w:r w:rsidR="00A4339B" w:rsidRPr="00FC5B57">
              <w:rPr>
                <w:rFonts w:ascii="Times New Roman" w:hAnsi="Times New Roman" w:cs="Times New Roman"/>
                <w:sz w:val="24"/>
                <w:szCs w:val="24"/>
              </w:rPr>
              <w:t>и</w:t>
            </w:r>
            <w:r w:rsidR="00A4339B" w:rsidRPr="00FC5B57">
              <w:rPr>
                <w:rFonts w:ascii="Times New Roman" w:hAnsi="Times New Roman" w:cs="Times New Roman"/>
                <w:sz w:val="24"/>
                <w:szCs w:val="24"/>
              </w:rPr>
              <w:t xml:space="preserve">лища в соответствии </w:t>
            </w:r>
            <w:r w:rsidRPr="00FC5B57">
              <w:rPr>
                <w:rFonts w:ascii="Times New Roman" w:hAnsi="Times New Roman" w:cs="Times New Roman"/>
                <w:sz w:val="24"/>
                <w:szCs w:val="24"/>
              </w:rPr>
              <w:t>современным</w:t>
            </w:r>
            <w:r w:rsidR="008375F2" w:rsidRPr="00FC5B57">
              <w:rPr>
                <w:rFonts w:ascii="Times New Roman" w:hAnsi="Times New Roman" w:cs="Times New Roman"/>
                <w:sz w:val="24"/>
                <w:szCs w:val="24"/>
              </w:rPr>
              <w:t>и</w:t>
            </w:r>
            <w:r w:rsidRPr="00FC5B57">
              <w:rPr>
                <w:rFonts w:ascii="Times New Roman" w:hAnsi="Times New Roman" w:cs="Times New Roman"/>
                <w:sz w:val="24"/>
                <w:szCs w:val="24"/>
              </w:rPr>
              <w:t xml:space="preserve"> требованиям</w:t>
            </w:r>
            <w:r w:rsidR="008375F2" w:rsidRPr="00FC5B57">
              <w:rPr>
                <w:rFonts w:ascii="Times New Roman" w:hAnsi="Times New Roman" w:cs="Times New Roman"/>
                <w:sz w:val="24"/>
                <w:szCs w:val="24"/>
              </w:rPr>
              <w:t>и</w:t>
            </w:r>
            <w:r w:rsidRPr="00FC5B57">
              <w:rPr>
                <w:rFonts w:ascii="Times New Roman" w:hAnsi="Times New Roman" w:cs="Times New Roman"/>
                <w:sz w:val="24"/>
                <w:szCs w:val="24"/>
              </w:rPr>
              <w:t xml:space="preserve"> к структуре, условиям и результатам воспитания.</w:t>
            </w:r>
          </w:p>
          <w:p w:rsidR="0006372F" w:rsidRPr="00FC5B57" w:rsidRDefault="0006372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9. Увеличен</w:t>
            </w:r>
            <w:r w:rsidR="00A4339B" w:rsidRPr="00FC5B57">
              <w:rPr>
                <w:rFonts w:ascii="Times New Roman" w:hAnsi="Times New Roman" w:cs="Times New Roman"/>
                <w:sz w:val="24"/>
                <w:szCs w:val="24"/>
              </w:rPr>
              <w:t>ие объема средств от приносящей</w:t>
            </w:r>
            <w:r w:rsidRPr="00FC5B57">
              <w:rPr>
                <w:rFonts w:ascii="Times New Roman" w:hAnsi="Times New Roman" w:cs="Times New Roman"/>
                <w:sz w:val="24"/>
                <w:szCs w:val="24"/>
              </w:rPr>
              <w:t xml:space="preserve"> доход деятельности.</w:t>
            </w:r>
          </w:p>
          <w:p w:rsidR="00A4339B" w:rsidRPr="00FC5B57" w:rsidRDefault="0006372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 Повышение эффективности сотрудничества</w:t>
            </w:r>
          </w:p>
          <w:p w:rsidR="0006372F" w:rsidRPr="00FC5B57" w:rsidRDefault="00A4339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в сфере </w:t>
            </w:r>
            <w:r w:rsidR="0006372F" w:rsidRPr="00FC5B57">
              <w:rPr>
                <w:rFonts w:ascii="Times New Roman" w:hAnsi="Times New Roman" w:cs="Times New Roman"/>
                <w:sz w:val="24"/>
                <w:szCs w:val="24"/>
              </w:rPr>
              <w:t>социального партнерства и наставничества: развитие универсальных учебных действий обуча</w:t>
            </w:r>
            <w:r w:rsidR="0006372F" w:rsidRPr="00FC5B57">
              <w:rPr>
                <w:rFonts w:ascii="Times New Roman" w:hAnsi="Times New Roman" w:cs="Times New Roman"/>
                <w:sz w:val="24"/>
                <w:szCs w:val="24"/>
              </w:rPr>
              <w:t>ю</w:t>
            </w:r>
            <w:r w:rsidR="0006372F" w:rsidRPr="00FC5B57">
              <w:rPr>
                <w:rFonts w:ascii="Times New Roman" w:hAnsi="Times New Roman" w:cs="Times New Roman"/>
                <w:sz w:val="24"/>
                <w:szCs w:val="24"/>
              </w:rPr>
              <w:t>щихся, и</w:t>
            </w:r>
            <w:r w:rsidRPr="00FC5B57">
              <w:rPr>
                <w:rFonts w:ascii="Times New Roman" w:hAnsi="Times New Roman" w:cs="Times New Roman"/>
                <w:sz w:val="24"/>
                <w:szCs w:val="24"/>
              </w:rPr>
              <w:t xml:space="preserve">х профессионального мастерства; </w:t>
            </w:r>
            <w:r w:rsidR="0006372F" w:rsidRPr="00FC5B57">
              <w:rPr>
                <w:rFonts w:ascii="Times New Roman" w:hAnsi="Times New Roman" w:cs="Times New Roman"/>
                <w:sz w:val="24"/>
                <w:szCs w:val="24"/>
              </w:rPr>
              <w:t>общ</w:t>
            </w:r>
            <w:r w:rsidR="0006372F" w:rsidRPr="00FC5B57">
              <w:rPr>
                <w:rFonts w:ascii="Times New Roman" w:hAnsi="Times New Roman" w:cs="Times New Roman"/>
                <w:sz w:val="24"/>
                <w:szCs w:val="24"/>
              </w:rPr>
              <w:t>е</w:t>
            </w:r>
            <w:r w:rsidR="0006372F" w:rsidRPr="00FC5B57">
              <w:rPr>
                <w:rFonts w:ascii="Times New Roman" w:hAnsi="Times New Roman" w:cs="Times New Roman"/>
                <w:sz w:val="24"/>
                <w:szCs w:val="24"/>
              </w:rPr>
              <w:t>ственно-профессиональная аккред</w:t>
            </w:r>
            <w:r w:rsidRPr="00FC5B57">
              <w:rPr>
                <w:rFonts w:ascii="Times New Roman" w:hAnsi="Times New Roman" w:cs="Times New Roman"/>
                <w:sz w:val="24"/>
                <w:szCs w:val="24"/>
              </w:rPr>
              <w:t>итация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тельных программ; целевая подготовка</w:t>
            </w:r>
            <w:r w:rsidR="0006372F" w:rsidRPr="00FC5B57">
              <w:rPr>
                <w:rFonts w:ascii="Times New Roman" w:hAnsi="Times New Roman" w:cs="Times New Roman"/>
                <w:sz w:val="24"/>
                <w:szCs w:val="24"/>
              </w:rPr>
              <w:t xml:space="preserve"> квалифицир</w:t>
            </w:r>
            <w:r w:rsidR="0006372F" w:rsidRPr="00FC5B57">
              <w:rPr>
                <w:rFonts w:ascii="Times New Roman" w:hAnsi="Times New Roman" w:cs="Times New Roman"/>
                <w:sz w:val="24"/>
                <w:szCs w:val="24"/>
              </w:rPr>
              <w:t>о</w:t>
            </w:r>
            <w:r w:rsidR="0006372F" w:rsidRPr="00FC5B57">
              <w:rPr>
                <w:rFonts w:ascii="Times New Roman" w:hAnsi="Times New Roman" w:cs="Times New Roman"/>
                <w:sz w:val="24"/>
                <w:szCs w:val="24"/>
              </w:rPr>
              <w:t>ванных рабочих в системе сетевого взаимодействия.</w:t>
            </w:r>
          </w:p>
        </w:tc>
      </w:tr>
      <w:tr w:rsidR="00D87B8F" w:rsidRPr="00FC5B57" w:rsidTr="00C84B72">
        <w:trPr>
          <w:trHeight w:val="529"/>
        </w:trPr>
        <w:tc>
          <w:tcPr>
            <w:tcW w:w="3936" w:type="dxa"/>
            <w:tcBorders>
              <w:top w:val="single" w:sz="4" w:space="0" w:color="auto"/>
              <w:bottom w:val="single" w:sz="4" w:space="0" w:color="auto"/>
              <w:right w:val="single" w:sz="4" w:space="0" w:color="auto"/>
            </w:tcBorders>
          </w:tcPr>
          <w:p w:rsidR="00A4339B"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xml:space="preserve">Контроль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 исполнением Программы</w:t>
            </w:r>
          </w:p>
        </w:tc>
        <w:tc>
          <w:tcPr>
            <w:tcW w:w="5811" w:type="dxa"/>
            <w:tcBorders>
              <w:top w:val="single" w:sz="4" w:space="0" w:color="auto"/>
              <w:left w:val="single" w:sz="4" w:space="0" w:color="auto"/>
              <w:bottom w:val="single" w:sz="4" w:space="0" w:color="auto"/>
            </w:tcBorders>
          </w:tcPr>
          <w:p w:rsidR="0006372F" w:rsidRPr="00FC5B57" w:rsidRDefault="009F1547"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Руководитель и заместители руководителя Училища, методические комиссии Училища, Совет Училища</w:t>
            </w:r>
            <w:r w:rsidR="0006372F" w:rsidRPr="00FC5B57">
              <w:rPr>
                <w:rFonts w:ascii="Times New Roman" w:hAnsi="Times New Roman" w:cs="Times New Roman"/>
                <w:sz w:val="24"/>
                <w:szCs w:val="24"/>
              </w:rPr>
              <w:t>.</w:t>
            </w:r>
          </w:p>
          <w:p w:rsidR="00A4339B" w:rsidRPr="00FC5B57" w:rsidRDefault="0006372F"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Приказы по Училищу, мониторинг реализации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граммы, заседания по реализации программы</w:t>
            </w:r>
          </w:p>
          <w:p w:rsidR="00A4339B" w:rsidRPr="00FC5B57" w:rsidRDefault="00A4339B" w:rsidP="00FC5B57">
            <w:pPr>
              <w:keepNext/>
              <w:keepLine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на </w:t>
            </w:r>
            <w:r w:rsidR="0006372F" w:rsidRPr="00FC5B57">
              <w:rPr>
                <w:rFonts w:ascii="Times New Roman" w:hAnsi="Times New Roman" w:cs="Times New Roman"/>
                <w:sz w:val="24"/>
                <w:szCs w:val="24"/>
              </w:rPr>
              <w:t>коллегиальных органах: Совет училища, Попеч</w:t>
            </w:r>
            <w:r w:rsidR="0006372F" w:rsidRPr="00FC5B57">
              <w:rPr>
                <w:rFonts w:ascii="Times New Roman" w:hAnsi="Times New Roman" w:cs="Times New Roman"/>
                <w:sz w:val="24"/>
                <w:szCs w:val="24"/>
              </w:rPr>
              <w:t>и</w:t>
            </w:r>
            <w:r w:rsidR="0006372F" w:rsidRPr="00FC5B57">
              <w:rPr>
                <w:rFonts w:ascii="Times New Roman" w:hAnsi="Times New Roman" w:cs="Times New Roman"/>
                <w:sz w:val="24"/>
                <w:szCs w:val="24"/>
              </w:rPr>
              <w:t>тельский совет</w:t>
            </w:r>
            <w:r w:rsidRPr="00FC5B57">
              <w:rPr>
                <w:rFonts w:ascii="Times New Roman" w:hAnsi="Times New Roman" w:cs="Times New Roman"/>
                <w:sz w:val="24"/>
                <w:szCs w:val="24"/>
              </w:rPr>
              <w:t>.</w:t>
            </w:r>
          </w:p>
        </w:tc>
      </w:tr>
    </w:tbl>
    <w:p w:rsidR="001D436E" w:rsidRPr="00FC5B57" w:rsidRDefault="001D436E" w:rsidP="00FC5B57">
      <w:pPr>
        <w:widowControl w:val="0"/>
        <w:autoSpaceDE w:val="0"/>
        <w:autoSpaceDN w:val="0"/>
        <w:adjustRightInd w:val="0"/>
        <w:spacing w:after="0" w:line="240" w:lineRule="auto"/>
        <w:rPr>
          <w:rFonts w:ascii="Times New Roman" w:hAnsi="Times New Roman" w:cs="Times New Roman"/>
          <w:bCs/>
          <w:sz w:val="24"/>
          <w:szCs w:val="24"/>
        </w:rPr>
      </w:pPr>
    </w:p>
    <w:p w:rsidR="00D87B8F" w:rsidRPr="00FC5B57" w:rsidRDefault="001D436E" w:rsidP="00FC5B57">
      <w:pPr>
        <w:widowControl w:val="0"/>
        <w:autoSpaceDE w:val="0"/>
        <w:autoSpaceDN w:val="0"/>
        <w:adjustRightInd w:val="0"/>
        <w:spacing w:after="0" w:line="240" w:lineRule="auto"/>
        <w:rPr>
          <w:rFonts w:ascii="Times New Roman" w:hAnsi="Times New Roman" w:cs="Times New Roman"/>
          <w:b/>
          <w:bCs/>
          <w:sz w:val="28"/>
          <w:szCs w:val="28"/>
        </w:rPr>
      </w:pPr>
      <w:r w:rsidRPr="00FC5B57">
        <w:rPr>
          <w:rFonts w:ascii="Times New Roman" w:hAnsi="Times New Roman" w:cs="Times New Roman"/>
          <w:b/>
          <w:bCs/>
          <w:sz w:val="28"/>
          <w:szCs w:val="28"/>
        </w:rPr>
        <w:t>Раздел</w:t>
      </w:r>
      <w:r w:rsidR="00A4339B" w:rsidRPr="00FC5B57">
        <w:rPr>
          <w:rFonts w:ascii="Times New Roman" w:hAnsi="Times New Roman" w:cs="Times New Roman"/>
          <w:b/>
          <w:bCs/>
          <w:sz w:val="28"/>
          <w:szCs w:val="28"/>
        </w:rPr>
        <w:t xml:space="preserve"> </w:t>
      </w:r>
      <w:r w:rsidRPr="00FC5B57">
        <w:rPr>
          <w:rFonts w:ascii="Times New Roman" w:hAnsi="Times New Roman" w:cs="Times New Roman"/>
          <w:b/>
          <w:bCs/>
          <w:sz w:val="28"/>
          <w:szCs w:val="28"/>
        </w:rPr>
        <w:t>I. Текущее полож</w:t>
      </w:r>
      <w:r w:rsidR="00B262E3" w:rsidRPr="00FC5B57">
        <w:rPr>
          <w:rFonts w:ascii="Times New Roman" w:hAnsi="Times New Roman" w:cs="Times New Roman"/>
          <w:b/>
          <w:bCs/>
          <w:sz w:val="28"/>
          <w:szCs w:val="28"/>
        </w:rPr>
        <w:t>ение и анализ среды Училища</w:t>
      </w:r>
    </w:p>
    <w:p w:rsidR="001D436E" w:rsidRPr="00FC5B57" w:rsidRDefault="001D436E" w:rsidP="00FC5B57">
      <w:pPr>
        <w:pStyle w:val="a8"/>
        <w:widowControl w:val="0"/>
        <w:numPr>
          <w:ilvl w:val="1"/>
          <w:numId w:val="33"/>
        </w:numPr>
        <w:autoSpaceDE w:val="0"/>
        <w:autoSpaceDN w:val="0"/>
        <w:adjustRightInd w:val="0"/>
        <w:spacing w:after="0" w:line="240" w:lineRule="auto"/>
        <w:rPr>
          <w:rFonts w:ascii="Times New Roman" w:hAnsi="Times New Roman" w:cs="Times New Roman"/>
          <w:b/>
          <w:bCs/>
          <w:sz w:val="28"/>
          <w:szCs w:val="28"/>
        </w:rPr>
      </w:pPr>
      <w:r w:rsidRPr="00FC5B57">
        <w:rPr>
          <w:rFonts w:ascii="Times New Roman" w:hAnsi="Times New Roman" w:cs="Times New Roman"/>
          <w:b/>
          <w:bCs/>
          <w:sz w:val="28"/>
          <w:szCs w:val="28"/>
        </w:rPr>
        <w:t>Резу</w:t>
      </w:r>
      <w:r w:rsidR="00B262E3" w:rsidRPr="00FC5B57">
        <w:rPr>
          <w:rFonts w:ascii="Times New Roman" w:hAnsi="Times New Roman" w:cs="Times New Roman"/>
          <w:b/>
          <w:bCs/>
          <w:sz w:val="28"/>
          <w:szCs w:val="28"/>
        </w:rPr>
        <w:t>льтаты исполнения</w:t>
      </w:r>
      <w:r w:rsidRPr="00FC5B57">
        <w:rPr>
          <w:rFonts w:ascii="Times New Roman" w:hAnsi="Times New Roman" w:cs="Times New Roman"/>
          <w:b/>
          <w:bCs/>
          <w:sz w:val="28"/>
          <w:szCs w:val="28"/>
        </w:rPr>
        <w:t xml:space="preserve"> Программы р</w:t>
      </w:r>
      <w:r w:rsidR="00B262E3" w:rsidRPr="00FC5B57">
        <w:rPr>
          <w:rFonts w:ascii="Times New Roman" w:hAnsi="Times New Roman" w:cs="Times New Roman"/>
          <w:b/>
          <w:bCs/>
          <w:sz w:val="28"/>
          <w:szCs w:val="28"/>
        </w:rPr>
        <w:t xml:space="preserve">азвития Училища </w:t>
      </w:r>
      <w:r w:rsidR="00D67878" w:rsidRPr="00FC5B57">
        <w:rPr>
          <w:rFonts w:ascii="Times New Roman" w:hAnsi="Times New Roman" w:cs="Times New Roman"/>
          <w:b/>
          <w:bCs/>
          <w:sz w:val="28"/>
          <w:szCs w:val="28"/>
        </w:rPr>
        <w:t xml:space="preserve"> за 2017-2020 годы</w:t>
      </w:r>
    </w:p>
    <w:p w:rsidR="00973D80" w:rsidRPr="00FC5B57" w:rsidRDefault="00973D80" w:rsidP="00FC5B57">
      <w:pPr>
        <w:autoSpaceDE w:val="0"/>
        <w:autoSpaceDN w:val="0"/>
        <w:adjustRightInd w:val="0"/>
        <w:spacing w:after="0" w:line="240" w:lineRule="auto"/>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rPr>
          <w:rFonts w:ascii="Times New Roman" w:hAnsi="Times New Roman" w:cs="Times New Roman"/>
          <w:b/>
          <w:iCs/>
          <w:sz w:val="24"/>
          <w:szCs w:val="24"/>
        </w:rPr>
      </w:pPr>
      <w:r w:rsidRPr="00FC5B57">
        <w:rPr>
          <w:rFonts w:ascii="Times New Roman" w:hAnsi="Times New Roman" w:cs="Times New Roman"/>
          <w:b/>
          <w:bCs/>
          <w:sz w:val="24"/>
          <w:szCs w:val="24"/>
        </w:rPr>
        <w:t>Таблица 1.1.1. Р</w:t>
      </w:r>
      <w:r w:rsidR="00B262E3" w:rsidRPr="00FC5B57">
        <w:rPr>
          <w:rFonts w:ascii="Times New Roman" w:hAnsi="Times New Roman" w:cs="Times New Roman"/>
          <w:b/>
          <w:bCs/>
          <w:sz w:val="24"/>
          <w:szCs w:val="24"/>
        </w:rPr>
        <w:t xml:space="preserve">езультаты исполнения </w:t>
      </w:r>
      <w:r w:rsidRPr="00FC5B57">
        <w:rPr>
          <w:rFonts w:ascii="Times New Roman" w:hAnsi="Times New Roman" w:cs="Times New Roman"/>
          <w:b/>
          <w:bCs/>
          <w:sz w:val="24"/>
          <w:szCs w:val="24"/>
        </w:rPr>
        <w:t>Програм</w:t>
      </w:r>
      <w:r w:rsidR="00B262E3" w:rsidRPr="00FC5B57">
        <w:rPr>
          <w:rFonts w:ascii="Times New Roman" w:hAnsi="Times New Roman" w:cs="Times New Roman"/>
          <w:b/>
          <w:bCs/>
          <w:sz w:val="24"/>
          <w:szCs w:val="24"/>
        </w:rPr>
        <w:t>мы развития Училища  за 2017-2020 годы</w:t>
      </w:r>
    </w:p>
    <w:p w:rsidR="0006570B" w:rsidRPr="00FC5B57" w:rsidRDefault="0006570B" w:rsidP="00FC5B57">
      <w:pPr>
        <w:autoSpaceDE w:val="0"/>
        <w:autoSpaceDN w:val="0"/>
        <w:adjustRightInd w:val="0"/>
        <w:spacing w:after="0" w:line="240" w:lineRule="auto"/>
        <w:rPr>
          <w:rFonts w:ascii="Times New Roman" w:hAnsi="Times New Roman" w:cs="Times New Roman"/>
          <w:bCs/>
          <w:sz w:val="24"/>
          <w:szCs w:val="24"/>
        </w:rPr>
      </w:pPr>
    </w:p>
    <w:tbl>
      <w:tblPr>
        <w:tblStyle w:val="a6"/>
        <w:tblW w:w="0" w:type="auto"/>
        <w:tblLook w:val="04A0" w:firstRow="1" w:lastRow="0" w:firstColumn="1" w:lastColumn="0" w:noHBand="0" w:noVBand="1"/>
      </w:tblPr>
      <w:tblGrid>
        <w:gridCol w:w="3351"/>
        <w:gridCol w:w="2184"/>
        <w:gridCol w:w="2511"/>
        <w:gridCol w:w="1859"/>
      </w:tblGrid>
      <w:tr w:rsidR="0006570B" w:rsidRPr="00FC5B57" w:rsidTr="005E22A7">
        <w:tc>
          <w:tcPr>
            <w:tcW w:w="3351" w:type="dxa"/>
          </w:tcPr>
          <w:p w:rsidR="0006570B" w:rsidRPr="00FC5B57" w:rsidRDefault="0006570B" w:rsidP="00FC5B57">
            <w:pPr>
              <w:tabs>
                <w:tab w:val="left" w:pos="426"/>
              </w:tabs>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Цель Программы</w:t>
            </w:r>
          </w:p>
          <w:p w:rsidR="0006570B" w:rsidRPr="00FC5B57" w:rsidRDefault="0006570B" w:rsidP="00FC5B57">
            <w:pPr>
              <w:pStyle w:val="a8"/>
              <w:ind w:left="0"/>
              <w:rPr>
                <w:rFonts w:ascii="Times New Roman" w:hAnsi="Times New Roman" w:cs="Times New Roman"/>
                <w:sz w:val="24"/>
                <w:szCs w:val="24"/>
              </w:rPr>
            </w:pPr>
          </w:p>
        </w:tc>
        <w:tc>
          <w:tcPr>
            <w:tcW w:w="6554" w:type="dxa"/>
            <w:gridSpan w:val="3"/>
          </w:tcPr>
          <w:p w:rsidR="00A4339B" w:rsidRPr="00FC5B57" w:rsidRDefault="0006570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Реализация государственной политики в области подготовки квалифицированных рабочих (служащих), обучение </w:t>
            </w:r>
          </w:p>
          <w:p w:rsidR="0006570B" w:rsidRPr="00FC5B57" w:rsidRDefault="0006570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в течение трудовой</w:t>
            </w:r>
            <w:r w:rsidRPr="00FC5B57">
              <w:rPr>
                <w:rFonts w:ascii="Times New Roman" w:eastAsia="Times New Roman" w:hAnsi="Times New Roman" w:cs="Times New Roman"/>
                <w:bCs/>
                <w:iCs/>
                <w:sz w:val="24"/>
                <w:szCs w:val="24"/>
                <w:lang w:eastAsia="ru-RU"/>
              </w:rPr>
              <w:t xml:space="preserve"> деятельности</w:t>
            </w:r>
            <w:r w:rsidRPr="00FC5B57">
              <w:rPr>
                <w:rFonts w:ascii="Times New Roman" w:eastAsia="Times New Roman" w:hAnsi="Times New Roman" w:cs="Times New Roman"/>
                <w:bCs/>
                <w:sz w:val="24"/>
                <w:szCs w:val="24"/>
                <w:lang w:eastAsia="ru-RU"/>
              </w:rPr>
              <w:t xml:space="preserve">, обеспечивающие </w:t>
            </w:r>
            <w:r w:rsidRPr="00FC5B57">
              <w:rPr>
                <w:rFonts w:ascii="Times New Roman" w:hAnsi="Times New Roman" w:cs="Times New Roman"/>
                <w:sz w:val="24"/>
                <w:szCs w:val="24"/>
              </w:rPr>
              <w:t>получ</w:t>
            </w:r>
            <w:r w:rsidRPr="00FC5B57">
              <w:rPr>
                <w:rFonts w:ascii="Times New Roman" w:hAnsi="Times New Roman" w:cs="Times New Roman"/>
                <w:sz w:val="24"/>
                <w:szCs w:val="24"/>
              </w:rPr>
              <w:t>е</w:t>
            </w:r>
            <w:r w:rsidRPr="00FC5B57">
              <w:rPr>
                <w:rFonts w:ascii="Times New Roman" w:hAnsi="Times New Roman" w:cs="Times New Roman"/>
                <w:sz w:val="24"/>
                <w:szCs w:val="24"/>
              </w:rPr>
              <w:lastRenderedPageBreak/>
              <w:t>ние качественного образования и успешную социализацию молодежи и взрослого населения, для удовлетв</w:t>
            </w:r>
            <w:r w:rsidR="00A4339B" w:rsidRPr="00FC5B57">
              <w:rPr>
                <w:rFonts w:ascii="Times New Roman" w:hAnsi="Times New Roman" w:cs="Times New Roman"/>
                <w:sz w:val="24"/>
                <w:szCs w:val="24"/>
              </w:rPr>
              <w:t xml:space="preserve">орения </w:t>
            </w:r>
            <w:r w:rsidRPr="00FC5B57">
              <w:rPr>
                <w:rFonts w:ascii="Times New Roman" w:hAnsi="Times New Roman" w:cs="Times New Roman"/>
                <w:sz w:val="24"/>
                <w:szCs w:val="24"/>
              </w:rPr>
              <w:t>п</w:t>
            </w:r>
            <w:r w:rsidRPr="00FC5B57">
              <w:rPr>
                <w:rFonts w:ascii="Times New Roman" w:hAnsi="Times New Roman" w:cs="Times New Roman"/>
                <w:sz w:val="24"/>
                <w:szCs w:val="24"/>
              </w:rPr>
              <w:t>о</w:t>
            </w:r>
            <w:r w:rsidRPr="00FC5B57">
              <w:rPr>
                <w:rFonts w:ascii="Times New Roman" w:hAnsi="Times New Roman" w:cs="Times New Roman"/>
                <w:sz w:val="24"/>
                <w:szCs w:val="24"/>
              </w:rPr>
              <w:t>требности экономики Ростовской области в кадрах высокой квалификации</w:t>
            </w:r>
            <w:r w:rsidR="00A4339B" w:rsidRPr="00FC5B57">
              <w:rPr>
                <w:rFonts w:ascii="Times New Roman" w:hAnsi="Times New Roman" w:cs="Times New Roman"/>
                <w:sz w:val="24"/>
                <w:szCs w:val="24"/>
              </w:rPr>
              <w:t>.</w:t>
            </w:r>
          </w:p>
        </w:tc>
      </w:tr>
      <w:tr w:rsidR="0006570B" w:rsidRPr="00FC5B57" w:rsidTr="00B262E3">
        <w:trPr>
          <w:trHeight w:val="557"/>
        </w:trPr>
        <w:tc>
          <w:tcPr>
            <w:tcW w:w="3351" w:type="dxa"/>
          </w:tcPr>
          <w:p w:rsidR="0006570B" w:rsidRPr="00FC5B57" w:rsidRDefault="0006570B"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lastRenderedPageBreak/>
              <w:t>Задачи Программы</w:t>
            </w:r>
          </w:p>
          <w:p w:rsidR="0006570B" w:rsidRPr="00FC5B57" w:rsidRDefault="0006570B" w:rsidP="00FC5B57">
            <w:pPr>
              <w:rPr>
                <w:rFonts w:ascii="Times New Roman" w:eastAsia="Times New Roman" w:hAnsi="Times New Roman" w:cs="Times New Roman"/>
                <w:sz w:val="24"/>
                <w:szCs w:val="24"/>
                <w:lang w:eastAsia="ru-RU"/>
              </w:rPr>
            </w:pPr>
          </w:p>
          <w:p w:rsidR="0006570B" w:rsidRPr="00FC5B57" w:rsidRDefault="0006570B" w:rsidP="00FC5B57">
            <w:pPr>
              <w:pStyle w:val="a8"/>
              <w:ind w:left="0"/>
              <w:rPr>
                <w:rFonts w:ascii="Times New Roman" w:hAnsi="Times New Roman" w:cs="Times New Roman"/>
                <w:sz w:val="24"/>
                <w:szCs w:val="24"/>
              </w:rPr>
            </w:pPr>
          </w:p>
        </w:tc>
        <w:tc>
          <w:tcPr>
            <w:tcW w:w="6554" w:type="dxa"/>
            <w:gridSpan w:val="3"/>
          </w:tcPr>
          <w:p w:rsidR="0006570B" w:rsidRPr="00FC5B57" w:rsidRDefault="00A4339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Р</w:t>
            </w:r>
            <w:r w:rsidR="0006570B" w:rsidRPr="00FC5B57">
              <w:rPr>
                <w:rFonts w:ascii="Times New Roman" w:eastAsia="Times New Roman" w:hAnsi="Times New Roman" w:cs="Times New Roman"/>
                <w:bCs/>
                <w:sz w:val="24"/>
                <w:szCs w:val="24"/>
                <w:lang w:eastAsia="ru-RU"/>
              </w:rPr>
              <w:t>азвитие взаимодействия с работодателями в сфере подг</w:t>
            </w:r>
            <w:r w:rsidR="0006570B" w:rsidRPr="00FC5B57">
              <w:rPr>
                <w:rFonts w:ascii="Times New Roman" w:eastAsia="Times New Roman" w:hAnsi="Times New Roman" w:cs="Times New Roman"/>
                <w:bCs/>
                <w:sz w:val="24"/>
                <w:szCs w:val="24"/>
                <w:lang w:eastAsia="ru-RU"/>
              </w:rPr>
              <w:t>о</w:t>
            </w:r>
            <w:r w:rsidR="0006570B" w:rsidRPr="00FC5B57">
              <w:rPr>
                <w:rFonts w:ascii="Times New Roman" w:eastAsia="Times New Roman" w:hAnsi="Times New Roman" w:cs="Times New Roman"/>
                <w:bCs/>
                <w:sz w:val="24"/>
                <w:szCs w:val="24"/>
                <w:lang w:eastAsia="ru-RU"/>
              </w:rPr>
              <w:t xml:space="preserve">товки, переподготовки </w:t>
            </w:r>
            <w:r w:rsidRPr="00FC5B57">
              <w:rPr>
                <w:rFonts w:ascii="Times New Roman" w:eastAsia="Times New Roman" w:hAnsi="Times New Roman" w:cs="Times New Roman"/>
                <w:bCs/>
                <w:sz w:val="24"/>
                <w:szCs w:val="24"/>
                <w:lang w:eastAsia="ru-RU"/>
              </w:rPr>
              <w:t>и повышения квалификации кадров:</w:t>
            </w:r>
          </w:p>
          <w:p w:rsidR="0006570B" w:rsidRPr="00FC5B57" w:rsidRDefault="00A4339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 xml:space="preserve">трудоустройство выпускников; </w:t>
            </w:r>
          </w:p>
          <w:p w:rsidR="0006570B" w:rsidRPr="00FC5B57" w:rsidRDefault="00A4339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внедрение в образовательный процесс новых моделей об</w:t>
            </w:r>
            <w:r w:rsidR="0006570B" w:rsidRPr="00FC5B57">
              <w:rPr>
                <w:rFonts w:ascii="Times New Roman" w:eastAsia="Times New Roman" w:hAnsi="Times New Roman" w:cs="Times New Roman"/>
                <w:bCs/>
                <w:sz w:val="24"/>
                <w:szCs w:val="24"/>
                <w:lang w:eastAsia="ru-RU"/>
              </w:rPr>
              <w:t>у</w:t>
            </w:r>
            <w:r w:rsidR="0006570B" w:rsidRPr="00FC5B57">
              <w:rPr>
                <w:rFonts w:ascii="Times New Roman" w:eastAsia="Times New Roman" w:hAnsi="Times New Roman" w:cs="Times New Roman"/>
                <w:bCs/>
                <w:sz w:val="24"/>
                <w:szCs w:val="24"/>
                <w:lang w:eastAsia="ru-RU"/>
              </w:rPr>
              <w:t xml:space="preserve">чения; </w:t>
            </w:r>
          </w:p>
          <w:p w:rsidR="0006570B" w:rsidRPr="00FC5B57" w:rsidRDefault="00A4339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осуществление </w:t>
            </w:r>
            <w:r w:rsidR="0006570B" w:rsidRPr="00FC5B57">
              <w:rPr>
                <w:rFonts w:ascii="Times New Roman" w:eastAsia="Times New Roman" w:hAnsi="Times New Roman" w:cs="Times New Roman"/>
                <w:bCs/>
                <w:sz w:val="24"/>
                <w:szCs w:val="24"/>
                <w:lang w:eastAsia="ru-RU"/>
              </w:rPr>
              <w:t>подготовки кадров по 50 наиболее перспе</w:t>
            </w:r>
            <w:r w:rsidR="0006570B" w:rsidRPr="00FC5B57">
              <w:rPr>
                <w:rFonts w:ascii="Times New Roman" w:eastAsia="Times New Roman" w:hAnsi="Times New Roman" w:cs="Times New Roman"/>
                <w:bCs/>
                <w:sz w:val="24"/>
                <w:szCs w:val="24"/>
                <w:lang w:eastAsia="ru-RU"/>
              </w:rPr>
              <w:t>к</w:t>
            </w:r>
            <w:r w:rsidR="0006570B" w:rsidRPr="00FC5B57">
              <w:rPr>
                <w:rFonts w:ascii="Times New Roman" w:eastAsia="Times New Roman" w:hAnsi="Times New Roman" w:cs="Times New Roman"/>
                <w:bCs/>
                <w:sz w:val="24"/>
                <w:szCs w:val="24"/>
                <w:lang w:eastAsia="ru-RU"/>
              </w:rPr>
              <w:t>тивным и востребованным на рынке труда профессиям, тр</w:t>
            </w:r>
            <w:r w:rsidR="0006570B" w:rsidRPr="00FC5B57">
              <w:rPr>
                <w:rFonts w:ascii="Times New Roman" w:eastAsia="Times New Roman" w:hAnsi="Times New Roman" w:cs="Times New Roman"/>
                <w:bCs/>
                <w:sz w:val="24"/>
                <w:szCs w:val="24"/>
                <w:lang w:eastAsia="ru-RU"/>
              </w:rPr>
              <w:t>е</w:t>
            </w:r>
            <w:r w:rsidR="0006570B" w:rsidRPr="00FC5B57">
              <w:rPr>
                <w:rFonts w:ascii="Times New Roman" w:eastAsia="Times New Roman" w:hAnsi="Times New Roman" w:cs="Times New Roman"/>
                <w:bCs/>
                <w:sz w:val="24"/>
                <w:szCs w:val="24"/>
                <w:lang w:eastAsia="ru-RU"/>
              </w:rPr>
              <w:t>бующим среднего профессионального образования;</w:t>
            </w:r>
          </w:p>
          <w:p w:rsidR="00DA7305" w:rsidRPr="00FC5B57" w:rsidRDefault="00A4339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осуществление</w:t>
            </w:r>
            <w:r w:rsidR="0006570B" w:rsidRPr="00FC5B57">
              <w:rPr>
                <w:rFonts w:ascii="Times New Roman" w:eastAsia="Times New Roman" w:hAnsi="Times New Roman" w:cs="Times New Roman"/>
                <w:bCs/>
                <w:sz w:val="24"/>
                <w:szCs w:val="24"/>
                <w:lang w:eastAsia="ru-RU"/>
              </w:rPr>
              <w:t xml:space="preserve"> подготовки кадров в соответствии </w:t>
            </w:r>
          </w:p>
          <w:p w:rsidR="00DA7305" w:rsidRPr="00FC5B57" w:rsidRDefault="0006570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с Региональным перечнем наиболее </w:t>
            </w:r>
            <w:proofErr w:type="gramStart"/>
            <w:r w:rsidRPr="00FC5B57">
              <w:rPr>
                <w:rFonts w:ascii="Times New Roman" w:eastAsia="Times New Roman" w:hAnsi="Times New Roman" w:cs="Times New Roman"/>
                <w:bCs/>
                <w:sz w:val="24"/>
                <w:szCs w:val="24"/>
                <w:lang w:eastAsia="ru-RU"/>
              </w:rPr>
              <w:t>перспективных</w:t>
            </w:r>
            <w:proofErr w:type="gramEnd"/>
            <w:r w:rsidRPr="00FC5B57">
              <w:rPr>
                <w:rFonts w:ascii="Times New Roman" w:eastAsia="Times New Roman" w:hAnsi="Times New Roman" w:cs="Times New Roman"/>
                <w:bCs/>
                <w:sz w:val="24"/>
                <w:szCs w:val="24"/>
                <w:lang w:eastAsia="ru-RU"/>
              </w:rPr>
              <w:t xml:space="preserve"> </w:t>
            </w:r>
          </w:p>
          <w:p w:rsidR="0006570B" w:rsidRPr="00FC5B57" w:rsidRDefault="0006570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и востребованных на рынке труда профессий, требующих среднего профессионального образования;</w:t>
            </w:r>
          </w:p>
          <w:p w:rsidR="00DA7305"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организация </w:t>
            </w:r>
            <w:r w:rsidR="0006570B" w:rsidRPr="00FC5B57">
              <w:rPr>
                <w:rFonts w:ascii="Times New Roman" w:eastAsia="Times New Roman" w:hAnsi="Times New Roman" w:cs="Times New Roman"/>
                <w:bCs/>
                <w:sz w:val="24"/>
                <w:szCs w:val="24"/>
                <w:lang w:eastAsia="ru-RU"/>
              </w:rPr>
              <w:t xml:space="preserve">обучения на основе целевых договоров </w:t>
            </w:r>
          </w:p>
          <w:p w:rsidR="0006570B" w:rsidRPr="00FC5B57" w:rsidRDefault="0006570B"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с предприятиями;</w:t>
            </w:r>
          </w:p>
          <w:p w:rsidR="0006570B"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 xml:space="preserve">организация непрерывного образования, в </w:t>
            </w:r>
            <w:proofErr w:type="spellStart"/>
            <w:r w:rsidR="0006570B" w:rsidRPr="00FC5B57">
              <w:rPr>
                <w:rFonts w:ascii="Times New Roman" w:eastAsia="Times New Roman" w:hAnsi="Times New Roman" w:cs="Times New Roman"/>
                <w:bCs/>
                <w:sz w:val="24"/>
                <w:szCs w:val="24"/>
                <w:lang w:eastAsia="ru-RU"/>
              </w:rPr>
              <w:t>т.ч</w:t>
            </w:r>
            <w:proofErr w:type="spellEnd"/>
            <w:r w:rsidR="0006570B" w:rsidRPr="00FC5B57">
              <w:rPr>
                <w:rFonts w:ascii="Times New Roman" w:eastAsia="Times New Roman" w:hAnsi="Times New Roman" w:cs="Times New Roman"/>
                <w:bCs/>
                <w:sz w:val="24"/>
                <w:szCs w:val="24"/>
                <w:lang w:eastAsia="ru-RU"/>
              </w:rPr>
              <w:t>. взрослого населения;</w:t>
            </w:r>
          </w:p>
          <w:p w:rsidR="0006570B"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развитие сетевого взаимодействия;</w:t>
            </w:r>
          </w:p>
          <w:p w:rsidR="0006570B"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обеспечение доступности профессионального образования для лиц с ограниченными возможностями здоровья;</w:t>
            </w:r>
          </w:p>
          <w:p w:rsidR="0006570B"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социализацию личности выпускника;</w:t>
            </w:r>
          </w:p>
          <w:p w:rsidR="0006570B" w:rsidRPr="00FC5B57" w:rsidRDefault="00DA7305" w:rsidP="00FC5B57">
            <w:pPr>
              <w:rPr>
                <w:rFonts w:ascii="Times New Roman" w:eastAsia="Times New Roman" w:hAnsi="Times New Roman" w:cs="Times New Roman"/>
                <w:bCs/>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проведение процедур профессионально-общественной а</w:t>
            </w:r>
            <w:r w:rsidR="0006570B" w:rsidRPr="00FC5B57">
              <w:rPr>
                <w:rFonts w:ascii="Times New Roman" w:eastAsia="Times New Roman" w:hAnsi="Times New Roman" w:cs="Times New Roman"/>
                <w:bCs/>
                <w:sz w:val="24"/>
                <w:szCs w:val="24"/>
                <w:lang w:eastAsia="ru-RU"/>
              </w:rPr>
              <w:t>к</w:t>
            </w:r>
            <w:r w:rsidR="0006570B" w:rsidRPr="00FC5B57">
              <w:rPr>
                <w:rFonts w:ascii="Times New Roman" w:eastAsia="Times New Roman" w:hAnsi="Times New Roman" w:cs="Times New Roman"/>
                <w:bCs/>
                <w:sz w:val="24"/>
                <w:szCs w:val="24"/>
                <w:lang w:eastAsia="ru-RU"/>
              </w:rPr>
              <w:t>кредитации образовательных программ и сертификации профессиональных квалификаций;</w:t>
            </w:r>
          </w:p>
          <w:p w:rsidR="0006570B" w:rsidRPr="00FC5B57" w:rsidRDefault="00DA730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bCs/>
                <w:sz w:val="24"/>
                <w:szCs w:val="24"/>
                <w:lang w:eastAsia="ru-RU"/>
              </w:rPr>
              <w:t xml:space="preserve">- </w:t>
            </w:r>
            <w:r w:rsidR="0006570B" w:rsidRPr="00FC5B57">
              <w:rPr>
                <w:rFonts w:ascii="Times New Roman" w:eastAsia="Times New Roman" w:hAnsi="Times New Roman" w:cs="Times New Roman"/>
                <w:bCs/>
                <w:sz w:val="24"/>
                <w:szCs w:val="24"/>
                <w:lang w:eastAsia="ru-RU"/>
              </w:rPr>
              <w:t>привлечение внебюджетных средств</w:t>
            </w:r>
            <w:r w:rsidRPr="00FC5B57">
              <w:rPr>
                <w:rFonts w:ascii="Times New Roman" w:eastAsia="Times New Roman" w:hAnsi="Times New Roman" w:cs="Times New Roman"/>
                <w:bCs/>
                <w:sz w:val="24"/>
                <w:szCs w:val="24"/>
                <w:lang w:eastAsia="ru-RU"/>
              </w:rPr>
              <w:t>.</w:t>
            </w:r>
          </w:p>
        </w:tc>
      </w:tr>
      <w:tr w:rsidR="0006570B" w:rsidRPr="00FC5B57" w:rsidTr="005E22A7">
        <w:tc>
          <w:tcPr>
            <w:tcW w:w="3351" w:type="dxa"/>
          </w:tcPr>
          <w:p w:rsidR="0006570B" w:rsidRPr="00FC5B57" w:rsidRDefault="0006570B" w:rsidP="00FC5B57">
            <w:pPr>
              <w:tabs>
                <w:tab w:val="left" w:pos="426"/>
              </w:tabs>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Показатели Программы</w:t>
            </w:r>
          </w:p>
          <w:p w:rsidR="0006570B" w:rsidRPr="00FC5B57" w:rsidRDefault="0006570B" w:rsidP="00FC5B57">
            <w:pPr>
              <w:pStyle w:val="a8"/>
              <w:ind w:left="0"/>
              <w:rPr>
                <w:rFonts w:ascii="Times New Roman" w:hAnsi="Times New Roman" w:cs="Times New Roman"/>
                <w:sz w:val="24"/>
                <w:szCs w:val="24"/>
              </w:rPr>
            </w:pPr>
          </w:p>
        </w:tc>
        <w:tc>
          <w:tcPr>
            <w:tcW w:w="6554" w:type="dxa"/>
            <w:gridSpan w:val="3"/>
          </w:tcPr>
          <w:p w:rsidR="00675D28" w:rsidRPr="00FC5B57" w:rsidRDefault="00675D28" w:rsidP="00FC5B57">
            <w:pPr>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lang w:eastAsia="ru-RU"/>
              </w:rPr>
              <w:t>У</w:t>
            </w:r>
            <w:r w:rsidR="0006570B" w:rsidRPr="00FC5B57">
              <w:rPr>
                <w:rFonts w:ascii="Times New Roman" w:hAnsi="Times New Roman" w:cs="Times New Roman"/>
                <w:sz w:val="24"/>
                <w:szCs w:val="24"/>
                <w:lang w:eastAsia="ru-RU"/>
              </w:rPr>
              <w:t xml:space="preserve">дельный вес численности выпускников, </w:t>
            </w:r>
            <w:r w:rsidRPr="00FC5B57">
              <w:rPr>
                <w:rFonts w:ascii="Times New Roman" w:hAnsi="Times New Roman" w:cs="Times New Roman"/>
                <w:sz w:val="24"/>
                <w:szCs w:val="24"/>
                <w:lang w:eastAsia="ru-RU"/>
              </w:rPr>
              <w:t>т</w:t>
            </w:r>
            <w:r w:rsidR="0006570B" w:rsidRPr="00FC5B57">
              <w:rPr>
                <w:rFonts w:ascii="Times New Roman" w:hAnsi="Times New Roman" w:cs="Times New Roman"/>
                <w:sz w:val="24"/>
                <w:szCs w:val="24"/>
                <w:lang w:eastAsia="ru-RU"/>
              </w:rPr>
              <w:t>рудоустроивши</w:t>
            </w:r>
            <w:r w:rsidR="0006570B" w:rsidRPr="00FC5B57">
              <w:rPr>
                <w:rFonts w:ascii="Times New Roman" w:hAnsi="Times New Roman" w:cs="Times New Roman"/>
                <w:sz w:val="24"/>
                <w:szCs w:val="24"/>
                <w:lang w:eastAsia="ru-RU"/>
              </w:rPr>
              <w:t>х</w:t>
            </w:r>
            <w:r w:rsidR="0006570B" w:rsidRPr="00FC5B57">
              <w:rPr>
                <w:rFonts w:ascii="Times New Roman" w:hAnsi="Times New Roman" w:cs="Times New Roman"/>
                <w:sz w:val="24"/>
                <w:szCs w:val="24"/>
                <w:lang w:eastAsia="ru-RU"/>
              </w:rPr>
              <w:t>ся в течение одного года после завершения обучения пр</w:t>
            </w:r>
            <w:r w:rsidR="0006570B" w:rsidRPr="00FC5B57">
              <w:rPr>
                <w:rFonts w:ascii="Times New Roman" w:hAnsi="Times New Roman" w:cs="Times New Roman"/>
                <w:sz w:val="24"/>
                <w:szCs w:val="24"/>
                <w:lang w:eastAsia="ru-RU"/>
              </w:rPr>
              <w:t>о</w:t>
            </w:r>
            <w:r w:rsidR="0006570B" w:rsidRPr="00FC5B57">
              <w:rPr>
                <w:rFonts w:ascii="Times New Roman" w:hAnsi="Times New Roman" w:cs="Times New Roman"/>
                <w:sz w:val="24"/>
                <w:szCs w:val="24"/>
                <w:lang w:eastAsia="ru-RU"/>
              </w:rPr>
              <w:t xml:space="preserve">фессии, в общей численности выпускников, </w:t>
            </w:r>
          </w:p>
          <w:p w:rsidR="0006570B" w:rsidRPr="00FC5B57" w:rsidRDefault="0006570B" w:rsidP="00FC5B57">
            <w:pPr>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lang w:eastAsia="ru-RU"/>
              </w:rPr>
              <w:t xml:space="preserve">до 57,8%; </w:t>
            </w:r>
          </w:p>
          <w:p w:rsidR="00675D28"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 xml:space="preserve">удельный вес численности обучающихся по программам среднего профессионального образования, участвующих </w:t>
            </w:r>
          </w:p>
          <w:p w:rsidR="0006570B" w:rsidRPr="00FC5B57" w:rsidRDefault="0006570B"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в олимпиадах и конкурсах различного уровня, в общей чи</w:t>
            </w:r>
            <w:r w:rsidRPr="00FC5B57">
              <w:rPr>
                <w:rFonts w:ascii="Times New Roman" w:hAnsi="Times New Roman" w:cs="Times New Roman"/>
                <w:sz w:val="24"/>
                <w:szCs w:val="24"/>
                <w:lang w:eastAsia="ru-RU"/>
              </w:rPr>
              <w:t>с</w:t>
            </w:r>
            <w:r w:rsidRPr="00FC5B57">
              <w:rPr>
                <w:rFonts w:ascii="Times New Roman" w:hAnsi="Times New Roman" w:cs="Times New Roman"/>
                <w:sz w:val="24"/>
                <w:szCs w:val="24"/>
                <w:lang w:eastAsia="ru-RU"/>
              </w:rPr>
              <w:t>ленности, обучающихся, до 35,0%;</w:t>
            </w:r>
          </w:p>
          <w:p w:rsidR="00675D28"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 xml:space="preserve">соотношение средней заработной платы преподавателей </w:t>
            </w:r>
          </w:p>
          <w:p w:rsidR="00675D28" w:rsidRPr="00FC5B57" w:rsidRDefault="0006570B"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и мастеров производственного обучения Учреждения </w:t>
            </w:r>
          </w:p>
          <w:p w:rsidR="0006570B" w:rsidRPr="00FC5B57" w:rsidRDefault="0006570B"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к средней заработной плате в Ростовской области, до 100%;</w:t>
            </w:r>
          </w:p>
          <w:p w:rsidR="0006570B"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внедрение новых программ и моделей профессионального образования, до 3 ед.;</w:t>
            </w:r>
          </w:p>
          <w:p w:rsidR="0006570B"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доля педагогических работников, которым по итогам атт</w:t>
            </w:r>
            <w:r w:rsidR="0006570B" w:rsidRPr="00FC5B57">
              <w:rPr>
                <w:rFonts w:ascii="Times New Roman" w:hAnsi="Times New Roman" w:cs="Times New Roman"/>
                <w:sz w:val="24"/>
                <w:szCs w:val="24"/>
                <w:lang w:eastAsia="ru-RU"/>
              </w:rPr>
              <w:t>е</w:t>
            </w:r>
            <w:r w:rsidR="0006570B" w:rsidRPr="00FC5B57">
              <w:rPr>
                <w:rFonts w:ascii="Times New Roman" w:hAnsi="Times New Roman" w:cs="Times New Roman"/>
                <w:sz w:val="24"/>
                <w:szCs w:val="24"/>
                <w:lang w:eastAsia="ru-RU"/>
              </w:rPr>
              <w:t>стации в текущем году присвоена первая или высшая квал</w:t>
            </w:r>
            <w:r w:rsidR="0006570B" w:rsidRPr="00FC5B57">
              <w:rPr>
                <w:rFonts w:ascii="Times New Roman" w:hAnsi="Times New Roman" w:cs="Times New Roman"/>
                <w:sz w:val="24"/>
                <w:szCs w:val="24"/>
                <w:lang w:eastAsia="ru-RU"/>
              </w:rPr>
              <w:t>и</w:t>
            </w:r>
            <w:r w:rsidR="0006570B" w:rsidRPr="00FC5B57">
              <w:rPr>
                <w:rFonts w:ascii="Times New Roman" w:hAnsi="Times New Roman" w:cs="Times New Roman"/>
                <w:sz w:val="24"/>
                <w:szCs w:val="24"/>
                <w:lang w:eastAsia="ru-RU"/>
              </w:rPr>
              <w:t>фикационная категория, до 100%;</w:t>
            </w:r>
          </w:p>
          <w:p w:rsidR="0006570B"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численность занятого населения в возрасте 25 – 65 лет, прошедшего повышение квалификации и (или) професси</w:t>
            </w:r>
            <w:r w:rsidR="0006570B" w:rsidRPr="00FC5B57">
              <w:rPr>
                <w:rFonts w:ascii="Times New Roman" w:hAnsi="Times New Roman" w:cs="Times New Roman"/>
                <w:sz w:val="24"/>
                <w:szCs w:val="24"/>
                <w:lang w:eastAsia="ru-RU"/>
              </w:rPr>
              <w:t>о</w:t>
            </w:r>
            <w:r w:rsidR="0006570B" w:rsidRPr="00FC5B57">
              <w:rPr>
                <w:rFonts w:ascii="Times New Roman" w:hAnsi="Times New Roman" w:cs="Times New Roman"/>
                <w:sz w:val="24"/>
                <w:szCs w:val="24"/>
                <w:lang w:eastAsia="ru-RU"/>
              </w:rPr>
              <w:t>нальную переподготовку, до 1500 чел.;</w:t>
            </w:r>
          </w:p>
          <w:p w:rsidR="0006570B"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 xml:space="preserve">- </w:t>
            </w:r>
            <w:r w:rsidR="0006570B" w:rsidRPr="00FC5B57">
              <w:rPr>
                <w:rFonts w:ascii="Times New Roman" w:hAnsi="Times New Roman" w:cs="Times New Roman"/>
                <w:sz w:val="24"/>
                <w:szCs w:val="24"/>
                <w:lang w:eastAsia="ru-RU"/>
              </w:rPr>
              <w:t>доля работников административно-управленческого и вспомогательного персонала в общей численности работн</w:t>
            </w:r>
            <w:r w:rsidR="0006570B" w:rsidRPr="00FC5B57">
              <w:rPr>
                <w:rFonts w:ascii="Times New Roman" w:hAnsi="Times New Roman" w:cs="Times New Roman"/>
                <w:sz w:val="24"/>
                <w:szCs w:val="24"/>
                <w:lang w:eastAsia="ru-RU"/>
              </w:rPr>
              <w:t>и</w:t>
            </w:r>
            <w:r w:rsidR="0006570B" w:rsidRPr="00FC5B57">
              <w:rPr>
                <w:rFonts w:ascii="Times New Roman" w:hAnsi="Times New Roman" w:cs="Times New Roman"/>
                <w:sz w:val="24"/>
                <w:szCs w:val="24"/>
                <w:lang w:eastAsia="ru-RU"/>
              </w:rPr>
              <w:lastRenderedPageBreak/>
              <w:t>ков, до 43,2%;</w:t>
            </w:r>
          </w:p>
          <w:p w:rsidR="0006570B" w:rsidRPr="00FC5B57" w:rsidRDefault="00675D28" w:rsidP="00FC5B57">
            <w:pPr>
              <w:autoSpaceDE w:val="0"/>
              <w:autoSpaceDN w:val="0"/>
              <w:adjustRightInd w:val="0"/>
              <w:rPr>
                <w:rFonts w:ascii="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доля выпускников, освоивших модули вариативной соста</w:t>
            </w:r>
            <w:r w:rsidR="0006570B" w:rsidRPr="00FC5B57">
              <w:rPr>
                <w:rFonts w:ascii="Times New Roman" w:eastAsia="Times New Roman" w:hAnsi="Times New Roman" w:cs="Times New Roman"/>
                <w:sz w:val="24"/>
                <w:szCs w:val="24"/>
                <w:lang w:eastAsia="ru-RU"/>
              </w:rPr>
              <w:t>в</w:t>
            </w:r>
            <w:r w:rsidR="0006570B" w:rsidRPr="00FC5B57">
              <w:rPr>
                <w:rFonts w:ascii="Times New Roman" w:eastAsia="Times New Roman" w:hAnsi="Times New Roman" w:cs="Times New Roman"/>
                <w:sz w:val="24"/>
                <w:szCs w:val="24"/>
                <w:lang w:eastAsia="ru-RU"/>
              </w:rPr>
              <w:t>ляющей основных профессиональных образовательных пр</w:t>
            </w:r>
            <w:r w:rsidR="0006570B" w:rsidRPr="00FC5B57">
              <w:rPr>
                <w:rFonts w:ascii="Times New Roman" w:eastAsia="Times New Roman" w:hAnsi="Times New Roman" w:cs="Times New Roman"/>
                <w:sz w:val="24"/>
                <w:szCs w:val="24"/>
                <w:lang w:eastAsia="ru-RU"/>
              </w:rPr>
              <w:t>о</w:t>
            </w:r>
            <w:r w:rsidR="0006570B" w:rsidRPr="00FC5B57">
              <w:rPr>
                <w:rFonts w:ascii="Times New Roman" w:eastAsia="Times New Roman" w:hAnsi="Times New Roman" w:cs="Times New Roman"/>
                <w:sz w:val="24"/>
                <w:szCs w:val="24"/>
                <w:lang w:eastAsia="ru-RU"/>
              </w:rPr>
              <w:t>грамм по основам предпринимательства, открытию со</w:t>
            </w:r>
            <w:r w:rsidR="0006570B" w:rsidRPr="00FC5B57">
              <w:rPr>
                <w:rFonts w:ascii="Times New Roman" w:eastAsia="Times New Roman" w:hAnsi="Times New Roman" w:cs="Times New Roman"/>
                <w:sz w:val="24"/>
                <w:szCs w:val="24"/>
                <w:lang w:eastAsia="ru-RU"/>
              </w:rPr>
              <w:t>б</w:t>
            </w:r>
            <w:r w:rsidR="0006570B" w:rsidRPr="00FC5B57">
              <w:rPr>
                <w:rFonts w:ascii="Times New Roman" w:eastAsia="Times New Roman" w:hAnsi="Times New Roman" w:cs="Times New Roman"/>
                <w:sz w:val="24"/>
                <w:szCs w:val="24"/>
                <w:lang w:eastAsia="ru-RU"/>
              </w:rPr>
              <w:t>ственного дела, способствующих «</w:t>
            </w:r>
            <w:proofErr w:type="spellStart"/>
            <w:r w:rsidR="0006570B" w:rsidRPr="00FC5B57">
              <w:rPr>
                <w:rFonts w:ascii="Times New Roman" w:eastAsia="Times New Roman" w:hAnsi="Times New Roman" w:cs="Times New Roman"/>
                <w:sz w:val="24"/>
                <w:szCs w:val="24"/>
                <w:lang w:eastAsia="ru-RU"/>
              </w:rPr>
              <w:t>самозанятости</w:t>
            </w:r>
            <w:proofErr w:type="spellEnd"/>
            <w:r w:rsidR="0006570B" w:rsidRPr="00FC5B57">
              <w:rPr>
                <w:rFonts w:ascii="Times New Roman" w:eastAsia="Times New Roman" w:hAnsi="Times New Roman" w:cs="Times New Roman"/>
                <w:sz w:val="24"/>
                <w:szCs w:val="24"/>
                <w:lang w:eastAsia="ru-RU"/>
              </w:rPr>
              <w:t>» выпус</w:t>
            </w:r>
            <w:r w:rsidR="0006570B" w:rsidRPr="00FC5B57">
              <w:rPr>
                <w:rFonts w:ascii="Times New Roman" w:eastAsia="Times New Roman" w:hAnsi="Times New Roman" w:cs="Times New Roman"/>
                <w:sz w:val="24"/>
                <w:szCs w:val="24"/>
                <w:lang w:eastAsia="ru-RU"/>
              </w:rPr>
              <w:t>к</w:t>
            </w:r>
            <w:r w:rsidR="0006570B" w:rsidRPr="00FC5B57">
              <w:rPr>
                <w:rFonts w:ascii="Times New Roman" w:eastAsia="Times New Roman" w:hAnsi="Times New Roman" w:cs="Times New Roman"/>
                <w:sz w:val="24"/>
                <w:szCs w:val="24"/>
                <w:lang w:eastAsia="ru-RU"/>
              </w:rPr>
              <w:t xml:space="preserve">ника на современном рынке труда, </w:t>
            </w:r>
            <w:r w:rsidR="0006570B" w:rsidRPr="00FC5B57">
              <w:rPr>
                <w:rFonts w:ascii="Times New Roman" w:hAnsi="Times New Roman" w:cs="Times New Roman"/>
                <w:sz w:val="24"/>
                <w:szCs w:val="24"/>
                <w:lang w:eastAsia="ru-RU"/>
              </w:rPr>
              <w:t>до 75%</w:t>
            </w:r>
            <w:r w:rsidR="0006570B" w:rsidRPr="00FC5B57">
              <w:rPr>
                <w:rFonts w:ascii="Times New Roman" w:eastAsia="Times New Roman" w:hAnsi="Times New Roman" w:cs="Times New Roman"/>
                <w:sz w:val="24"/>
                <w:szCs w:val="24"/>
                <w:lang w:eastAsia="ru-RU"/>
              </w:rPr>
              <w:t>;</w:t>
            </w:r>
          </w:p>
          <w:p w:rsidR="0053150F" w:rsidRPr="00FC5B57" w:rsidRDefault="0053150F" w:rsidP="00FC5B57">
            <w:pPr>
              <w:autoSpaceDE w:val="0"/>
              <w:autoSpaceDN w:val="0"/>
              <w:adjustRightInd w:val="0"/>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доля выпускников, освоивших модули вариативной соста</w:t>
            </w:r>
            <w:r w:rsidR="0006570B" w:rsidRPr="00FC5B57">
              <w:rPr>
                <w:rFonts w:ascii="Times New Roman" w:eastAsia="Times New Roman" w:hAnsi="Times New Roman" w:cs="Times New Roman"/>
                <w:sz w:val="24"/>
                <w:szCs w:val="24"/>
                <w:lang w:eastAsia="ru-RU"/>
              </w:rPr>
              <w:t>в</w:t>
            </w:r>
            <w:r w:rsidR="0006570B" w:rsidRPr="00FC5B57">
              <w:rPr>
                <w:rFonts w:ascii="Times New Roman" w:eastAsia="Times New Roman" w:hAnsi="Times New Roman" w:cs="Times New Roman"/>
                <w:sz w:val="24"/>
                <w:szCs w:val="24"/>
                <w:lang w:eastAsia="ru-RU"/>
              </w:rPr>
              <w:t>ляющей основных профессиональных образовательных пр</w:t>
            </w:r>
            <w:r w:rsidR="0006570B" w:rsidRPr="00FC5B57">
              <w:rPr>
                <w:rFonts w:ascii="Times New Roman" w:eastAsia="Times New Roman" w:hAnsi="Times New Roman" w:cs="Times New Roman"/>
                <w:sz w:val="24"/>
                <w:szCs w:val="24"/>
                <w:lang w:eastAsia="ru-RU"/>
              </w:rPr>
              <w:t>о</w:t>
            </w:r>
            <w:r w:rsidR="0006570B" w:rsidRPr="00FC5B57">
              <w:rPr>
                <w:rFonts w:ascii="Times New Roman" w:eastAsia="Times New Roman" w:hAnsi="Times New Roman" w:cs="Times New Roman"/>
                <w:sz w:val="24"/>
                <w:szCs w:val="24"/>
                <w:lang w:eastAsia="ru-RU"/>
              </w:rPr>
              <w:t>грамм по способам поиска работы, трудоустройства, план</w:t>
            </w:r>
            <w:r w:rsidR="0006570B" w:rsidRPr="00FC5B57">
              <w:rPr>
                <w:rFonts w:ascii="Times New Roman" w:eastAsia="Times New Roman" w:hAnsi="Times New Roman" w:cs="Times New Roman"/>
                <w:sz w:val="24"/>
                <w:szCs w:val="24"/>
                <w:lang w:eastAsia="ru-RU"/>
              </w:rPr>
              <w:t>и</w:t>
            </w:r>
            <w:r w:rsidR="0006570B" w:rsidRPr="00FC5B57">
              <w:rPr>
                <w:rFonts w:ascii="Times New Roman" w:eastAsia="Times New Roman" w:hAnsi="Times New Roman" w:cs="Times New Roman"/>
                <w:sz w:val="24"/>
                <w:szCs w:val="24"/>
                <w:lang w:eastAsia="ru-RU"/>
              </w:rPr>
              <w:t xml:space="preserve">рованию карьеры, адаптации </w:t>
            </w:r>
          </w:p>
          <w:p w:rsidR="0006570B" w:rsidRPr="00FC5B57" w:rsidRDefault="0006570B" w:rsidP="00FC5B57">
            <w:pPr>
              <w:autoSpaceDE w:val="0"/>
              <w:autoSpaceDN w:val="0"/>
              <w:adjustRightInd w:val="0"/>
              <w:rPr>
                <w:rFonts w:ascii="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на рабочем месте, </w:t>
            </w:r>
            <w:r w:rsidRPr="00FC5B57">
              <w:rPr>
                <w:rFonts w:ascii="Times New Roman" w:hAnsi="Times New Roman" w:cs="Times New Roman"/>
                <w:sz w:val="24"/>
                <w:szCs w:val="24"/>
                <w:lang w:eastAsia="ru-RU"/>
              </w:rPr>
              <w:t>до 75%;</w:t>
            </w:r>
          </w:p>
          <w:p w:rsidR="0006570B" w:rsidRPr="00FC5B57" w:rsidRDefault="0053150F"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 xml:space="preserve">доля студентов, участвующих в деятельности молодёжных общественных объединений, </w:t>
            </w:r>
            <w:r w:rsidR="0006570B" w:rsidRPr="00FC5B57">
              <w:rPr>
                <w:rFonts w:ascii="Times New Roman" w:hAnsi="Times New Roman" w:cs="Times New Roman"/>
                <w:sz w:val="24"/>
                <w:szCs w:val="24"/>
                <w:lang w:eastAsia="ru-RU"/>
              </w:rPr>
              <w:t>до 25%;</w:t>
            </w:r>
          </w:p>
          <w:p w:rsidR="0006570B" w:rsidRPr="00FC5B57" w:rsidRDefault="0053150F"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bCs/>
                <w:kern w:val="24"/>
                <w:sz w:val="24"/>
                <w:szCs w:val="24"/>
                <w:lang w:eastAsia="ru-RU"/>
              </w:rPr>
              <w:t xml:space="preserve">- </w:t>
            </w:r>
            <w:r w:rsidR="0006570B" w:rsidRPr="00FC5B57">
              <w:rPr>
                <w:rFonts w:ascii="Times New Roman" w:hAnsi="Times New Roman" w:cs="Times New Roman"/>
                <w:bCs/>
                <w:kern w:val="24"/>
                <w:sz w:val="24"/>
                <w:szCs w:val="24"/>
                <w:lang w:eastAsia="ru-RU"/>
              </w:rPr>
              <w:t xml:space="preserve">доля </w:t>
            </w:r>
            <w:proofErr w:type="gramStart"/>
            <w:r w:rsidR="0006570B" w:rsidRPr="00FC5B57">
              <w:rPr>
                <w:rFonts w:ascii="Times New Roman" w:hAnsi="Times New Roman" w:cs="Times New Roman"/>
                <w:bCs/>
                <w:kern w:val="24"/>
                <w:sz w:val="24"/>
                <w:szCs w:val="24"/>
                <w:lang w:eastAsia="ru-RU"/>
              </w:rPr>
              <w:t>обучающихся</w:t>
            </w:r>
            <w:proofErr w:type="gramEnd"/>
            <w:r w:rsidR="0006570B" w:rsidRPr="00FC5B57">
              <w:rPr>
                <w:rFonts w:ascii="Times New Roman" w:hAnsi="Times New Roman" w:cs="Times New Roman"/>
                <w:bCs/>
                <w:kern w:val="24"/>
                <w:sz w:val="24"/>
                <w:szCs w:val="24"/>
                <w:lang w:eastAsia="ru-RU"/>
              </w:rPr>
              <w:t xml:space="preserve"> Учреждения, охваченных программами профилактики экстремизма,</w:t>
            </w:r>
            <w:r w:rsidR="0006570B" w:rsidRPr="00FC5B57">
              <w:rPr>
                <w:rFonts w:ascii="Times New Roman" w:hAnsi="Times New Roman" w:cs="Times New Roman"/>
                <w:sz w:val="24"/>
                <w:szCs w:val="24"/>
                <w:lang w:eastAsia="ru-RU"/>
              </w:rPr>
              <w:t xml:space="preserve"> до 100%</w:t>
            </w:r>
            <w:r w:rsidR="0006570B" w:rsidRPr="00FC5B57">
              <w:rPr>
                <w:rFonts w:ascii="Times New Roman" w:hAnsi="Times New Roman" w:cs="Times New Roman"/>
                <w:bCs/>
                <w:kern w:val="24"/>
                <w:sz w:val="24"/>
                <w:szCs w:val="24"/>
                <w:lang w:eastAsia="ru-RU"/>
              </w:rPr>
              <w:t>;</w:t>
            </w:r>
          </w:p>
          <w:p w:rsidR="001B1A79" w:rsidRPr="00FC5B57" w:rsidRDefault="001B1A79" w:rsidP="00FC5B57">
            <w:pPr>
              <w:autoSpaceDE w:val="0"/>
              <w:autoSpaceDN w:val="0"/>
              <w:adjustRightInd w:val="0"/>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доля выпускников, освоивших программы среднего пр</w:t>
            </w:r>
            <w:r w:rsidR="0006570B" w:rsidRPr="00FC5B57">
              <w:rPr>
                <w:rFonts w:ascii="Times New Roman" w:eastAsia="Times New Roman" w:hAnsi="Times New Roman" w:cs="Times New Roman"/>
                <w:sz w:val="24"/>
                <w:szCs w:val="24"/>
                <w:lang w:eastAsia="ru-RU"/>
              </w:rPr>
              <w:t>о</w:t>
            </w:r>
            <w:r w:rsidR="0006570B" w:rsidRPr="00FC5B57">
              <w:rPr>
                <w:rFonts w:ascii="Times New Roman" w:eastAsia="Times New Roman" w:hAnsi="Times New Roman" w:cs="Times New Roman"/>
                <w:sz w:val="24"/>
                <w:szCs w:val="24"/>
                <w:lang w:eastAsia="ru-RU"/>
              </w:rPr>
              <w:t xml:space="preserve">фессионального образования, зарегистрированных </w:t>
            </w:r>
          </w:p>
          <w:p w:rsidR="001B1A79" w:rsidRPr="00FC5B57" w:rsidRDefault="0006570B" w:rsidP="00FC5B57">
            <w:pPr>
              <w:autoSpaceDE w:val="0"/>
              <w:autoSpaceDN w:val="0"/>
              <w:adjustRightInd w:val="0"/>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в качестве индивидуальных предпринимателей в течение </w:t>
            </w:r>
          </w:p>
          <w:p w:rsidR="0006570B" w:rsidRPr="00FC5B57" w:rsidRDefault="0006570B" w:rsidP="00FC5B57">
            <w:pPr>
              <w:autoSpaceDE w:val="0"/>
              <w:autoSpaceDN w:val="0"/>
              <w:adjustRightInd w:val="0"/>
              <w:rPr>
                <w:rFonts w:ascii="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 лет после окончания обучения,</w:t>
            </w:r>
            <w:r w:rsidRPr="00FC5B57">
              <w:rPr>
                <w:rFonts w:ascii="Times New Roman" w:hAnsi="Times New Roman" w:cs="Times New Roman"/>
                <w:sz w:val="24"/>
                <w:szCs w:val="24"/>
                <w:lang w:eastAsia="ru-RU"/>
              </w:rPr>
              <w:t xml:space="preserve"> до 2,5%</w:t>
            </w:r>
            <w:r w:rsidR="001B1A79" w:rsidRPr="00FC5B57">
              <w:rPr>
                <w:rFonts w:ascii="Times New Roman" w:eastAsia="Times New Roman" w:hAnsi="Times New Roman" w:cs="Times New Roman"/>
                <w:sz w:val="24"/>
                <w:szCs w:val="24"/>
                <w:lang w:eastAsia="ru-RU"/>
              </w:rPr>
              <w:t>;</w:t>
            </w:r>
          </w:p>
          <w:p w:rsidR="0006570B" w:rsidRPr="00FC5B57" w:rsidRDefault="001B1A79"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выполнение регионального заказа на подготовку рабочих кадров и специалистов,</w:t>
            </w:r>
            <w:r w:rsidR="0006570B" w:rsidRPr="00FC5B57">
              <w:rPr>
                <w:rFonts w:ascii="Times New Roman" w:hAnsi="Times New Roman" w:cs="Times New Roman"/>
                <w:sz w:val="24"/>
                <w:szCs w:val="24"/>
                <w:lang w:eastAsia="ru-RU"/>
              </w:rPr>
              <w:t xml:space="preserve"> до 100%;</w:t>
            </w:r>
            <w:r w:rsidR="0006570B" w:rsidRPr="00FC5B57">
              <w:rPr>
                <w:rFonts w:ascii="Times New Roman" w:eastAsia="Times New Roman" w:hAnsi="Times New Roman" w:cs="Times New Roman"/>
                <w:sz w:val="24"/>
                <w:szCs w:val="24"/>
                <w:lang w:eastAsia="ru-RU"/>
              </w:rPr>
              <w:t xml:space="preserve"> </w:t>
            </w:r>
          </w:p>
          <w:p w:rsidR="0006570B" w:rsidRPr="00FC5B57" w:rsidRDefault="001B1A79"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06570B" w:rsidRPr="00FC5B57">
              <w:rPr>
                <w:rFonts w:ascii="Times New Roman" w:eastAsia="Times New Roman" w:hAnsi="Times New Roman" w:cs="Times New Roman"/>
                <w:sz w:val="24"/>
                <w:szCs w:val="24"/>
                <w:lang w:eastAsia="ru-RU"/>
              </w:rPr>
              <w:t>доля студентов, обучающихся по программам среднего профессионального образования, профессионального обуч</w:t>
            </w:r>
            <w:r w:rsidR="0006570B" w:rsidRPr="00FC5B57">
              <w:rPr>
                <w:rFonts w:ascii="Times New Roman" w:eastAsia="Times New Roman" w:hAnsi="Times New Roman" w:cs="Times New Roman"/>
                <w:sz w:val="24"/>
                <w:szCs w:val="24"/>
                <w:lang w:eastAsia="ru-RU"/>
              </w:rPr>
              <w:t>е</w:t>
            </w:r>
            <w:r w:rsidR="0006570B" w:rsidRPr="00FC5B57">
              <w:rPr>
                <w:rFonts w:ascii="Times New Roman" w:eastAsia="Times New Roman" w:hAnsi="Times New Roman" w:cs="Times New Roman"/>
                <w:sz w:val="24"/>
                <w:szCs w:val="24"/>
                <w:lang w:eastAsia="ru-RU"/>
              </w:rPr>
              <w:t>ния с использованием сетевых форм реализации образов</w:t>
            </w:r>
            <w:r w:rsidR="0006570B" w:rsidRPr="00FC5B57">
              <w:rPr>
                <w:rFonts w:ascii="Times New Roman" w:eastAsia="Times New Roman" w:hAnsi="Times New Roman" w:cs="Times New Roman"/>
                <w:sz w:val="24"/>
                <w:szCs w:val="24"/>
                <w:lang w:eastAsia="ru-RU"/>
              </w:rPr>
              <w:t>а</w:t>
            </w:r>
            <w:r w:rsidR="0006570B" w:rsidRPr="00FC5B57">
              <w:rPr>
                <w:rFonts w:ascii="Times New Roman" w:eastAsia="Times New Roman" w:hAnsi="Times New Roman" w:cs="Times New Roman"/>
                <w:sz w:val="24"/>
                <w:szCs w:val="24"/>
                <w:lang w:eastAsia="ru-RU"/>
              </w:rPr>
              <w:t>тельных программам,</w:t>
            </w:r>
            <w:r w:rsidR="0006570B" w:rsidRPr="00FC5B57">
              <w:rPr>
                <w:rFonts w:ascii="Times New Roman" w:hAnsi="Times New Roman" w:cs="Times New Roman"/>
                <w:sz w:val="24"/>
                <w:szCs w:val="24"/>
                <w:lang w:eastAsia="ru-RU"/>
              </w:rPr>
              <w:t xml:space="preserve"> до 15%;</w:t>
            </w:r>
          </w:p>
          <w:p w:rsidR="001B1A79" w:rsidRPr="00FC5B57" w:rsidRDefault="001B1A79" w:rsidP="00FC5B57">
            <w:pPr>
              <w:rPr>
                <w:rFonts w:ascii="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доля доходов </w:t>
            </w:r>
            <w:r w:rsidR="0006570B" w:rsidRPr="00FC5B57">
              <w:rPr>
                <w:rFonts w:ascii="Times New Roman" w:eastAsia="Times New Roman" w:hAnsi="Times New Roman" w:cs="Times New Roman"/>
                <w:sz w:val="24"/>
                <w:szCs w:val="24"/>
                <w:lang w:eastAsia="ru-RU"/>
              </w:rPr>
              <w:t>от реализации программ профессионального обучения в общих доходах учреждения,</w:t>
            </w:r>
            <w:r w:rsidR="0006570B" w:rsidRPr="00FC5B57">
              <w:rPr>
                <w:rFonts w:ascii="Times New Roman" w:hAnsi="Times New Roman" w:cs="Times New Roman"/>
                <w:sz w:val="24"/>
                <w:szCs w:val="24"/>
                <w:lang w:eastAsia="ru-RU"/>
              </w:rPr>
              <w:t xml:space="preserve"> до 16%</w:t>
            </w:r>
            <w:r w:rsidRPr="00FC5B57">
              <w:rPr>
                <w:rFonts w:ascii="Times New Roman" w:hAnsi="Times New Roman" w:cs="Times New Roman"/>
                <w:sz w:val="24"/>
                <w:szCs w:val="24"/>
                <w:lang w:eastAsia="ru-RU"/>
              </w:rPr>
              <w:t>.</w:t>
            </w:r>
          </w:p>
          <w:p w:rsidR="00F2693D" w:rsidRPr="00FC5B57" w:rsidRDefault="00F2693D" w:rsidP="00FC5B57">
            <w:pPr>
              <w:rPr>
                <w:rFonts w:ascii="Times New Roman" w:eastAsia="Times New Roman" w:hAnsi="Times New Roman" w:cs="Times New Roman"/>
                <w:sz w:val="24"/>
                <w:szCs w:val="24"/>
                <w:lang w:eastAsia="ru-RU"/>
              </w:rPr>
            </w:pPr>
          </w:p>
        </w:tc>
      </w:tr>
      <w:tr w:rsidR="000057E5" w:rsidRPr="00FC5B57" w:rsidTr="00B262E3">
        <w:trPr>
          <w:trHeight w:val="21"/>
        </w:trPr>
        <w:tc>
          <w:tcPr>
            <w:tcW w:w="3351" w:type="dxa"/>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bCs/>
                <w:kern w:val="24"/>
                <w:sz w:val="24"/>
                <w:szCs w:val="24"/>
                <w:lang w:eastAsia="ru-RU"/>
              </w:rPr>
              <w:lastRenderedPageBreak/>
              <w:t>Наименование целевых инд</w:t>
            </w:r>
            <w:r w:rsidRPr="00FC5B57">
              <w:rPr>
                <w:rFonts w:ascii="Times New Roman" w:hAnsi="Times New Roman" w:cs="Times New Roman"/>
                <w:bCs/>
                <w:kern w:val="24"/>
                <w:sz w:val="24"/>
                <w:szCs w:val="24"/>
                <w:lang w:eastAsia="ru-RU"/>
              </w:rPr>
              <w:t>и</w:t>
            </w:r>
            <w:r w:rsidRPr="00FC5B57">
              <w:rPr>
                <w:rFonts w:ascii="Times New Roman" w:hAnsi="Times New Roman" w:cs="Times New Roman"/>
                <w:bCs/>
                <w:kern w:val="24"/>
                <w:sz w:val="24"/>
                <w:szCs w:val="24"/>
                <w:lang w:eastAsia="ru-RU"/>
              </w:rPr>
              <w:t>каторов</w:t>
            </w:r>
          </w:p>
        </w:tc>
        <w:tc>
          <w:tcPr>
            <w:tcW w:w="2184" w:type="dxa"/>
            <w:vAlign w:val="center"/>
          </w:tcPr>
          <w:p w:rsidR="000057E5" w:rsidRPr="00FC5B57" w:rsidRDefault="000057E5" w:rsidP="00FC5B57">
            <w:pPr>
              <w:jc w:val="center"/>
              <w:rPr>
                <w:rFonts w:ascii="Times New Roman" w:hAnsi="Times New Roman" w:cs="Times New Roman"/>
                <w:bCs/>
                <w:kern w:val="24"/>
                <w:sz w:val="24"/>
                <w:szCs w:val="24"/>
                <w:lang w:val="en-US" w:eastAsia="ru-RU"/>
              </w:rPr>
            </w:pPr>
            <w:r w:rsidRPr="00FC5B57">
              <w:rPr>
                <w:rFonts w:ascii="Times New Roman" w:hAnsi="Times New Roman" w:cs="Times New Roman"/>
                <w:bCs/>
                <w:kern w:val="24"/>
                <w:sz w:val="24"/>
                <w:szCs w:val="24"/>
                <w:lang w:eastAsia="ru-RU"/>
              </w:rPr>
              <w:t>Единица</w:t>
            </w:r>
          </w:p>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bCs/>
                <w:kern w:val="24"/>
                <w:sz w:val="24"/>
                <w:szCs w:val="24"/>
                <w:lang w:eastAsia="ru-RU"/>
              </w:rPr>
              <w:t>измерения</w:t>
            </w:r>
          </w:p>
        </w:tc>
        <w:tc>
          <w:tcPr>
            <w:tcW w:w="2511" w:type="dxa"/>
          </w:tcPr>
          <w:p w:rsidR="000057E5" w:rsidRPr="00FC5B57" w:rsidRDefault="000057E5" w:rsidP="00FC5B57">
            <w:pPr>
              <w:autoSpaceDE w:val="0"/>
              <w:autoSpaceDN w:val="0"/>
              <w:adjustRightInd w:val="0"/>
              <w:jc w:val="center"/>
              <w:rPr>
                <w:rFonts w:ascii="Times New Roman" w:hAnsi="Times New Roman" w:cs="Times New Roman"/>
                <w:sz w:val="24"/>
                <w:szCs w:val="24"/>
              </w:rPr>
            </w:pPr>
            <w:r w:rsidRPr="00FC5B57">
              <w:rPr>
                <w:rFonts w:ascii="Times New Roman" w:hAnsi="Times New Roman" w:cs="Times New Roman"/>
                <w:sz w:val="24"/>
                <w:szCs w:val="24"/>
              </w:rPr>
              <w:t>Целевое значение</w:t>
            </w:r>
          </w:p>
        </w:tc>
        <w:tc>
          <w:tcPr>
            <w:tcW w:w="1859" w:type="dxa"/>
          </w:tcPr>
          <w:p w:rsidR="000057E5" w:rsidRPr="00FC5B57" w:rsidRDefault="000057E5" w:rsidP="00FC5B57">
            <w:pPr>
              <w:autoSpaceDE w:val="0"/>
              <w:autoSpaceDN w:val="0"/>
              <w:adjustRightInd w:val="0"/>
              <w:jc w:val="center"/>
              <w:rPr>
                <w:rFonts w:ascii="Times New Roman" w:hAnsi="Times New Roman" w:cs="Times New Roman"/>
                <w:sz w:val="24"/>
                <w:szCs w:val="24"/>
              </w:rPr>
            </w:pPr>
            <w:r w:rsidRPr="00FC5B57">
              <w:rPr>
                <w:rFonts w:ascii="Times New Roman" w:hAnsi="Times New Roman" w:cs="Times New Roman"/>
                <w:sz w:val="24"/>
                <w:szCs w:val="24"/>
              </w:rPr>
              <w:t>Достигнутое значение</w:t>
            </w:r>
          </w:p>
        </w:tc>
      </w:tr>
      <w:tr w:rsidR="000057E5" w:rsidRPr="00FC5B57" w:rsidTr="00B262E3">
        <w:trPr>
          <w:trHeight w:val="21"/>
        </w:trPr>
        <w:tc>
          <w:tcPr>
            <w:tcW w:w="3351" w:type="dxa"/>
          </w:tcPr>
          <w:p w:rsidR="001E0D8F"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доля выпускников </w:t>
            </w:r>
          </w:p>
          <w:p w:rsidR="001E0D8F"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очной формы обучения, </w:t>
            </w:r>
            <w:proofErr w:type="gramStart"/>
            <w:r w:rsidRPr="00FC5B57">
              <w:rPr>
                <w:rFonts w:ascii="Times New Roman" w:eastAsia="Times New Roman" w:hAnsi="Times New Roman" w:cs="Times New Roman"/>
                <w:sz w:val="24"/>
                <w:szCs w:val="24"/>
                <w:lang w:eastAsia="ru-RU"/>
              </w:rPr>
              <w:t>тр</w:t>
            </w:r>
            <w:r w:rsidRPr="00FC5B57">
              <w:rPr>
                <w:rFonts w:ascii="Times New Roman" w:eastAsia="Times New Roman" w:hAnsi="Times New Roman" w:cs="Times New Roman"/>
                <w:sz w:val="24"/>
                <w:szCs w:val="24"/>
                <w:lang w:eastAsia="ru-RU"/>
              </w:rPr>
              <w:t>у</w:t>
            </w:r>
            <w:r w:rsidRPr="00FC5B57">
              <w:rPr>
                <w:rFonts w:ascii="Times New Roman" w:eastAsia="Times New Roman" w:hAnsi="Times New Roman" w:cs="Times New Roman"/>
                <w:sz w:val="24"/>
                <w:szCs w:val="24"/>
                <w:lang w:eastAsia="ru-RU"/>
              </w:rPr>
              <w:t>доустроившихся</w:t>
            </w:r>
            <w:proofErr w:type="gramEnd"/>
            <w:r w:rsidRPr="00FC5B57">
              <w:rPr>
                <w:rFonts w:ascii="Times New Roman" w:eastAsia="Times New Roman" w:hAnsi="Times New Roman" w:cs="Times New Roman"/>
                <w:sz w:val="24"/>
                <w:szCs w:val="24"/>
                <w:lang w:eastAsia="ru-RU"/>
              </w:rPr>
              <w:t xml:space="preserve"> в течение одного года после окончания обучения по полученной сп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циальности (профессии), </w:t>
            </w:r>
          </w:p>
          <w:p w:rsidR="000057E5"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в общей численности выпус</w:t>
            </w:r>
            <w:r w:rsidRPr="00FC5B57">
              <w:rPr>
                <w:rFonts w:ascii="Times New Roman" w:eastAsia="Times New Roman" w:hAnsi="Times New Roman" w:cs="Times New Roman"/>
                <w:sz w:val="24"/>
                <w:szCs w:val="24"/>
                <w:lang w:eastAsia="ru-RU"/>
              </w:rPr>
              <w:t>к</w:t>
            </w:r>
            <w:r w:rsidRPr="00FC5B57">
              <w:rPr>
                <w:rFonts w:ascii="Times New Roman" w:eastAsia="Times New Roman" w:hAnsi="Times New Roman" w:cs="Times New Roman"/>
                <w:sz w:val="24"/>
                <w:szCs w:val="24"/>
                <w:lang w:eastAsia="ru-RU"/>
              </w:rPr>
              <w:t>ников очной формы обучения</w:t>
            </w:r>
          </w:p>
        </w:tc>
        <w:tc>
          <w:tcPr>
            <w:tcW w:w="2184"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57,8</w:t>
            </w:r>
          </w:p>
        </w:tc>
        <w:tc>
          <w:tcPr>
            <w:tcW w:w="1859" w:type="dxa"/>
            <w:vAlign w:val="center"/>
          </w:tcPr>
          <w:p w:rsidR="000057E5" w:rsidRPr="00FC5B57" w:rsidRDefault="00C45AFC"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64,3</w:t>
            </w:r>
          </w:p>
        </w:tc>
      </w:tr>
      <w:tr w:rsidR="000057E5" w:rsidRPr="00FC5B57" w:rsidTr="00B262E3">
        <w:trPr>
          <w:trHeight w:val="21"/>
        </w:trPr>
        <w:tc>
          <w:tcPr>
            <w:tcW w:w="3351" w:type="dxa"/>
          </w:tcPr>
          <w:p w:rsidR="001E0D8F" w:rsidRPr="00FC5B57" w:rsidRDefault="000057E5"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доля обучающихся, участв</w:t>
            </w:r>
            <w:r w:rsidRPr="00FC5B57">
              <w:rPr>
                <w:rFonts w:ascii="Times New Roman" w:hAnsi="Times New Roman" w:cs="Times New Roman"/>
                <w:sz w:val="24"/>
                <w:szCs w:val="24"/>
                <w:lang w:eastAsia="ru-RU"/>
              </w:rPr>
              <w:t>у</w:t>
            </w:r>
            <w:r w:rsidRPr="00FC5B57">
              <w:rPr>
                <w:rFonts w:ascii="Times New Roman" w:hAnsi="Times New Roman" w:cs="Times New Roman"/>
                <w:sz w:val="24"/>
                <w:szCs w:val="24"/>
                <w:lang w:eastAsia="ru-RU"/>
              </w:rPr>
              <w:t xml:space="preserve">ющих в олимпиадах </w:t>
            </w:r>
          </w:p>
          <w:p w:rsidR="000057E5" w:rsidRPr="00FC5B57" w:rsidRDefault="000057E5" w:rsidP="00FC5B57">
            <w:pPr>
              <w:autoSpaceDE w:val="0"/>
              <w:autoSpaceDN w:val="0"/>
              <w:adjustRightInd w:val="0"/>
              <w:rPr>
                <w:rFonts w:ascii="Times New Roman" w:hAnsi="Times New Roman" w:cs="Times New Roman"/>
                <w:bCs/>
                <w:kern w:val="24"/>
                <w:sz w:val="24"/>
                <w:szCs w:val="24"/>
                <w:lang w:eastAsia="ru-RU"/>
              </w:rPr>
            </w:pPr>
            <w:r w:rsidRPr="00FC5B57">
              <w:rPr>
                <w:rFonts w:ascii="Times New Roman" w:hAnsi="Times New Roman" w:cs="Times New Roman"/>
                <w:sz w:val="24"/>
                <w:szCs w:val="24"/>
                <w:lang w:eastAsia="ru-RU"/>
              </w:rPr>
              <w:t xml:space="preserve">и </w:t>
            </w:r>
            <w:proofErr w:type="gramStart"/>
            <w:r w:rsidRPr="00FC5B57">
              <w:rPr>
                <w:rFonts w:ascii="Times New Roman" w:hAnsi="Times New Roman" w:cs="Times New Roman"/>
                <w:sz w:val="24"/>
                <w:szCs w:val="24"/>
                <w:lang w:eastAsia="ru-RU"/>
              </w:rPr>
              <w:t>конкурсах</w:t>
            </w:r>
            <w:proofErr w:type="gramEnd"/>
            <w:r w:rsidRPr="00FC5B57">
              <w:rPr>
                <w:rFonts w:ascii="Times New Roman" w:hAnsi="Times New Roman" w:cs="Times New Roman"/>
                <w:sz w:val="24"/>
                <w:szCs w:val="24"/>
                <w:lang w:eastAsia="ru-RU"/>
              </w:rPr>
              <w:t xml:space="preserve"> различного уро</w:t>
            </w:r>
            <w:r w:rsidRPr="00FC5B57">
              <w:rPr>
                <w:rFonts w:ascii="Times New Roman" w:hAnsi="Times New Roman" w:cs="Times New Roman"/>
                <w:sz w:val="24"/>
                <w:szCs w:val="24"/>
                <w:lang w:eastAsia="ru-RU"/>
              </w:rPr>
              <w:t>в</w:t>
            </w:r>
            <w:r w:rsidRPr="00FC5B57">
              <w:rPr>
                <w:rFonts w:ascii="Times New Roman" w:hAnsi="Times New Roman" w:cs="Times New Roman"/>
                <w:sz w:val="24"/>
                <w:szCs w:val="24"/>
                <w:lang w:eastAsia="ru-RU"/>
              </w:rPr>
              <w:t>ня, в общей численности о</w:t>
            </w:r>
            <w:r w:rsidR="00C45AFC" w:rsidRPr="00FC5B57">
              <w:rPr>
                <w:rFonts w:ascii="Times New Roman" w:hAnsi="Times New Roman" w:cs="Times New Roman"/>
                <w:sz w:val="24"/>
                <w:szCs w:val="24"/>
                <w:lang w:eastAsia="ru-RU"/>
              </w:rPr>
              <w:t>б</w:t>
            </w:r>
            <w:r w:rsidR="00C45AFC" w:rsidRPr="00FC5B57">
              <w:rPr>
                <w:rFonts w:ascii="Times New Roman" w:hAnsi="Times New Roman" w:cs="Times New Roman"/>
                <w:sz w:val="24"/>
                <w:szCs w:val="24"/>
                <w:lang w:eastAsia="ru-RU"/>
              </w:rPr>
              <w:t>у</w:t>
            </w:r>
            <w:r w:rsidR="00C45AFC" w:rsidRPr="00FC5B57">
              <w:rPr>
                <w:rFonts w:ascii="Times New Roman" w:hAnsi="Times New Roman" w:cs="Times New Roman"/>
                <w:sz w:val="24"/>
                <w:szCs w:val="24"/>
                <w:lang w:eastAsia="ru-RU"/>
              </w:rPr>
              <w:t>чающихся очной формы об</w:t>
            </w:r>
            <w:r w:rsidR="00C45AFC" w:rsidRPr="00FC5B57">
              <w:rPr>
                <w:rFonts w:ascii="Times New Roman" w:hAnsi="Times New Roman" w:cs="Times New Roman"/>
                <w:sz w:val="24"/>
                <w:szCs w:val="24"/>
                <w:lang w:eastAsia="ru-RU"/>
              </w:rPr>
              <w:t>у</w:t>
            </w:r>
            <w:r w:rsidR="00C45AFC" w:rsidRPr="00FC5B57">
              <w:rPr>
                <w:rFonts w:ascii="Times New Roman" w:hAnsi="Times New Roman" w:cs="Times New Roman"/>
                <w:sz w:val="24"/>
                <w:szCs w:val="24"/>
                <w:lang w:eastAsia="ru-RU"/>
              </w:rPr>
              <w:t>чения</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35,0</w:t>
            </w:r>
          </w:p>
        </w:tc>
        <w:tc>
          <w:tcPr>
            <w:tcW w:w="1859" w:type="dxa"/>
            <w:vAlign w:val="center"/>
          </w:tcPr>
          <w:p w:rsidR="000057E5" w:rsidRPr="00FC5B57" w:rsidRDefault="00C45AFC"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57</w:t>
            </w:r>
          </w:p>
        </w:tc>
      </w:tr>
      <w:tr w:rsidR="000057E5" w:rsidRPr="00FC5B57" w:rsidTr="00B262E3">
        <w:trPr>
          <w:trHeight w:val="21"/>
        </w:trPr>
        <w:tc>
          <w:tcPr>
            <w:tcW w:w="3351" w:type="dxa"/>
          </w:tcPr>
          <w:p w:rsidR="001E0D8F" w:rsidRPr="00FC5B57" w:rsidRDefault="000057E5" w:rsidP="00FC5B57">
            <w:pPr>
              <w:rPr>
                <w:rFonts w:ascii="Times New Roman" w:hAnsi="Times New Roman" w:cs="Times New Roman"/>
                <w:sz w:val="24"/>
                <w:szCs w:val="24"/>
                <w:lang w:eastAsia="ru-RU"/>
              </w:rPr>
            </w:pPr>
            <w:r w:rsidRPr="00FC5B57">
              <w:rPr>
                <w:rFonts w:ascii="Times New Roman" w:hAnsi="Times New Roman" w:cs="Times New Roman"/>
                <w:sz w:val="24"/>
                <w:szCs w:val="24"/>
                <w:lang w:eastAsia="ru-RU"/>
              </w:rPr>
              <w:t>соотношение средней зар</w:t>
            </w:r>
            <w:r w:rsidRPr="00FC5B57">
              <w:rPr>
                <w:rFonts w:ascii="Times New Roman" w:hAnsi="Times New Roman" w:cs="Times New Roman"/>
                <w:sz w:val="24"/>
                <w:szCs w:val="24"/>
                <w:lang w:eastAsia="ru-RU"/>
              </w:rPr>
              <w:t>а</w:t>
            </w:r>
            <w:r w:rsidRPr="00FC5B57">
              <w:rPr>
                <w:rFonts w:ascii="Times New Roman" w:hAnsi="Times New Roman" w:cs="Times New Roman"/>
                <w:sz w:val="24"/>
                <w:szCs w:val="24"/>
                <w:lang w:eastAsia="ru-RU"/>
              </w:rPr>
              <w:t>ботной платы преподавателей и мастеров производственн</w:t>
            </w:r>
            <w:r w:rsidRPr="00FC5B57">
              <w:rPr>
                <w:rFonts w:ascii="Times New Roman" w:hAnsi="Times New Roman" w:cs="Times New Roman"/>
                <w:sz w:val="24"/>
                <w:szCs w:val="24"/>
                <w:lang w:eastAsia="ru-RU"/>
              </w:rPr>
              <w:t>о</w:t>
            </w:r>
            <w:r w:rsidRPr="00FC5B57">
              <w:rPr>
                <w:rFonts w:ascii="Times New Roman" w:hAnsi="Times New Roman" w:cs="Times New Roman"/>
                <w:sz w:val="24"/>
                <w:szCs w:val="24"/>
                <w:lang w:eastAsia="ru-RU"/>
              </w:rPr>
              <w:t>го обучения профессионал</w:t>
            </w:r>
            <w:r w:rsidRPr="00FC5B57">
              <w:rPr>
                <w:rFonts w:ascii="Times New Roman" w:hAnsi="Times New Roman" w:cs="Times New Roman"/>
                <w:sz w:val="24"/>
                <w:szCs w:val="24"/>
                <w:lang w:eastAsia="ru-RU"/>
              </w:rPr>
              <w:t>ь</w:t>
            </w:r>
            <w:r w:rsidRPr="00FC5B57">
              <w:rPr>
                <w:rFonts w:ascii="Times New Roman" w:hAnsi="Times New Roman" w:cs="Times New Roman"/>
                <w:sz w:val="24"/>
                <w:szCs w:val="24"/>
                <w:lang w:eastAsia="ru-RU"/>
              </w:rPr>
              <w:lastRenderedPageBreak/>
              <w:t>ных образовательных орган</w:t>
            </w:r>
            <w:r w:rsidRPr="00FC5B57">
              <w:rPr>
                <w:rFonts w:ascii="Times New Roman" w:hAnsi="Times New Roman" w:cs="Times New Roman"/>
                <w:sz w:val="24"/>
                <w:szCs w:val="24"/>
                <w:lang w:eastAsia="ru-RU"/>
              </w:rPr>
              <w:t>и</w:t>
            </w:r>
            <w:r w:rsidRPr="00FC5B57">
              <w:rPr>
                <w:rFonts w:ascii="Times New Roman" w:hAnsi="Times New Roman" w:cs="Times New Roman"/>
                <w:sz w:val="24"/>
                <w:szCs w:val="24"/>
                <w:lang w:eastAsia="ru-RU"/>
              </w:rPr>
              <w:t xml:space="preserve">заций к средней заработной плате </w:t>
            </w:r>
          </w:p>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sz w:val="24"/>
                <w:szCs w:val="24"/>
                <w:lang w:eastAsia="ru-RU"/>
              </w:rPr>
              <w:t>в Ростовской области</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lastRenderedPageBreak/>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c>
          <w:tcPr>
            <w:tcW w:w="1859" w:type="dxa"/>
            <w:vAlign w:val="center"/>
          </w:tcPr>
          <w:p w:rsidR="000057E5" w:rsidRPr="00FC5B57" w:rsidRDefault="00C45AFC"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100,6</w:t>
            </w:r>
          </w:p>
        </w:tc>
      </w:tr>
      <w:tr w:rsidR="000057E5" w:rsidRPr="00FC5B57" w:rsidTr="00B262E3">
        <w:trPr>
          <w:trHeight w:val="21"/>
        </w:trPr>
        <w:tc>
          <w:tcPr>
            <w:tcW w:w="3351" w:type="dxa"/>
          </w:tcPr>
          <w:p w:rsidR="000057E5" w:rsidRPr="00FC5B57" w:rsidRDefault="000057E5" w:rsidP="00FC5B57">
            <w:pPr>
              <w:rPr>
                <w:rFonts w:ascii="Times New Roman" w:hAnsi="Times New Roman" w:cs="Times New Roman"/>
                <w:sz w:val="24"/>
                <w:szCs w:val="24"/>
                <w:lang w:eastAsia="ru-RU"/>
              </w:rPr>
            </w:pPr>
            <w:r w:rsidRPr="00FC5B57">
              <w:rPr>
                <w:rFonts w:ascii="Times New Roman" w:hAnsi="Times New Roman" w:cs="Times New Roman"/>
                <w:sz w:val="24"/>
                <w:szCs w:val="24"/>
                <w:lang w:eastAsia="ru-RU"/>
              </w:rPr>
              <w:lastRenderedPageBreak/>
              <w:t>доля учреждений професси</w:t>
            </w:r>
            <w:r w:rsidRPr="00FC5B57">
              <w:rPr>
                <w:rFonts w:ascii="Times New Roman" w:hAnsi="Times New Roman" w:cs="Times New Roman"/>
                <w:sz w:val="24"/>
                <w:szCs w:val="24"/>
                <w:lang w:eastAsia="ru-RU"/>
              </w:rPr>
              <w:t>о</w:t>
            </w:r>
            <w:r w:rsidRPr="00FC5B57">
              <w:rPr>
                <w:rFonts w:ascii="Times New Roman" w:hAnsi="Times New Roman" w:cs="Times New Roman"/>
                <w:sz w:val="24"/>
                <w:szCs w:val="24"/>
                <w:lang w:eastAsia="ru-RU"/>
              </w:rPr>
              <w:t>нального образования, вне</w:t>
            </w:r>
            <w:r w:rsidRPr="00FC5B57">
              <w:rPr>
                <w:rFonts w:ascii="Times New Roman" w:hAnsi="Times New Roman" w:cs="Times New Roman"/>
                <w:sz w:val="24"/>
                <w:szCs w:val="24"/>
                <w:lang w:eastAsia="ru-RU"/>
              </w:rPr>
              <w:t>д</w:t>
            </w:r>
            <w:r w:rsidRPr="00FC5B57">
              <w:rPr>
                <w:rFonts w:ascii="Times New Roman" w:hAnsi="Times New Roman" w:cs="Times New Roman"/>
                <w:sz w:val="24"/>
                <w:szCs w:val="24"/>
                <w:lang w:eastAsia="ru-RU"/>
              </w:rPr>
              <w:t>ривших новые программы и модели профессионального образования, в общем колич</w:t>
            </w:r>
            <w:r w:rsidRPr="00FC5B57">
              <w:rPr>
                <w:rFonts w:ascii="Times New Roman" w:hAnsi="Times New Roman" w:cs="Times New Roman"/>
                <w:sz w:val="24"/>
                <w:szCs w:val="24"/>
                <w:lang w:eastAsia="ru-RU"/>
              </w:rPr>
              <w:t>е</w:t>
            </w:r>
            <w:r w:rsidRPr="00FC5B57">
              <w:rPr>
                <w:rFonts w:ascii="Times New Roman" w:hAnsi="Times New Roman" w:cs="Times New Roman"/>
                <w:sz w:val="24"/>
                <w:szCs w:val="24"/>
                <w:lang w:eastAsia="ru-RU"/>
              </w:rPr>
              <w:t>стве учреждений професси</w:t>
            </w:r>
            <w:r w:rsidRPr="00FC5B57">
              <w:rPr>
                <w:rFonts w:ascii="Times New Roman" w:hAnsi="Times New Roman" w:cs="Times New Roman"/>
                <w:sz w:val="24"/>
                <w:szCs w:val="24"/>
                <w:lang w:eastAsia="ru-RU"/>
              </w:rPr>
              <w:t>о</w:t>
            </w:r>
            <w:r w:rsidRPr="00FC5B57">
              <w:rPr>
                <w:rFonts w:ascii="Times New Roman" w:hAnsi="Times New Roman" w:cs="Times New Roman"/>
                <w:sz w:val="24"/>
                <w:szCs w:val="24"/>
                <w:lang w:eastAsia="ru-RU"/>
              </w:rPr>
              <w:t>нального образования</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0057E5" w:rsidRPr="00FC5B57" w:rsidTr="00B262E3">
        <w:trPr>
          <w:trHeight w:val="21"/>
        </w:trPr>
        <w:tc>
          <w:tcPr>
            <w:tcW w:w="3351" w:type="dxa"/>
          </w:tcPr>
          <w:p w:rsidR="000057E5" w:rsidRPr="00FC5B57" w:rsidRDefault="000057E5" w:rsidP="00FC5B57">
            <w:pPr>
              <w:autoSpaceDE w:val="0"/>
              <w:autoSpaceDN w:val="0"/>
              <w:adjustRightInd w:val="0"/>
              <w:rPr>
                <w:rFonts w:ascii="Times New Roman" w:hAnsi="Times New Roman" w:cs="Times New Roman"/>
                <w:sz w:val="24"/>
                <w:szCs w:val="24"/>
                <w:lang w:eastAsia="ru-RU"/>
              </w:rPr>
            </w:pPr>
            <w:r w:rsidRPr="00FC5B57">
              <w:rPr>
                <w:rFonts w:ascii="Times New Roman" w:hAnsi="Times New Roman" w:cs="Times New Roman"/>
                <w:sz w:val="24"/>
                <w:szCs w:val="24"/>
                <w:lang w:eastAsia="ru-RU"/>
              </w:rPr>
              <w:t>доля педагогических рабо</w:t>
            </w:r>
            <w:r w:rsidRPr="00FC5B57">
              <w:rPr>
                <w:rFonts w:ascii="Times New Roman" w:hAnsi="Times New Roman" w:cs="Times New Roman"/>
                <w:sz w:val="24"/>
                <w:szCs w:val="24"/>
                <w:lang w:eastAsia="ru-RU"/>
              </w:rPr>
              <w:t>т</w:t>
            </w:r>
            <w:r w:rsidRPr="00FC5B57">
              <w:rPr>
                <w:rFonts w:ascii="Times New Roman" w:hAnsi="Times New Roman" w:cs="Times New Roman"/>
                <w:sz w:val="24"/>
                <w:szCs w:val="24"/>
                <w:lang w:eastAsia="ru-RU"/>
              </w:rPr>
              <w:t xml:space="preserve">ников (включая мастеров производственного обучения), которым по </w:t>
            </w:r>
            <w:r w:rsidR="00BD551A" w:rsidRPr="00FC5B57">
              <w:rPr>
                <w:rFonts w:ascii="Times New Roman" w:hAnsi="Times New Roman" w:cs="Times New Roman"/>
                <w:sz w:val="24"/>
                <w:szCs w:val="24"/>
                <w:lang w:eastAsia="ru-RU"/>
              </w:rPr>
              <w:t>итогам аттест</w:t>
            </w:r>
            <w:r w:rsidR="00BD551A" w:rsidRPr="00FC5B57">
              <w:rPr>
                <w:rFonts w:ascii="Times New Roman" w:hAnsi="Times New Roman" w:cs="Times New Roman"/>
                <w:sz w:val="24"/>
                <w:szCs w:val="24"/>
                <w:lang w:eastAsia="ru-RU"/>
              </w:rPr>
              <w:t>а</w:t>
            </w:r>
            <w:r w:rsidR="00BD551A" w:rsidRPr="00FC5B57">
              <w:rPr>
                <w:rFonts w:ascii="Times New Roman" w:hAnsi="Times New Roman" w:cs="Times New Roman"/>
                <w:sz w:val="24"/>
                <w:szCs w:val="24"/>
                <w:lang w:eastAsia="ru-RU"/>
              </w:rPr>
              <w:t xml:space="preserve">ции </w:t>
            </w:r>
            <w:r w:rsidRPr="00FC5B57">
              <w:rPr>
                <w:rFonts w:ascii="Times New Roman" w:hAnsi="Times New Roman" w:cs="Times New Roman"/>
                <w:sz w:val="24"/>
                <w:szCs w:val="24"/>
                <w:lang w:eastAsia="ru-RU"/>
              </w:rPr>
              <w:t xml:space="preserve"> присвоена первая или высшая квалификационная категория</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98,8</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50</w:t>
            </w:r>
          </w:p>
        </w:tc>
      </w:tr>
      <w:tr w:rsidR="000057E5" w:rsidRPr="00FC5B57" w:rsidTr="00B262E3">
        <w:trPr>
          <w:trHeight w:val="21"/>
        </w:trPr>
        <w:tc>
          <w:tcPr>
            <w:tcW w:w="3351" w:type="dxa"/>
          </w:tcPr>
          <w:p w:rsidR="000057E5" w:rsidRPr="00FC5B57" w:rsidRDefault="000057E5" w:rsidP="00FC5B57">
            <w:pPr>
              <w:autoSpaceDE w:val="0"/>
              <w:autoSpaceDN w:val="0"/>
              <w:adjustRightInd w:val="0"/>
              <w:rPr>
                <w:rFonts w:ascii="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охват занятого населения в возрасте 25 - 65 лет програ</w:t>
            </w:r>
            <w:r w:rsidRPr="00FC5B57">
              <w:rPr>
                <w:rFonts w:ascii="Times New Roman" w:eastAsia="Times New Roman" w:hAnsi="Times New Roman" w:cs="Times New Roman"/>
                <w:sz w:val="24"/>
                <w:szCs w:val="24"/>
                <w:lang w:eastAsia="ru-RU"/>
              </w:rPr>
              <w:t>м</w:t>
            </w:r>
            <w:r w:rsidRPr="00FC5B57">
              <w:rPr>
                <w:rFonts w:ascii="Times New Roman" w:eastAsia="Times New Roman" w:hAnsi="Times New Roman" w:cs="Times New Roman"/>
                <w:sz w:val="24"/>
                <w:szCs w:val="24"/>
                <w:lang w:eastAsia="ru-RU"/>
              </w:rPr>
              <w:t>мами дополнительного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фессионального образования</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человек</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450</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300</w:t>
            </w:r>
          </w:p>
        </w:tc>
      </w:tr>
      <w:tr w:rsidR="000057E5" w:rsidRPr="00FC5B57" w:rsidTr="00B262E3">
        <w:trPr>
          <w:trHeight w:val="21"/>
        </w:trPr>
        <w:tc>
          <w:tcPr>
            <w:tcW w:w="3351" w:type="dxa"/>
          </w:tcPr>
          <w:p w:rsidR="001E0D8F" w:rsidRPr="00FC5B57" w:rsidRDefault="000057E5" w:rsidP="00FC5B57">
            <w:pPr>
              <w:rPr>
                <w:rFonts w:ascii="Times New Roman" w:hAnsi="Times New Roman" w:cs="Times New Roman"/>
                <w:sz w:val="24"/>
                <w:szCs w:val="24"/>
                <w:lang w:eastAsia="ru-RU"/>
              </w:rPr>
            </w:pPr>
            <w:r w:rsidRPr="00FC5B57">
              <w:rPr>
                <w:rFonts w:ascii="Times New Roman" w:hAnsi="Times New Roman" w:cs="Times New Roman"/>
                <w:sz w:val="24"/>
                <w:szCs w:val="24"/>
                <w:lang w:eastAsia="ru-RU"/>
              </w:rPr>
              <w:t>доля работников администр</w:t>
            </w:r>
            <w:r w:rsidRPr="00FC5B57">
              <w:rPr>
                <w:rFonts w:ascii="Times New Roman" w:hAnsi="Times New Roman" w:cs="Times New Roman"/>
                <w:sz w:val="24"/>
                <w:szCs w:val="24"/>
                <w:lang w:eastAsia="ru-RU"/>
              </w:rPr>
              <w:t>а</w:t>
            </w:r>
            <w:r w:rsidRPr="00FC5B57">
              <w:rPr>
                <w:rFonts w:ascii="Times New Roman" w:hAnsi="Times New Roman" w:cs="Times New Roman"/>
                <w:sz w:val="24"/>
                <w:szCs w:val="24"/>
                <w:lang w:eastAsia="ru-RU"/>
              </w:rPr>
              <w:t xml:space="preserve">тивно-управленческого и вспомогательного персонала </w:t>
            </w:r>
          </w:p>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sz w:val="24"/>
                <w:szCs w:val="24"/>
                <w:lang w:eastAsia="ru-RU"/>
              </w:rPr>
              <w:t>в общей численности рабо</w:t>
            </w:r>
            <w:r w:rsidRPr="00FC5B57">
              <w:rPr>
                <w:rFonts w:ascii="Times New Roman" w:hAnsi="Times New Roman" w:cs="Times New Roman"/>
                <w:sz w:val="24"/>
                <w:szCs w:val="24"/>
                <w:lang w:eastAsia="ru-RU"/>
              </w:rPr>
              <w:t>т</w:t>
            </w:r>
            <w:r w:rsidRPr="00FC5B57">
              <w:rPr>
                <w:rFonts w:ascii="Times New Roman" w:hAnsi="Times New Roman" w:cs="Times New Roman"/>
                <w:sz w:val="24"/>
                <w:szCs w:val="24"/>
                <w:lang w:eastAsia="ru-RU"/>
              </w:rPr>
              <w:t>ников профессиональных о</w:t>
            </w:r>
            <w:r w:rsidRPr="00FC5B57">
              <w:rPr>
                <w:rFonts w:ascii="Times New Roman" w:hAnsi="Times New Roman" w:cs="Times New Roman"/>
                <w:sz w:val="24"/>
                <w:szCs w:val="24"/>
                <w:lang w:eastAsia="ru-RU"/>
              </w:rPr>
              <w:t>б</w:t>
            </w:r>
            <w:r w:rsidRPr="00FC5B57">
              <w:rPr>
                <w:rFonts w:ascii="Times New Roman" w:hAnsi="Times New Roman" w:cs="Times New Roman"/>
                <w:sz w:val="24"/>
                <w:szCs w:val="24"/>
                <w:lang w:eastAsia="ru-RU"/>
              </w:rPr>
              <w:t>разовательных организаций</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43,2</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59</w:t>
            </w:r>
          </w:p>
        </w:tc>
      </w:tr>
      <w:tr w:rsidR="000057E5" w:rsidRPr="00FC5B57" w:rsidTr="00B262E3">
        <w:trPr>
          <w:trHeight w:val="21"/>
        </w:trPr>
        <w:tc>
          <w:tcPr>
            <w:tcW w:w="3351" w:type="dxa"/>
          </w:tcPr>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eastAsia="Times New Roman" w:hAnsi="Times New Roman" w:cs="Times New Roman"/>
                <w:sz w:val="24"/>
                <w:szCs w:val="24"/>
                <w:lang w:eastAsia="ru-RU"/>
              </w:rPr>
              <w:t>доля выпускников, освои</w:t>
            </w:r>
            <w:r w:rsidRPr="00FC5B57">
              <w:rPr>
                <w:rFonts w:ascii="Times New Roman" w:eastAsia="Times New Roman" w:hAnsi="Times New Roman" w:cs="Times New Roman"/>
                <w:sz w:val="24"/>
                <w:szCs w:val="24"/>
                <w:lang w:eastAsia="ru-RU"/>
              </w:rPr>
              <w:t>в</w:t>
            </w:r>
            <w:r w:rsidRPr="00FC5B57">
              <w:rPr>
                <w:rFonts w:ascii="Times New Roman" w:eastAsia="Times New Roman" w:hAnsi="Times New Roman" w:cs="Times New Roman"/>
                <w:sz w:val="24"/>
                <w:szCs w:val="24"/>
                <w:lang w:eastAsia="ru-RU"/>
              </w:rPr>
              <w:t>ших модули вариативной с</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ставляющей основных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фессиональных образовател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ных программ по основам предпринимательства, откр</w:t>
            </w:r>
            <w:r w:rsidRPr="00FC5B57">
              <w:rPr>
                <w:rFonts w:ascii="Times New Roman" w:eastAsia="Times New Roman" w:hAnsi="Times New Roman" w:cs="Times New Roman"/>
                <w:sz w:val="24"/>
                <w:szCs w:val="24"/>
                <w:lang w:eastAsia="ru-RU"/>
              </w:rPr>
              <w:t>ы</w:t>
            </w:r>
            <w:r w:rsidRPr="00FC5B57">
              <w:rPr>
                <w:rFonts w:ascii="Times New Roman" w:eastAsia="Times New Roman" w:hAnsi="Times New Roman" w:cs="Times New Roman"/>
                <w:sz w:val="24"/>
                <w:szCs w:val="24"/>
                <w:lang w:eastAsia="ru-RU"/>
              </w:rPr>
              <w:t>тию собственного дела, сп</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собствующих «</w:t>
            </w:r>
            <w:proofErr w:type="spellStart"/>
            <w:r w:rsidRPr="00FC5B57">
              <w:rPr>
                <w:rFonts w:ascii="Times New Roman" w:eastAsia="Times New Roman" w:hAnsi="Times New Roman" w:cs="Times New Roman"/>
                <w:sz w:val="24"/>
                <w:szCs w:val="24"/>
                <w:lang w:eastAsia="ru-RU"/>
              </w:rPr>
              <w:t>самозанят</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сти</w:t>
            </w:r>
            <w:proofErr w:type="spellEnd"/>
            <w:r w:rsidRPr="00FC5B57">
              <w:rPr>
                <w:rFonts w:ascii="Times New Roman" w:eastAsia="Times New Roman" w:hAnsi="Times New Roman" w:cs="Times New Roman"/>
                <w:sz w:val="24"/>
                <w:szCs w:val="24"/>
                <w:lang w:eastAsia="ru-RU"/>
              </w:rPr>
              <w:t>» выпуск</w:t>
            </w:r>
            <w:r w:rsidR="00BD551A" w:rsidRPr="00FC5B57">
              <w:rPr>
                <w:rFonts w:ascii="Times New Roman" w:eastAsia="Times New Roman" w:hAnsi="Times New Roman" w:cs="Times New Roman"/>
                <w:sz w:val="24"/>
                <w:szCs w:val="24"/>
                <w:lang w:eastAsia="ru-RU"/>
              </w:rPr>
              <w:t>ника на совр</w:t>
            </w:r>
            <w:r w:rsidR="00BD551A" w:rsidRPr="00FC5B57">
              <w:rPr>
                <w:rFonts w:ascii="Times New Roman" w:eastAsia="Times New Roman" w:hAnsi="Times New Roman" w:cs="Times New Roman"/>
                <w:sz w:val="24"/>
                <w:szCs w:val="24"/>
                <w:lang w:eastAsia="ru-RU"/>
              </w:rPr>
              <w:t>е</w:t>
            </w:r>
            <w:r w:rsidR="00BD551A" w:rsidRPr="00FC5B57">
              <w:rPr>
                <w:rFonts w:ascii="Times New Roman" w:eastAsia="Times New Roman" w:hAnsi="Times New Roman" w:cs="Times New Roman"/>
                <w:sz w:val="24"/>
                <w:szCs w:val="24"/>
                <w:lang w:eastAsia="ru-RU"/>
              </w:rPr>
              <w:t>менном рынке труда</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75</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0057E5" w:rsidRPr="00FC5B57" w:rsidTr="00B262E3">
        <w:trPr>
          <w:trHeight w:val="21"/>
        </w:trPr>
        <w:tc>
          <w:tcPr>
            <w:tcW w:w="3351" w:type="dxa"/>
          </w:tcPr>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eastAsia="Times New Roman" w:hAnsi="Times New Roman" w:cs="Times New Roman"/>
                <w:sz w:val="24"/>
                <w:szCs w:val="24"/>
                <w:lang w:eastAsia="ru-RU"/>
              </w:rPr>
              <w:t>доля выпускников, освои</w:t>
            </w:r>
            <w:r w:rsidRPr="00FC5B57">
              <w:rPr>
                <w:rFonts w:ascii="Times New Roman" w:eastAsia="Times New Roman" w:hAnsi="Times New Roman" w:cs="Times New Roman"/>
                <w:sz w:val="24"/>
                <w:szCs w:val="24"/>
                <w:lang w:eastAsia="ru-RU"/>
              </w:rPr>
              <w:t>в</w:t>
            </w:r>
            <w:r w:rsidRPr="00FC5B57">
              <w:rPr>
                <w:rFonts w:ascii="Times New Roman" w:eastAsia="Times New Roman" w:hAnsi="Times New Roman" w:cs="Times New Roman"/>
                <w:sz w:val="24"/>
                <w:szCs w:val="24"/>
                <w:lang w:eastAsia="ru-RU"/>
              </w:rPr>
              <w:t>ших модули вариативной с</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ставляющей основных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фессиональных образовател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ных программ по способам поиска работы, трудоустро</w:t>
            </w:r>
            <w:r w:rsidRPr="00FC5B57">
              <w:rPr>
                <w:rFonts w:ascii="Times New Roman" w:eastAsia="Times New Roman" w:hAnsi="Times New Roman" w:cs="Times New Roman"/>
                <w:sz w:val="24"/>
                <w:szCs w:val="24"/>
                <w:lang w:eastAsia="ru-RU"/>
              </w:rPr>
              <w:t>й</w:t>
            </w:r>
            <w:r w:rsidRPr="00FC5B57">
              <w:rPr>
                <w:rFonts w:ascii="Times New Roman" w:eastAsia="Times New Roman" w:hAnsi="Times New Roman" w:cs="Times New Roman"/>
                <w:sz w:val="24"/>
                <w:szCs w:val="24"/>
                <w:lang w:eastAsia="ru-RU"/>
              </w:rPr>
              <w:t>ства, планированию карь</w:t>
            </w:r>
            <w:r w:rsidR="00BD551A" w:rsidRPr="00FC5B57">
              <w:rPr>
                <w:rFonts w:ascii="Times New Roman" w:eastAsia="Times New Roman" w:hAnsi="Times New Roman" w:cs="Times New Roman"/>
                <w:sz w:val="24"/>
                <w:szCs w:val="24"/>
                <w:lang w:eastAsia="ru-RU"/>
              </w:rPr>
              <w:t>еры, адаптации на рабочем месте</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75</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0057E5" w:rsidRPr="00FC5B57" w:rsidTr="00B262E3">
        <w:trPr>
          <w:trHeight w:val="21"/>
        </w:trPr>
        <w:tc>
          <w:tcPr>
            <w:tcW w:w="3351" w:type="dxa"/>
          </w:tcPr>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t xml:space="preserve">доля </w:t>
            </w:r>
            <w:proofErr w:type="gramStart"/>
            <w:r w:rsidRPr="00FC5B57">
              <w:rPr>
                <w:rFonts w:ascii="Times New Roman" w:hAnsi="Times New Roman" w:cs="Times New Roman"/>
                <w:bCs/>
                <w:kern w:val="24"/>
                <w:sz w:val="24"/>
                <w:szCs w:val="24"/>
                <w:lang w:eastAsia="ru-RU"/>
              </w:rPr>
              <w:t>обучающихся</w:t>
            </w:r>
            <w:proofErr w:type="gramEnd"/>
            <w:r w:rsidRPr="00FC5B57">
              <w:rPr>
                <w:rFonts w:ascii="Times New Roman" w:hAnsi="Times New Roman" w:cs="Times New Roman"/>
                <w:bCs/>
                <w:kern w:val="24"/>
                <w:sz w:val="24"/>
                <w:szCs w:val="24"/>
                <w:lang w:eastAsia="ru-RU"/>
              </w:rPr>
              <w:t>, охваче</w:t>
            </w:r>
            <w:r w:rsidRPr="00FC5B57">
              <w:rPr>
                <w:rFonts w:ascii="Times New Roman" w:hAnsi="Times New Roman" w:cs="Times New Roman"/>
                <w:bCs/>
                <w:kern w:val="24"/>
                <w:sz w:val="24"/>
                <w:szCs w:val="24"/>
                <w:lang w:eastAsia="ru-RU"/>
              </w:rPr>
              <w:t>н</w:t>
            </w:r>
            <w:r w:rsidRPr="00FC5B57">
              <w:rPr>
                <w:rFonts w:ascii="Times New Roman" w:hAnsi="Times New Roman" w:cs="Times New Roman"/>
                <w:bCs/>
                <w:kern w:val="24"/>
                <w:sz w:val="24"/>
                <w:szCs w:val="24"/>
                <w:lang w:eastAsia="ru-RU"/>
              </w:rPr>
              <w:t>ных программами профила</w:t>
            </w:r>
            <w:r w:rsidRPr="00FC5B57">
              <w:rPr>
                <w:rFonts w:ascii="Times New Roman" w:hAnsi="Times New Roman" w:cs="Times New Roman"/>
                <w:bCs/>
                <w:kern w:val="24"/>
                <w:sz w:val="24"/>
                <w:szCs w:val="24"/>
                <w:lang w:eastAsia="ru-RU"/>
              </w:rPr>
              <w:t>к</w:t>
            </w:r>
            <w:r w:rsidRPr="00FC5B57">
              <w:rPr>
                <w:rFonts w:ascii="Times New Roman" w:hAnsi="Times New Roman" w:cs="Times New Roman"/>
                <w:bCs/>
                <w:kern w:val="24"/>
                <w:sz w:val="24"/>
                <w:szCs w:val="24"/>
                <w:lang w:eastAsia="ru-RU"/>
              </w:rPr>
              <w:lastRenderedPageBreak/>
              <w:t xml:space="preserve">тики экстремизма </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lastRenderedPageBreak/>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0057E5" w:rsidRPr="00FC5B57" w:rsidTr="00B262E3">
        <w:trPr>
          <w:trHeight w:val="21"/>
        </w:trPr>
        <w:tc>
          <w:tcPr>
            <w:tcW w:w="3351" w:type="dxa"/>
          </w:tcPr>
          <w:p w:rsidR="00F2693D"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lastRenderedPageBreak/>
              <w:t xml:space="preserve">доля </w:t>
            </w:r>
            <w:proofErr w:type="gramStart"/>
            <w:r w:rsidRPr="00FC5B57">
              <w:rPr>
                <w:rFonts w:ascii="Times New Roman" w:hAnsi="Times New Roman" w:cs="Times New Roman"/>
                <w:bCs/>
                <w:kern w:val="24"/>
                <w:sz w:val="24"/>
                <w:szCs w:val="24"/>
                <w:lang w:eastAsia="ru-RU"/>
              </w:rPr>
              <w:t>разработанных</w:t>
            </w:r>
            <w:proofErr w:type="gramEnd"/>
            <w:r w:rsidRPr="00FC5B57">
              <w:rPr>
                <w:rFonts w:ascii="Times New Roman" w:hAnsi="Times New Roman" w:cs="Times New Roman"/>
                <w:bCs/>
                <w:kern w:val="24"/>
                <w:sz w:val="24"/>
                <w:szCs w:val="24"/>
                <w:lang w:eastAsia="ru-RU"/>
              </w:rPr>
              <w:t xml:space="preserve"> </w:t>
            </w:r>
          </w:p>
          <w:p w:rsidR="00F2693D"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t>и внедренных професси</w:t>
            </w:r>
            <w:r w:rsidRPr="00FC5B57">
              <w:rPr>
                <w:rFonts w:ascii="Times New Roman" w:hAnsi="Times New Roman" w:cs="Times New Roman"/>
                <w:bCs/>
                <w:kern w:val="24"/>
                <w:sz w:val="24"/>
                <w:szCs w:val="24"/>
                <w:lang w:eastAsia="ru-RU"/>
              </w:rPr>
              <w:t>о</w:t>
            </w:r>
            <w:r w:rsidRPr="00FC5B57">
              <w:rPr>
                <w:rFonts w:ascii="Times New Roman" w:hAnsi="Times New Roman" w:cs="Times New Roman"/>
                <w:bCs/>
                <w:kern w:val="24"/>
                <w:sz w:val="24"/>
                <w:szCs w:val="24"/>
                <w:lang w:eastAsia="ru-RU"/>
              </w:rPr>
              <w:t xml:space="preserve">нальных программ на основе модели практико-ориентированного обучения (дуального обучения) в общем количестве разработанных </w:t>
            </w:r>
          </w:p>
          <w:p w:rsidR="000057E5" w:rsidRPr="00FC5B57" w:rsidRDefault="00F2693D"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t>и внедренных професси</w:t>
            </w:r>
            <w:r w:rsidRPr="00FC5B57">
              <w:rPr>
                <w:rFonts w:ascii="Times New Roman" w:hAnsi="Times New Roman" w:cs="Times New Roman"/>
                <w:bCs/>
                <w:kern w:val="24"/>
                <w:sz w:val="24"/>
                <w:szCs w:val="24"/>
                <w:lang w:eastAsia="ru-RU"/>
              </w:rPr>
              <w:t>о</w:t>
            </w:r>
            <w:r w:rsidRPr="00FC5B57">
              <w:rPr>
                <w:rFonts w:ascii="Times New Roman" w:hAnsi="Times New Roman" w:cs="Times New Roman"/>
                <w:bCs/>
                <w:kern w:val="24"/>
                <w:sz w:val="24"/>
                <w:szCs w:val="24"/>
                <w:lang w:eastAsia="ru-RU"/>
              </w:rPr>
              <w:t xml:space="preserve">нальных </w:t>
            </w:r>
            <w:r w:rsidR="000057E5" w:rsidRPr="00FC5B57">
              <w:rPr>
                <w:rFonts w:ascii="Times New Roman" w:hAnsi="Times New Roman" w:cs="Times New Roman"/>
                <w:bCs/>
                <w:kern w:val="24"/>
                <w:sz w:val="24"/>
                <w:szCs w:val="24"/>
                <w:lang w:eastAsia="ru-RU"/>
              </w:rPr>
              <w:t>программ</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35</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33,3</w:t>
            </w:r>
          </w:p>
        </w:tc>
      </w:tr>
      <w:tr w:rsidR="000057E5" w:rsidRPr="00FC5B57" w:rsidTr="00B262E3">
        <w:trPr>
          <w:trHeight w:val="21"/>
        </w:trPr>
        <w:tc>
          <w:tcPr>
            <w:tcW w:w="3351" w:type="dxa"/>
          </w:tcPr>
          <w:p w:rsidR="000057E5" w:rsidRPr="00FC5B57" w:rsidRDefault="000057E5" w:rsidP="00FC5B57">
            <w:pPr>
              <w:rPr>
                <w:rFonts w:ascii="Times New Roman" w:eastAsia="Times New Roman" w:hAnsi="Times New Roman" w:cs="Times New Roman"/>
                <w:sz w:val="24"/>
                <w:szCs w:val="24"/>
                <w:lang w:eastAsia="ru-RU"/>
              </w:rPr>
            </w:pPr>
            <w:r w:rsidRPr="00FC5B57">
              <w:rPr>
                <w:rFonts w:ascii="Times New Roman" w:hAnsi="Times New Roman" w:cs="Times New Roman"/>
                <w:bCs/>
                <w:kern w:val="24"/>
                <w:sz w:val="24"/>
                <w:szCs w:val="24"/>
                <w:lang w:eastAsia="ru-RU"/>
              </w:rPr>
              <w:t>выполнение регионального заказа на подготовку рабочих кадров и специалистов </w:t>
            </w:r>
          </w:p>
        </w:tc>
        <w:tc>
          <w:tcPr>
            <w:tcW w:w="2184"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0057E5" w:rsidRPr="00FC5B57" w:rsidTr="00B262E3">
        <w:trPr>
          <w:trHeight w:val="21"/>
        </w:trPr>
        <w:tc>
          <w:tcPr>
            <w:tcW w:w="3351" w:type="dxa"/>
          </w:tcPr>
          <w:p w:rsidR="000057E5"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t>доля доходов от реализации программ профессионального обучения в общих доходах учреждения</w:t>
            </w:r>
          </w:p>
        </w:tc>
        <w:tc>
          <w:tcPr>
            <w:tcW w:w="2184"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16</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3</w:t>
            </w:r>
          </w:p>
        </w:tc>
      </w:tr>
      <w:tr w:rsidR="000057E5" w:rsidRPr="00FC5B57" w:rsidTr="00B262E3">
        <w:trPr>
          <w:trHeight w:val="21"/>
        </w:trPr>
        <w:tc>
          <w:tcPr>
            <w:tcW w:w="3351" w:type="dxa"/>
            <w:vAlign w:val="center"/>
          </w:tcPr>
          <w:p w:rsidR="007C2916" w:rsidRPr="00FC5B57" w:rsidRDefault="000057E5" w:rsidP="00FC5B57">
            <w:pPr>
              <w:rPr>
                <w:rFonts w:ascii="Times New Roman" w:hAnsi="Times New Roman" w:cs="Times New Roman"/>
                <w:bCs/>
                <w:kern w:val="24"/>
                <w:sz w:val="24"/>
                <w:szCs w:val="24"/>
                <w:lang w:eastAsia="ru-RU"/>
              </w:rPr>
            </w:pPr>
            <w:r w:rsidRPr="00FC5B57">
              <w:rPr>
                <w:rFonts w:ascii="Times New Roman" w:hAnsi="Times New Roman" w:cs="Times New Roman"/>
                <w:bCs/>
                <w:kern w:val="24"/>
                <w:sz w:val="24"/>
                <w:szCs w:val="24"/>
                <w:lang w:eastAsia="ru-RU"/>
              </w:rPr>
              <w:t>доля мест, обеспеченных с</w:t>
            </w:r>
            <w:r w:rsidRPr="00FC5B57">
              <w:rPr>
                <w:rFonts w:ascii="Times New Roman" w:hAnsi="Times New Roman" w:cs="Times New Roman"/>
                <w:bCs/>
                <w:kern w:val="24"/>
                <w:sz w:val="24"/>
                <w:szCs w:val="24"/>
                <w:lang w:eastAsia="ru-RU"/>
              </w:rPr>
              <w:t>о</w:t>
            </w:r>
            <w:r w:rsidRPr="00FC5B57">
              <w:rPr>
                <w:rFonts w:ascii="Times New Roman" w:hAnsi="Times New Roman" w:cs="Times New Roman"/>
                <w:bCs/>
                <w:kern w:val="24"/>
                <w:sz w:val="24"/>
                <w:szCs w:val="24"/>
                <w:lang w:eastAsia="ru-RU"/>
              </w:rPr>
              <w:t xml:space="preserve">глашениями </w:t>
            </w:r>
          </w:p>
          <w:p w:rsidR="000057E5" w:rsidRPr="00FC5B57" w:rsidRDefault="000057E5" w:rsidP="00FC5B57">
            <w:pPr>
              <w:rPr>
                <w:rFonts w:ascii="Times New Roman" w:eastAsia="Times New Roman" w:hAnsi="Times New Roman" w:cs="Times New Roman"/>
                <w:sz w:val="24"/>
                <w:szCs w:val="24"/>
                <w:highlight w:val="yellow"/>
                <w:lang w:eastAsia="ru-RU"/>
              </w:rPr>
            </w:pPr>
            <w:r w:rsidRPr="00FC5B57">
              <w:rPr>
                <w:rFonts w:ascii="Times New Roman" w:hAnsi="Times New Roman" w:cs="Times New Roman"/>
                <w:bCs/>
                <w:kern w:val="24"/>
                <w:sz w:val="24"/>
                <w:szCs w:val="24"/>
                <w:lang w:eastAsia="ru-RU"/>
              </w:rPr>
              <w:t>о трудоустройстве</w:t>
            </w:r>
          </w:p>
        </w:tc>
        <w:tc>
          <w:tcPr>
            <w:tcW w:w="2184"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c>
          <w:tcPr>
            <w:tcW w:w="1859" w:type="dxa"/>
            <w:vAlign w:val="center"/>
          </w:tcPr>
          <w:p w:rsidR="000057E5" w:rsidRPr="00FC5B57" w:rsidRDefault="00BD551A"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93</w:t>
            </w:r>
          </w:p>
        </w:tc>
      </w:tr>
      <w:tr w:rsidR="000057E5" w:rsidRPr="00FC5B57" w:rsidTr="00B262E3">
        <w:trPr>
          <w:trHeight w:val="21"/>
        </w:trPr>
        <w:tc>
          <w:tcPr>
            <w:tcW w:w="3351" w:type="dxa"/>
          </w:tcPr>
          <w:p w:rsidR="007C2916"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доля выпускников, освои</w:t>
            </w:r>
            <w:r w:rsidRPr="00FC5B57">
              <w:rPr>
                <w:rFonts w:ascii="Times New Roman" w:eastAsia="Times New Roman" w:hAnsi="Times New Roman" w:cs="Times New Roman"/>
                <w:sz w:val="24"/>
                <w:szCs w:val="24"/>
                <w:lang w:eastAsia="ru-RU"/>
              </w:rPr>
              <w:t>в</w:t>
            </w:r>
            <w:r w:rsidRPr="00FC5B57">
              <w:rPr>
                <w:rFonts w:ascii="Times New Roman" w:eastAsia="Times New Roman" w:hAnsi="Times New Roman" w:cs="Times New Roman"/>
                <w:sz w:val="24"/>
                <w:szCs w:val="24"/>
                <w:lang w:eastAsia="ru-RU"/>
              </w:rPr>
              <w:t>ших программы среднего профессионального образов</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 xml:space="preserve">ния, зарегистрированных </w:t>
            </w:r>
          </w:p>
          <w:p w:rsidR="000057E5"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в качестве индивидуальных предпринимателей в течение 3 лет после окончания обуч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ния </w:t>
            </w:r>
          </w:p>
        </w:tc>
        <w:tc>
          <w:tcPr>
            <w:tcW w:w="2184"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2,5</w:t>
            </w:r>
          </w:p>
        </w:tc>
        <w:tc>
          <w:tcPr>
            <w:tcW w:w="1859" w:type="dxa"/>
            <w:vAlign w:val="center"/>
          </w:tcPr>
          <w:p w:rsidR="000057E5" w:rsidRPr="00FC5B57" w:rsidRDefault="00A77298"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0,85</w:t>
            </w:r>
          </w:p>
        </w:tc>
      </w:tr>
      <w:tr w:rsidR="000057E5" w:rsidRPr="00FC5B57" w:rsidTr="00B262E3">
        <w:trPr>
          <w:trHeight w:val="21"/>
        </w:trPr>
        <w:tc>
          <w:tcPr>
            <w:tcW w:w="3351" w:type="dxa"/>
          </w:tcPr>
          <w:p w:rsidR="007C2916"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доля профессий </w:t>
            </w:r>
          </w:p>
          <w:p w:rsidR="000057E5"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и специальностей среднего профессионального образов</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ния, по которым выпускники образовательной организации прошли сертификацию кв</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лификаций, в общем колич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стве профессий и специальн</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стей реализуемы</w:t>
            </w:r>
            <w:r w:rsidR="00BD551A" w:rsidRPr="00FC5B57">
              <w:rPr>
                <w:rFonts w:ascii="Times New Roman" w:eastAsia="Times New Roman" w:hAnsi="Times New Roman" w:cs="Times New Roman"/>
                <w:sz w:val="24"/>
                <w:szCs w:val="24"/>
                <w:lang w:eastAsia="ru-RU"/>
              </w:rPr>
              <w:t>х в образов</w:t>
            </w:r>
            <w:r w:rsidR="00BD551A" w:rsidRPr="00FC5B57">
              <w:rPr>
                <w:rFonts w:ascii="Times New Roman" w:eastAsia="Times New Roman" w:hAnsi="Times New Roman" w:cs="Times New Roman"/>
                <w:sz w:val="24"/>
                <w:szCs w:val="24"/>
                <w:lang w:eastAsia="ru-RU"/>
              </w:rPr>
              <w:t>а</w:t>
            </w:r>
            <w:r w:rsidR="00BD551A" w:rsidRPr="00FC5B57">
              <w:rPr>
                <w:rFonts w:ascii="Times New Roman" w:eastAsia="Times New Roman" w:hAnsi="Times New Roman" w:cs="Times New Roman"/>
                <w:sz w:val="24"/>
                <w:szCs w:val="24"/>
                <w:lang w:eastAsia="ru-RU"/>
              </w:rPr>
              <w:t>тельной организации</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40</w:t>
            </w:r>
          </w:p>
        </w:tc>
        <w:tc>
          <w:tcPr>
            <w:tcW w:w="1859" w:type="dxa"/>
            <w:vAlign w:val="center"/>
          </w:tcPr>
          <w:p w:rsidR="000057E5" w:rsidRPr="00FC5B57" w:rsidRDefault="00A77298"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0</w:t>
            </w:r>
          </w:p>
        </w:tc>
      </w:tr>
      <w:tr w:rsidR="000057E5" w:rsidRPr="00FC5B57" w:rsidTr="00B262E3">
        <w:trPr>
          <w:trHeight w:val="21"/>
        </w:trPr>
        <w:tc>
          <w:tcPr>
            <w:tcW w:w="3351" w:type="dxa"/>
          </w:tcPr>
          <w:p w:rsidR="007C2916" w:rsidRPr="00FC5B57" w:rsidRDefault="000057E5" w:rsidP="00FC5B57">
            <w:pPr>
              <w:rPr>
                <w:rFonts w:ascii="Times New Roman" w:hAnsi="Times New Roman" w:cs="Times New Roman"/>
                <w:bCs/>
                <w:kern w:val="24"/>
                <w:sz w:val="24"/>
                <w:szCs w:val="24"/>
                <w:lang w:eastAsia="ru-RU"/>
              </w:rPr>
            </w:pPr>
            <w:r w:rsidRPr="00FC5B57">
              <w:rPr>
                <w:rFonts w:ascii="Times New Roman" w:eastAsia="Times New Roman" w:hAnsi="Times New Roman" w:cs="Times New Roman"/>
                <w:sz w:val="24"/>
                <w:szCs w:val="24"/>
                <w:lang w:eastAsia="ru-RU"/>
              </w:rPr>
              <w:t xml:space="preserve">доля </w:t>
            </w:r>
            <w:proofErr w:type="gramStart"/>
            <w:r w:rsidRPr="00FC5B57">
              <w:rPr>
                <w:rFonts w:ascii="Times New Roman" w:hAnsi="Times New Roman" w:cs="Times New Roman"/>
                <w:bCs/>
                <w:kern w:val="24"/>
                <w:sz w:val="24"/>
                <w:szCs w:val="24"/>
                <w:lang w:eastAsia="ru-RU"/>
              </w:rPr>
              <w:t>разработанных</w:t>
            </w:r>
            <w:proofErr w:type="gramEnd"/>
          </w:p>
          <w:p w:rsidR="007C2916" w:rsidRPr="00FC5B57" w:rsidRDefault="000057E5" w:rsidP="00FC5B57">
            <w:pPr>
              <w:rPr>
                <w:rFonts w:ascii="Times New Roman" w:eastAsia="Times New Roman" w:hAnsi="Times New Roman" w:cs="Times New Roman"/>
                <w:sz w:val="24"/>
                <w:szCs w:val="24"/>
                <w:lang w:eastAsia="ru-RU"/>
              </w:rPr>
            </w:pPr>
            <w:r w:rsidRPr="00FC5B57">
              <w:rPr>
                <w:rFonts w:ascii="Times New Roman" w:hAnsi="Times New Roman" w:cs="Times New Roman"/>
                <w:bCs/>
                <w:kern w:val="24"/>
                <w:sz w:val="24"/>
                <w:szCs w:val="24"/>
                <w:lang w:eastAsia="ru-RU"/>
              </w:rPr>
              <w:t>и внедренных професси</w:t>
            </w:r>
            <w:r w:rsidRPr="00FC5B57">
              <w:rPr>
                <w:rFonts w:ascii="Times New Roman" w:hAnsi="Times New Roman" w:cs="Times New Roman"/>
                <w:bCs/>
                <w:kern w:val="24"/>
                <w:sz w:val="24"/>
                <w:szCs w:val="24"/>
                <w:lang w:eastAsia="ru-RU"/>
              </w:rPr>
              <w:t>о</w:t>
            </w:r>
            <w:r w:rsidRPr="00FC5B57">
              <w:rPr>
                <w:rFonts w:ascii="Times New Roman" w:hAnsi="Times New Roman" w:cs="Times New Roman"/>
                <w:bCs/>
                <w:kern w:val="24"/>
                <w:sz w:val="24"/>
                <w:szCs w:val="24"/>
                <w:lang w:eastAsia="ru-RU"/>
              </w:rPr>
              <w:t xml:space="preserve">нальных </w:t>
            </w:r>
            <w:r w:rsidR="007C2916" w:rsidRPr="00FC5B57">
              <w:rPr>
                <w:rFonts w:ascii="Times New Roman" w:hAnsi="Times New Roman" w:cs="Times New Roman"/>
                <w:bCs/>
                <w:kern w:val="24"/>
                <w:sz w:val="24"/>
                <w:szCs w:val="24"/>
                <w:lang w:eastAsia="ru-RU"/>
              </w:rPr>
              <w:t>программ,</w:t>
            </w:r>
            <w:r w:rsidRPr="00FC5B57">
              <w:rPr>
                <w:rFonts w:ascii="Times New Roman" w:eastAsia="Times New Roman" w:hAnsi="Times New Roman" w:cs="Times New Roman"/>
                <w:sz w:val="24"/>
                <w:szCs w:val="24"/>
                <w:lang w:eastAsia="ru-RU"/>
              </w:rPr>
              <w:t xml:space="preserve"> по кот</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рым осуществляется подг</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 xml:space="preserve">товка кадров по 50 наиболее перспективным </w:t>
            </w:r>
          </w:p>
          <w:p w:rsidR="007C2916" w:rsidRPr="00FC5B57" w:rsidRDefault="000057E5" w:rsidP="00FC5B57">
            <w:pP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и востребованным на рынке труда профессиям </w:t>
            </w:r>
          </w:p>
          <w:p w:rsidR="007C2916" w:rsidRPr="00FC5B57" w:rsidRDefault="000057E5" w:rsidP="00FC5B57">
            <w:pPr>
              <w:rPr>
                <w:rFonts w:ascii="Times New Roman" w:hAnsi="Times New Roman" w:cs="Times New Roman"/>
                <w:bCs/>
                <w:kern w:val="24"/>
                <w:sz w:val="24"/>
                <w:szCs w:val="24"/>
                <w:lang w:eastAsia="ru-RU"/>
              </w:rPr>
            </w:pPr>
            <w:r w:rsidRPr="00FC5B57">
              <w:rPr>
                <w:rFonts w:ascii="Times New Roman" w:eastAsia="Times New Roman" w:hAnsi="Times New Roman" w:cs="Times New Roman"/>
                <w:sz w:val="24"/>
                <w:szCs w:val="24"/>
                <w:lang w:eastAsia="ru-RU"/>
              </w:rPr>
              <w:t>и специальностям, требу</w:t>
            </w:r>
            <w:r w:rsidRPr="00FC5B57">
              <w:rPr>
                <w:rFonts w:ascii="Times New Roman" w:eastAsia="Times New Roman" w:hAnsi="Times New Roman" w:cs="Times New Roman"/>
                <w:sz w:val="24"/>
                <w:szCs w:val="24"/>
                <w:lang w:eastAsia="ru-RU"/>
              </w:rPr>
              <w:t>ю</w:t>
            </w:r>
            <w:r w:rsidRPr="00FC5B57">
              <w:rPr>
                <w:rFonts w:ascii="Times New Roman" w:eastAsia="Times New Roman" w:hAnsi="Times New Roman" w:cs="Times New Roman"/>
                <w:sz w:val="24"/>
                <w:szCs w:val="24"/>
                <w:lang w:eastAsia="ru-RU"/>
              </w:rPr>
              <w:t>щим среднего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lastRenderedPageBreak/>
              <w:t>нального образования, в о</w:t>
            </w:r>
            <w:r w:rsidRPr="00FC5B57">
              <w:rPr>
                <w:rFonts w:ascii="Times New Roman" w:eastAsia="Times New Roman" w:hAnsi="Times New Roman" w:cs="Times New Roman"/>
                <w:sz w:val="24"/>
                <w:szCs w:val="24"/>
                <w:lang w:eastAsia="ru-RU"/>
              </w:rPr>
              <w:t>б</w:t>
            </w:r>
            <w:r w:rsidRPr="00FC5B57">
              <w:rPr>
                <w:rFonts w:ascii="Times New Roman" w:eastAsia="Times New Roman" w:hAnsi="Times New Roman" w:cs="Times New Roman"/>
                <w:sz w:val="24"/>
                <w:szCs w:val="24"/>
                <w:lang w:eastAsia="ru-RU"/>
              </w:rPr>
              <w:t xml:space="preserve">щем количестве </w:t>
            </w:r>
            <w:proofErr w:type="gramStart"/>
            <w:r w:rsidRPr="00FC5B57">
              <w:rPr>
                <w:rFonts w:ascii="Times New Roman" w:hAnsi="Times New Roman" w:cs="Times New Roman"/>
                <w:bCs/>
                <w:kern w:val="24"/>
                <w:sz w:val="24"/>
                <w:szCs w:val="24"/>
                <w:lang w:eastAsia="ru-RU"/>
              </w:rPr>
              <w:t>разработа</w:t>
            </w:r>
            <w:r w:rsidRPr="00FC5B57">
              <w:rPr>
                <w:rFonts w:ascii="Times New Roman" w:hAnsi="Times New Roman" w:cs="Times New Roman"/>
                <w:bCs/>
                <w:kern w:val="24"/>
                <w:sz w:val="24"/>
                <w:szCs w:val="24"/>
                <w:lang w:eastAsia="ru-RU"/>
              </w:rPr>
              <w:t>н</w:t>
            </w:r>
            <w:r w:rsidRPr="00FC5B57">
              <w:rPr>
                <w:rFonts w:ascii="Times New Roman" w:hAnsi="Times New Roman" w:cs="Times New Roman"/>
                <w:bCs/>
                <w:kern w:val="24"/>
                <w:sz w:val="24"/>
                <w:szCs w:val="24"/>
                <w:lang w:eastAsia="ru-RU"/>
              </w:rPr>
              <w:t>ных</w:t>
            </w:r>
            <w:proofErr w:type="gramEnd"/>
            <w:r w:rsidRPr="00FC5B57">
              <w:rPr>
                <w:rFonts w:ascii="Times New Roman" w:hAnsi="Times New Roman" w:cs="Times New Roman"/>
                <w:bCs/>
                <w:kern w:val="24"/>
                <w:sz w:val="24"/>
                <w:szCs w:val="24"/>
                <w:lang w:eastAsia="ru-RU"/>
              </w:rPr>
              <w:t xml:space="preserve"> </w:t>
            </w:r>
          </w:p>
          <w:p w:rsidR="000057E5" w:rsidRPr="00FC5B57" w:rsidRDefault="000057E5" w:rsidP="00FC5B57">
            <w:pPr>
              <w:rPr>
                <w:rFonts w:ascii="Times New Roman" w:eastAsia="Times New Roman" w:hAnsi="Times New Roman" w:cs="Times New Roman"/>
                <w:sz w:val="24"/>
                <w:szCs w:val="24"/>
                <w:lang w:eastAsia="ru-RU"/>
              </w:rPr>
            </w:pPr>
            <w:r w:rsidRPr="00FC5B57">
              <w:rPr>
                <w:rFonts w:ascii="Times New Roman" w:hAnsi="Times New Roman" w:cs="Times New Roman"/>
                <w:bCs/>
                <w:kern w:val="24"/>
                <w:sz w:val="24"/>
                <w:szCs w:val="24"/>
                <w:lang w:eastAsia="ru-RU"/>
              </w:rPr>
              <w:t>и внедренных професси</w:t>
            </w:r>
            <w:r w:rsidRPr="00FC5B57">
              <w:rPr>
                <w:rFonts w:ascii="Times New Roman" w:hAnsi="Times New Roman" w:cs="Times New Roman"/>
                <w:bCs/>
                <w:kern w:val="24"/>
                <w:sz w:val="24"/>
                <w:szCs w:val="24"/>
                <w:lang w:eastAsia="ru-RU"/>
              </w:rPr>
              <w:t>о</w:t>
            </w:r>
            <w:r w:rsidRPr="00FC5B57">
              <w:rPr>
                <w:rFonts w:ascii="Times New Roman" w:hAnsi="Times New Roman" w:cs="Times New Roman"/>
                <w:bCs/>
                <w:kern w:val="24"/>
                <w:sz w:val="24"/>
                <w:szCs w:val="24"/>
                <w:lang w:eastAsia="ru-RU"/>
              </w:rPr>
              <w:t>нальных программ</w:t>
            </w:r>
            <w:r w:rsidRPr="00FC5B57">
              <w:rPr>
                <w:rFonts w:ascii="Times New Roman" w:eastAsia="Times New Roman" w:hAnsi="Times New Roman" w:cs="Times New Roman"/>
                <w:sz w:val="24"/>
                <w:szCs w:val="24"/>
                <w:lang w:eastAsia="ru-RU"/>
              </w:rPr>
              <w:t xml:space="preserve"> </w:t>
            </w:r>
          </w:p>
        </w:tc>
        <w:tc>
          <w:tcPr>
            <w:tcW w:w="2184" w:type="dxa"/>
            <w:vAlign w:val="center"/>
          </w:tcPr>
          <w:p w:rsidR="000057E5" w:rsidRPr="00FC5B57" w:rsidRDefault="000057E5" w:rsidP="00FC5B57">
            <w:pPr>
              <w:jc w:val="center"/>
              <w:rPr>
                <w:rFonts w:ascii="Times New Roman" w:hAnsi="Times New Roman" w:cs="Times New Roman"/>
                <w:kern w:val="24"/>
                <w:sz w:val="24"/>
                <w:szCs w:val="24"/>
                <w:lang w:eastAsia="ru-RU"/>
              </w:rPr>
            </w:pPr>
            <w:r w:rsidRPr="00FC5B57">
              <w:rPr>
                <w:rFonts w:ascii="Times New Roman" w:hAnsi="Times New Roman" w:cs="Times New Roman"/>
                <w:kern w:val="24"/>
                <w:sz w:val="24"/>
                <w:szCs w:val="24"/>
                <w:lang w:eastAsia="ru-RU"/>
              </w:rPr>
              <w:lastRenderedPageBreak/>
              <w:t>процентов</w:t>
            </w:r>
          </w:p>
        </w:tc>
        <w:tc>
          <w:tcPr>
            <w:tcW w:w="2511" w:type="dxa"/>
            <w:vAlign w:val="center"/>
          </w:tcPr>
          <w:p w:rsidR="000057E5" w:rsidRPr="00FC5B57" w:rsidRDefault="000057E5"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20</w:t>
            </w:r>
          </w:p>
        </w:tc>
        <w:tc>
          <w:tcPr>
            <w:tcW w:w="1859" w:type="dxa"/>
            <w:vAlign w:val="center"/>
          </w:tcPr>
          <w:p w:rsidR="000057E5" w:rsidRPr="00FC5B57" w:rsidRDefault="00A77298" w:rsidP="00FC5B57">
            <w:pPr>
              <w:jc w:val="center"/>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100</w:t>
            </w:r>
          </w:p>
        </w:tc>
      </w:tr>
      <w:tr w:rsidR="005E22A7" w:rsidRPr="00FC5B57" w:rsidTr="003E0C8E">
        <w:tc>
          <w:tcPr>
            <w:tcW w:w="9905" w:type="dxa"/>
            <w:gridSpan w:val="4"/>
          </w:tcPr>
          <w:p w:rsidR="00A77298" w:rsidRPr="00FC5B57" w:rsidRDefault="00A77298" w:rsidP="00FC5B57">
            <w:pPr>
              <w:tabs>
                <w:tab w:val="left" w:pos="426"/>
              </w:tabs>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lastRenderedPageBreak/>
              <w:t>Результаты реализации программы:</w:t>
            </w:r>
          </w:p>
          <w:p w:rsidR="007C2916" w:rsidRPr="00FC5B57" w:rsidRDefault="00A77298" w:rsidP="00FC5B57">
            <w:pPr>
              <w:tabs>
                <w:tab w:val="left" w:pos="426"/>
              </w:tabs>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 xml:space="preserve">- </w:t>
            </w:r>
            <w:r w:rsidRPr="00FC5B57">
              <w:rPr>
                <w:rFonts w:ascii="Times New Roman" w:hAnsi="Times New Roman" w:cs="Times New Roman"/>
                <w:sz w:val="24"/>
                <w:szCs w:val="24"/>
              </w:rPr>
              <w:t>повышение качества профессио</w:t>
            </w:r>
            <w:r w:rsidR="007C2916" w:rsidRPr="00FC5B57">
              <w:rPr>
                <w:rFonts w:ascii="Times New Roman" w:hAnsi="Times New Roman" w:cs="Times New Roman"/>
                <w:sz w:val="24"/>
                <w:szCs w:val="24"/>
              </w:rPr>
              <w:t xml:space="preserve">нальной подготовки </w:t>
            </w:r>
            <w:proofErr w:type="gramStart"/>
            <w:r w:rsidR="007C2916" w:rsidRPr="00FC5B57">
              <w:rPr>
                <w:rFonts w:ascii="Times New Roman" w:hAnsi="Times New Roman" w:cs="Times New Roman"/>
                <w:sz w:val="24"/>
                <w:szCs w:val="24"/>
              </w:rPr>
              <w:t>обучающихся</w:t>
            </w:r>
            <w:proofErr w:type="gramEnd"/>
            <w:r w:rsidR="007C2916" w:rsidRPr="00FC5B57">
              <w:rPr>
                <w:rFonts w:ascii="Times New Roman" w:hAnsi="Times New Roman" w:cs="Times New Roman"/>
                <w:sz w:val="24"/>
                <w:szCs w:val="24"/>
              </w:rPr>
              <w:t xml:space="preserve"> за счет </w:t>
            </w:r>
            <w:r w:rsidRPr="00FC5B57">
              <w:rPr>
                <w:rFonts w:ascii="Times New Roman" w:hAnsi="Times New Roman" w:cs="Times New Roman"/>
                <w:sz w:val="24"/>
                <w:szCs w:val="24"/>
              </w:rPr>
              <w:t>создания среды для освоения обучающимися необходим</w:t>
            </w:r>
            <w:r w:rsidR="008D0CDF" w:rsidRPr="00FC5B57">
              <w:rPr>
                <w:rFonts w:ascii="Times New Roman" w:hAnsi="Times New Roman" w:cs="Times New Roman"/>
                <w:sz w:val="24"/>
                <w:szCs w:val="24"/>
              </w:rPr>
              <w:t xml:space="preserve">ого работодателю набора общих </w:t>
            </w:r>
          </w:p>
          <w:p w:rsidR="00A77298" w:rsidRPr="00FC5B57" w:rsidRDefault="008D0CDF" w:rsidP="00FC5B57">
            <w:pPr>
              <w:tabs>
                <w:tab w:val="left" w:pos="426"/>
              </w:tabs>
              <w:rPr>
                <w:rFonts w:ascii="Times New Roman" w:hAnsi="Times New Roman" w:cs="Times New Roman"/>
                <w:sz w:val="24"/>
                <w:szCs w:val="24"/>
              </w:rPr>
            </w:pPr>
            <w:r w:rsidRPr="00FC5B57">
              <w:rPr>
                <w:rFonts w:ascii="Times New Roman" w:hAnsi="Times New Roman" w:cs="Times New Roman"/>
                <w:sz w:val="24"/>
                <w:szCs w:val="24"/>
              </w:rPr>
              <w:t xml:space="preserve">и </w:t>
            </w:r>
            <w:r w:rsidR="00A77298" w:rsidRPr="00FC5B57">
              <w:rPr>
                <w:rFonts w:ascii="Times New Roman" w:hAnsi="Times New Roman" w:cs="Times New Roman"/>
                <w:sz w:val="24"/>
                <w:szCs w:val="24"/>
              </w:rPr>
              <w:t>профессиональных компетенций с учетом индивидуализации образования;</w:t>
            </w:r>
          </w:p>
          <w:p w:rsidR="00A77298" w:rsidRPr="00FC5B57" w:rsidRDefault="007C2916" w:rsidP="00FC5B57">
            <w:pPr>
              <w:tabs>
                <w:tab w:val="left" w:pos="426"/>
              </w:tabs>
              <w:rPr>
                <w:rFonts w:ascii="Times New Roman" w:eastAsia="Times New Roman" w:hAnsi="Times New Roman" w:cs="Times New Roman"/>
                <w:sz w:val="24"/>
                <w:szCs w:val="24"/>
                <w:lang w:eastAsia="ru-RU"/>
              </w:rPr>
            </w:pPr>
            <w:r w:rsidRPr="00FC5B57">
              <w:rPr>
                <w:rFonts w:ascii="Times New Roman" w:hAnsi="Times New Roman" w:cs="Times New Roman"/>
                <w:sz w:val="24"/>
                <w:szCs w:val="24"/>
              </w:rPr>
              <w:t xml:space="preserve">- эффективное взаимодействие </w:t>
            </w:r>
            <w:r w:rsidR="00A77298" w:rsidRPr="00FC5B57">
              <w:rPr>
                <w:rFonts w:ascii="Times New Roman" w:hAnsi="Times New Roman" w:cs="Times New Roman"/>
                <w:sz w:val="24"/>
                <w:szCs w:val="24"/>
              </w:rPr>
              <w:t>с р</w:t>
            </w:r>
            <w:r w:rsidRPr="00FC5B57">
              <w:rPr>
                <w:rFonts w:ascii="Times New Roman" w:hAnsi="Times New Roman" w:cs="Times New Roman"/>
                <w:sz w:val="24"/>
                <w:szCs w:val="24"/>
              </w:rPr>
              <w:t xml:space="preserve">аботодателями в сфере развития </w:t>
            </w:r>
            <w:r w:rsidR="00A77298" w:rsidRPr="00FC5B57">
              <w:rPr>
                <w:rFonts w:ascii="Times New Roman" w:hAnsi="Times New Roman" w:cs="Times New Roman"/>
                <w:sz w:val="24"/>
                <w:szCs w:val="24"/>
              </w:rPr>
              <w:t>кадров</w:t>
            </w:r>
            <w:r w:rsidRPr="00FC5B57">
              <w:rPr>
                <w:rFonts w:ascii="Times New Roman" w:hAnsi="Times New Roman" w:cs="Times New Roman"/>
                <w:sz w:val="24"/>
                <w:szCs w:val="24"/>
              </w:rPr>
              <w:t>ого потенциала ч</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рез повышение </w:t>
            </w:r>
            <w:r w:rsidR="00A77298" w:rsidRPr="00FC5B57">
              <w:rPr>
                <w:rFonts w:ascii="Times New Roman" w:hAnsi="Times New Roman" w:cs="Times New Roman"/>
                <w:sz w:val="24"/>
                <w:szCs w:val="24"/>
              </w:rPr>
              <w:t>квалификации, переподготовки, стажировки педагогических работников;</w:t>
            </w:r>
          </w:p>
          <w:p w:rsidR="005E22A7" w:rsidRPr="00FC5B57" w:rsidRDefault="007C2916"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 xml:space="preserve">- </w:t>
            </w:r>
            <w:r w:rsidR="00A77298" w:rsidRPr="00FC5B57">
              <w:rPr>
                <w:rFonts w:ascii="Times New Roman" w:hAnsi="Times New Roman" w:cs="Times New Roman"/>
                <w:sz w:val="24"/>
                <w:szCs w:val="24"/>
              </w:rPr>
              <w:t xml:space="preserve">успешная </w:t>
            </w:r>
            <w:r w:rsidR="005E22A7" w:rsidRPr="00FC5B57">
              <w:rPr>
                <w:rFonts w:ascii="Times New Roman" w:hAnsi="Times New Roman" w:cs="Times New Roman"/>
                <w:sz w:val="24"/>
                <w:szCs w:val="24"/>
              </w:rPr>
              <w:t>социа</w:t>
            </w:r>
            <w:r w:rsidR="00A77298" w:rsidRPr="00FC5B57">
              <w:rPr>
                <w:rFonts w:ascii="Times New Roman" w:hAnsi="Times New Roman" w:cs="Times New Roman"/>
                <w:sz w:val="24"/>
                <w:szCs w:val="24"/>
              </w:rPr>
              <w:t>лизация молодежи и выпускников</w:t>
            </w:r>
            <w:r w:rsidR="005E22A7" w:rsidRPr="00FC5B57">
              <w:rPr>
                <w:rFonts w:ascii="Times New Roman" w:hAnsi="Times New Roman" w:cs="Times New Roman"/>
                <w:sz w:val="24"/>
                <w:szCs w:val="24"/>
              </w:rPr>
              <w:t>;</w:t>
            </w:r>
          </w:p>
          <w:p w:rsidR="005E22A7" w:rsidRPr="00FC5B57" w:rsidRDefault="005E22A7" w:rsidP="00FC5B57">
            <w:pPr>
              <w:pStyle w:val="a8"/>
              <w:ind w:left="0"/>
              <w:rPr>
                <w:rFonts w:ascii="Times New Roman" w:hAnsi="Times New Roman" w:cs="Times New Roman"/>
                <w:iCs/>
                <w:sz w:val="24"/>
                <w:szCs w:val="24"/>
              </w:rPr>
            </w:pPr>
            <w:r w:rsidRPr="00FC5B57">
              <w:rPr>
                <w:rFonts w:ascii="Times New Roman" w:hAnsi="Times New Roman" w:cs="Times New Roman"/>
                <w:sz w:val="24"/>
                <w:szCs w:val="24"/>
              </w:rPr>
              <w:t>- п</w:t>
            </w:r>
            <w:r w:rsidRPr="00FC5B57">
              <w:rPr>
                <w:rFonts w:ascii="Times New Roman" w:hAnsi="Times New Roman" w:cs="Times New Roman"/>
                <w:iCs/>
                <w:sz w:val="24"/>
                <w:szCs w:val="24"/>
              </w:rPr>
              <w:t>овышение эффективности использования материально-технических, методических, фина</w:t>
            </w:r>
            <w:r w:rsidRPr="00FC5B57">
              <w:rPr>
                <w:rFonts w:ascii="Times New Roman" w:hAnsi="Times New Roman" w:cs="Times New Roman"/>
                <w:iCs/>
                <w:sz w:val="24"/>
                <w:szCs w:val="24"/>
              </w:rPr>
              <w:t>н</w:t>
            </w:r>
            <w:r w:rsidRPr="00FC5B57">
              <w:rPr>
                <w:rFonts w:ascii="Times New Roman" w:hAnsi="Times New Roman" w:cs="Times New Roman"/>
                <w:iCs/>
                <w:sz w:val="24"/>
                <w:szCs w:val="24"/>
              </w:rPr>
              <w:t>совых и кадровых ресурсов;</w:t>
            </w:r>
          </w:p>
          <w:p w:rsidR="005E22A7" w:rsidRPr="00FC5B57" w:rsidRDefault="005E22A7"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 непрерывно растущий уровень численности педагогических работников, победителей ко</w:t>
            </w:r>
            <w:r w:rsidRPr="00FC5B57">
              <w:rPr>
                <w:rFonts w:ascii="Times New Roman" w:hAnsi="Times New Roman" w:cs="Times New Roman"/>
                <w:sz w:val="24"/>
                <w:szCs w:val="24"/>
              </w:rPr>
              <w:t>н</w:t>
            </w:r>
            <w:r w:rsidRPr="00FC5B57">
              <w:rPr>
                <w:rFonts w:ascii="Times New Roman" w:hAnsi="Times New Roman" w:cs="Times New Roman"/>
                <w:sz w:val="24"/>
                <w:szCs w:val="24"/>
              </w:rPr>
              <w:t>курсов п</w:t>
            </w:r>
            <w:r w:rsidR="008D0CDF" w:rsidRPr="00FC5B57">
              <w:rPr>
                <w:rFonts w:ascii="Times New Roman" w:hAnsi="Times New Roman" w:cs="Times New Roman"/>
                <w:sz w:val="24"/>
                <w:szCs w:val="24"/>
              </w:rPr>
              <w:t xml:space="preserve">рофессионального мастерства; </w:t>
            </w:r>
          </w:p>
          <w:p w:rsidR="007C2916" w:rsidRPr="00FC5B57" w:rsidRDefault="005E22A7"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 повышение эффект</w:t>
            </w:r>
            <w:r w:rsidR="007C2916" w:rsidRPr="00FC5B57">
              <w:rPr>
                <w:rFonts w:ascii="Times New Roman" w:hAnsi="Times New Roman" w:cs="Times New Roman"/>
                <w:sz w:val="24"/>
                <w:szCs w:val="24"/>
              </w:rPr>
              <w:t xml:space="preserve">ивности сотрудничества в сфере </w:t>
            </w:r>
            <w:r w:rsidRPr="00FC5B57">
              <w:rPr>
                <w:rFonts w:ascii="Times New Roman" w:hAnsi="Times New Roman" w:cs="Times New Roman"/>
                <w:sz w:val="24"/>
                <w:szCs w:val="24"/>
              </w:rPr>
              <w:t xml:space="preserve">социального партнерства: </w:t>
            </w:r>
          </w:p>
          <w:p w:rsidR="008D0CDF" w:rsidRPr="00FC5B57" w:rsidRDefault="005E22A7"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развитие универсальных учебных действий обучающихся, их профессионального м</w:t>
            </w:r>
            <w:r w:rsidR="008D0CDF" w:rsidRPr="00FC5B57">
              <w:rPr>
                <w:rFonts w:ascii="Times New Roman" w:hAnsi="Times New Roman" w:cs="Times New Roman"/>
                <w:sz w:val="24"/>
                <w:szCs w:val="24"/>
              </w:rPr>
              <w:t>астерства</w:t>
            </w:r>
            <w:r w:rsidRPr="00FC5B57">
              <w:rPr>
                <w:rFonts w:ascii="Times New Roman" w:hAnsi="Times New Roman" w:cs="Times New Roman"/>
                <w:sz w:val="24"/>
                <w:szCs w:val="24"/>
              </w:rPr>
              <w:t>;</w:t>
            </w:r>
          </w:p>
          <w:p w:rsidR="008D0CDF" w:rsidRPr="00FC5B57" w:rsidRDefault="008D0CDF"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 xml:space="preserve">- </w:t>
            </w:r>
            <w:r w:rsidR="00A77298" w:rsidRPr="00FC5B57">
              <w:rPr>
                <w:rFonts w:ascii="Times New Roman" w:hAnsi="Times New Roman" w:cs="Times New Roman"/>
                <w:spacing w:val="-4"/>
                <w:sz w:val="24"/>
                <w:szCs w:val="24"/>
              </w:rPr>
              <w:t>у</w:t>
            </w:r>
            <w:r w:rsidR="00A77298" w:rsidRPr="00FC5B57">
              <w:rPr>
                <w:rFonts w:ascii="Times New Roman" w:hAnsi="Times New Roman" w:cs="Times New Roman"/>
                <w:sz w:val="24"/>
                <w:szCs w:val="24"/>
              </w:rPr>
              <w:t>ве</w:t>
            </w:r>
            <w:r w:rsidR="00A77298" w:rsidRPr="00FC5B57">
              <w:rPr>
                <w:rFonts w:ascii="Times New Roman" w:hAnsi="Times New Roman" w:cs="Times New Roman"/>
                <w:spacing w:val="-1"/>
                <w:sz w:val="24"/>
                <w:szCs w:val="24"/>
              </w:rPr>
              <w:t>л</w:t>
            </w:r>
            <w:r w:rsidR="00A77298" w:rsidRPr="00FC5B57">
              <w:rPr>
                <w:rFonts w:ascii="Times New Roman" w:hAnsi="Times New Roman" w:cs="Times New Roman"/>
                <w:spacing w:val="1"/>
                <w:sz w:val="24"/>
                <w:szCs w:val="24"/>
              </w:rPr>
              <w:t>и</w:t>
            </w:r>
            <w:r w:rsidR="00A77298" w:rsidRPr="00FC5B57">
              <w:rPr>
                <w:rFonts w:ascii="Times New Roman" w:hAnsi="Times New Roman" w:cs="Times New Roman"/>
                <w:sz w:val="24"/>
                <w:szCs w:val="24"/>
              </w:rPr>
              <w:t>че</w:t>
            </w:r>
            <w:r w:rsidR="00A77298" w:rsidRPr="00FC5B57">
              <w:rPr>
                <w:rFonts w:ascii="Times New Roman" w:hAnsi="Times New Roman" w:cs="Times New Roman"/>
                <w:spacing w:val="1"/>
                <w:sz w:val="24"/>
                <w:szCs w:val="24"/>
              </w:rPr>
              <w:t>ни</w:t>
            </w:r>
            <w:r w:rsidR="007C2916" w:rsidRPr="00FC5B57">
              <w:rPr>
                <w:rFonts w:ascii="Times New Roman" w:hAnsi="Times New Roman" w:cs="Times New Roman"/>
                <w:sz w:val="24"/>
                <w:szCs w:val="24"/>
              </w:rPr>
              <w:t xml:space="preserve">е </w:t>
            </w:r>
            <w:r w:rsidR="00A77298" w:rsidRPr="00FC5B57">
              <w:rPr>
                <w:rFonts w:ascii="Times New Roman" w:hAnsi="Times New Roman" w:cs="Times New Roman"/>
                <w:spacing w:val="-2"/>
                <w:sz w:val="24"/>
                <w:szCs w:val="24"/>
              </w:rPr>
              <w:t>ч</w:t>
            </w:r>
            <w:r w:rsidR="00A77298" w:rsidRPr="00FC5B57">
              <w:rPr>
                <w:rFonts w:ascii="Times New Roman" w:hAnsi="Times New Roman" w:cs="Times New Roman"/>
                <w:spacing w:val="1"/>
                <w:sz w:val="24"/>
                <w:szCs w:val="24"/>
              </w:rPr>
              <w:t>и</w:t>
            </w:r>
            <w:r w:rsidR="00A77298" w:rsidRPr="00FC5B57">
              <w:rPr>
                <w:rFonts w:ascii="Times New Roman" w:hAnsi="Times New Roman" w:cs="Times New Roman"/>
                <w:spacing w:val="-2"/>
                <w:sz w:val="24"/>
                <w:szCs w:val="24"/>
              </w:rPr>
              <w:t>с</w:t>
            </w:r>
            <w:r w:rsidR="00A77298" w:rsidRPr="00FC5B57">
              <w:rPr>
                <w:rFonts w:ascii="Times New Roman" w:hAnsi="Times New Roman" w:cs="Times New Roman"/>
                <w:spacing w:val="-1"/>
                <w:sz w:val="24"/>
                <w:szCs w:val="24"/>
              </w:rPr>
              <w:t>л</w:t>
            </w:r>
            <w:r w:rsidR="007C2916" w:rsidRPr="00FC5B57">
              <w:rPr>
                <w:rFonts w:ascii="Times New Roman" w:hAnsi="Times New Roman" w:cs="Times New Roman"/>
                <w:sz w:val="24"/>
                <w:szCs w:val="24"/>
              </w:rPr>
              <w:t xml:space="preserve">а </w:t>
            </w:r>
            <w:r w:rsidR="00A77298" w:rsidRPr="00FC5B57">
              <w:rPr>
                <w:rFonts w:ascii="Times New Roman" w:hAnsi="Times New Roman" w:cs="Times New Roman"/>
                <w:sz w:val="24"/>
                <w:szCs w:val="24"/>
              </w:rPr>
              <w:t>вы</w:t>
            </w:r>
            <w:r w:rsidR="00A77298" w:rsidRPr="00FC5B57">
              <w:rPr>
                <w:rFonts w:ascii="Times New Roman" w:hAnsi="Times New Roman" w:cs="Times New Roman"/>
                <w:spacing w:val="1"/>
                <w:sz w:val="24"/>
                <w:szCs w:val="24"/>
              </w:rPr>
              <w:t>п</w:t>
            </w:r>
            <w:r w:rsidR="00A77298" w:rsidRPr="00FC5B57">
              <w:rPr>
                <w:rFonts w:ascii="Times New Roman" w:hAnsi="Times New Roman" w:cs="Times New Roman"/>
                <w:spacing w:val="-4"/>
                <w:sz w:val="24"/>
                <w:szCs w:val="24"/>
              </w:rPr>
              <w:t>у</w:t>
            </w:r>
            <w:r w:rsidR="00A77298" w:rsidRPr="00FC5B57">
              <w:rPr>
                <w:rFonts w:ascii="Times New Roman" w:hAnsi="Times New Roman" w:cs="Times New Roman"/>
                <w:sz w:val="24"/>
                <w:szCs w:val="24"/>
              </w:rPr>
              <w:t>ск</w:t>
            </w:r>
            <w:r w:rsidR="00A77298" w:rsidRPr="00FC5B57">
              <w:rPr>
                <w:rFonts w:ascii="Times New Roman" w:hAnsi="Times New Roman" w:cs="Times New Roman"/>
                <w:spacing w:val="1"/>
                <w:sz w:val="24"/>
                <w:szCs w:val="24"/>
              </w:rPr>
              <w:t>н</w:t>
            </w:r>
            <w:r w:rsidR="00A77298" w:rsidRPr="00FC5B57">
              <w:rPr>
                <w:rFonts w:ascii="Times New Roman" w:hAnsi="Times New Roman" w:cs="Times New Roman"/>
                <w:spacing w:val="-1"/>
                <w:sz w:val="24"/>
                <w:szCs w:val="24"/>
              </w:rPr>
              <w:t>и</w:t>
            </w:r>
            <w:r w:rsidR="00A77298" w:rsidRPr="00FC5B57">
              <w:rPr>
                <w:rFonts w:ascii="Times New Roman" w:hAnsi="Times New Roman" w:cs="Times New Roman"/>
                <w:sz w:val="24"/>
                <w:szCs w:val="24"/>
              </w:rPr>
              <w:t>к</w:t>
            </w:r>
            <w:r w:rsidR="00A77298" w:rsidRPr="00FC5B57">
              <w:rPr>
                <w:rFonts w:ascii="Times New Roman" w:hAnsi="Times New Roman" w:cs="Times New Roman"/>
                <w:spacing w:val="1"/>
                <w:sz w:val="24"/>
                <w:szCs w:val="24"/>
              </w:rPr>
              <w:t>о</w:t>
            </w:r>
            <w:r w:rsidR="007C2916" w:rsidRPr="00FC5B57">
              <w:rPr>
                <w:rFonts w:ascii="Times New Roman" w:hAnsi="Times New Roman" w:cs="Times New Roman"/>
                <w:sz w:val="24"/>
                <w:szCs w:val="24"/>
              </w:rPr>
              <w:t xml:space="preserve">в </w:t>
            </w:r>
            <w:r w:rsidR="00A77298" w:rsidRPr="00FC5B57">
              <w:rPr>
                <w:rFonts w:ascii="Times New Roman" w:hAnsi="Times New Roman" w:cs="Times New Roman"/>
                <w:spacing w:val="-1"/>
                <w:sz w:val="24"/>
                <w:szCs w:val="24"/>
              </w:rPr>
              <w:t>п</w:t>
            </w:r>
            <w:r w:rsidR="00A77298" w:rsidRPr="00FC5B57">
              <w:rPr>
                <w:rFonts w:ascii="Times New Roman" w:hAnsi="Times New Roman" w:cs="Times New Roman"/>
                <w:spacing w:val="1"/>
                <w:sz w:val="24"/>
                <w:szCs w:val="24"/>
              </w:rPr>
              <w:t>о</w:t>
            </w:r>
            <w:r w:rsidR="00A77298" w:rsidRPr="00FC5B57">
              <w:rPr>
                <w:rFonts w:ascii="Times New Roman" w:hAnsi="Times New Roman" w:cs="Times New Roman"/>
                <w:spacing w:val="-1"/>
                <w:sz w:val="24"/>
                <w:szCs w:val="24"/>
              </w:rPr>
              <w:t>л</w:t>
            </w:r>
            <w:r w:rsidR="00A77298" w:rsidRPr="00FC5B57">
              <w:rPr>
                <w:rFonts w:ascii="Times New Roman" w:hAnsi="Times New Roman" w:cs="Times New Roman"/>
                <w:spacing w:val="-4"/>
                <w:sz w:val="24"/>
                <w:szCs w:val="24"/>
              </w:rPr>
              <w:t>у</w:t>
            </w:r>
            <w:r w:rsidR="00A77298" w:rsidRPr="00FC5B57">
              <w:rPr>
                <w:rFonts w:ascii="Times New Roman" w:hAnsi="Times New Roman" w:cs="Times New Roman"/>
                <w:sz w:val="24"/>
                <w:szCs w:val="24"/>
              </w:rPr>
              <w:t>чаю</w:t>
            </w:r>
            <w:r w:rsidRPr="00FC5B57">
              <w:rPr>
                <w:rFonts w:ascii="Times New Roman" w:hAnsi="Times New Roman" w:cs="Times New Roman"/>
                <w:sz w:val="24"/>
                <w:szCs w:val="24"/>
              </w:rPr>
              <w:t xml:space="preserve">щих смежную (вторую) </w:t>
            </w:r>
            <w:r w:rsidR="00A77298" w:rsidRPr="00FC5B57">
              <w:rPr>
                <w:rFonts w:ascii="Times New Roman" w:hAnsi="Times New Roman" w:cs="Times New Roman"/>
                <w:spacing w:val="1"/>
                <w:sz w:val="24"/>
                <w:szCs w:val="24"/>
              </w:rPr>
              <w:t>п</w:t>
            </w:r>
            <w:r w:rsidR="00A77298" w:rsidRPr="00FC5B57">
              <w:rPr>
                <w:rFonts w:ascii="Times New Roman" w:hAnsi="Times New Roman" w:cs="Times New Roman"/>
                <w:spacing w:val="-1"/>
                <w:sz w:val="24"/>
                <w:szCs w:val="24"/>
              </w:rPr>
              <w:t>р</w:t>
            </w:r>
            <w:r w:rsidR="00A77298" w:rsidRPr="00FC5B57">
              <w:rPr>
                <w:rFonts w:ascii="Times New Roman" w:hAnsi="Times New Roman" w:cs="Times New Roman"/>
                <w:spacing w:val="1"/>
                <w:sz w:val="24"/>
                <w:szCs w:val="24"/>
              </w:rPr>
              <w:t>о</w:t>
            </w:r>
            <w:r w:rsidR="00A77298" w:rsidRPr="00FC5B57">
              <w:rPr>
                <w:rFonts w:ascii="Times New Roman" w:hAnsi="Times New Roman" w:cs="Times New Roman"/>
                <w:sz w:val="24"/>
                <w:szCs w:val="24"/>
              </w:rPr>
              <w:t>ф</w:t>
            </w:r>
            <w:r w:rsidR="00A77298" w:rsidRPr="00FC5B57">
              <w:rPr>
                <w:rFonts w:ascii="Times New Roman" w:hAnsi="Times New Roman" w:cs="Times New Roman"/>
                <w:spacing w:val="-2"/>
                <w:sz w:val="24"/>
                <w:szCs w:val="24"/>
              </w:rPr>
              <w:t>е</w:t>
            </w:r>
            <w:r w:rsidR="00A77298" w:rsidRPr="00FC5B57">
              <w:rPr>
                <w:rFonts w:ascii="Times New Roman" w:hAnsi="Times New Roman" w:cs="Times New Roman"/>
                <w:sz w:val="24"/>
                <w:szCs w:val="24"/>
              </w:rPr>
              <w:t>сс</w:t>
            </w:r>
            <w:r w:rsidR="00A77298" w:rsidRPr="00FC5B57">
              <w:rPr>
                <w:rFonts w:ascii="Times New Roman" w:hAnsi="Times New Roman" w:cs="Times New Roman"/>
                <w:spacing w:val="1"/>
                <w:sz w:val="24"/>
                <w:szCs w:val="24"/>
              </w:rPr>
              <w:t>и</w:t>
            </w:r>
            <w:r w:rsidR="00A77298" w:rsidRPr="00FC5B57">
              <w:rPr>
                <w:rFonts w:ascii="Times New Roman" w:hAnsi="Times New Roman" w:cs="Times New Roman"/>
                <w:spacing w:val="-3"/>
                <w:sz w:val="24"/>
                <w:szCs w:val="24"/>
              </w:rPr>
              <w:t>ю</w:t>
            </w:r>
            <w:r w:rsidR="00A77298" w:rsidRPr="00FC5B57">
              <w:rPr>
                <w:rFonts w:ascii="Times New Roman" w:hAnsi="Times New Roman" w:cs="Times New Roman"/>
                <w:sz w:val="24"/>
                <w:szCs w:val="24"/>
              </w:rPr>
              <w:t>;</w:t>
            </w:r>
          </w:p>
          <w:p w:rsidR="005E22A7" w:rsidRPr="00FC5B57" w:rsidRDefault="008D0CDF" w:rsidP="00FC5B57">
            <w:pPr>
              <w:pStyle w:val="a8"/>
              <w:ind w:left="0"/>
              <w:rPr>
                <w:rFonts w:ascii="Times New Roman" w:hAnsi="Times New Roman" w:cs="Times New Roman"/>
                <w:sz w:val="24"/>
                <w:szCs w:val="24"/>
              </w:rPr>
            </w:pPr>
            <w:r w:rsidRPr="00FC5B57">
              <w:rPr>
                <w:rFonts w:ascii="Times New Roman" w:hAnsi="Times New Roman" w:cs="Times New Roman"/>
                <w:sz w:val="24"/>
                <w:szCs w:val="24"/>
              </w:rPr>
              <w:t xml:space="preserve">- </w:t>
            </w:r>
            <w:r w:rsidR="007C2916" w:rsidRPr="00FC5B57">
              <w:rPr>
                <w:rFonts w:ascii="Times New Roman" w:hAnsi="Times New Roman" w:cs="Times New Roman"/>
                <w:spacing w:val="-4"/>
                <w:sz w:val="24"/>
                <w:szCs w:val="24"/>
              </w:rPr>
              <w:t xml:space="preserve">увеличение </w:t>
            </w:r>
            <w:r w:rsidRPr="00FC5B57">
              <w:rPr>
                <w:rFonts w:ascii="Times New Roman" w:hAnsi="Times New Roman" w:cs="Times New Roman"/>
                <w:spacing w:val="-4"/>
                <w:sz w:val="24"/>
                <w:szCs w:val="24"/>
              </w:rPr>
              <w:t>числа выпускников</w:t>
            </w:r>
            <w:r w:rsidR="00A77298" w:rsidRPr="00FC5B57">
              <w:rPr>
                <w:rFonts w:ascii="Times New Roman" w:hAnsi="Times New Roman" w:cs="Times New Roman"/>
                <w:spacing w:val="-4"/>
                <w:sz w:val="24"/>
                <w:szCs w:val="24"/>
              </w:rPr>
              <w:t>, трудоустроенных на п</w:t>
            </w:r>
            <w:r w:rsidR="00A27A49" w:rsidRPr="00FC5B57">
              <w:rPr>
                <w:rFonts w:ascii="Times New Roman" w:hAnsi="Times New Roman" w:cs="Times New Roman"/>
                <w:spacing w:val="-4"/>
                <w:sz w:val="24"/>
                <w:szCs w:val="24"/>
              </w:rPr>
              <w:t>редприятиях  Ростовской области</w:t>
            </w:r>
            <w:r w:rsidR="007C2916" w:rsidRPr="00FC5B57">
              <w:rPr>
                <w:rFonts w:ascii="Times New Roman" w:hAnsi="Times New Roman" w:cs="Times New Roman"/>
                <w:spacing w:val="-4"/>
                <w:sz w:val="24"/>
                <w:szCs w:val="24"/>
              </w:rPr>
              <w:t>.</w:t>
            </w:r>
          </w:p>
        </w:tc>
      </w:tr>
    </w:tbl>
    <w:p w:rsidR="0006570B" w:rsidRPr="00FC5B57" w:rsidRDefault="0006570B" w:rsidP="00FC5B57">
      <w:pPr>
        <w:autoSpaceDE w:val="0"/>
        <w:autoSpaceDN w:val="0"/>
        <w:adjustRightInd w:val="0"/>
        <w:spacing w:after="0" w:line="240" w:lineRule="auto"/>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ind w:firstLine="708"/>
        <w:jc w:val="both"/>
        <w:rPr>
          <w:rFonts w:ascii="Times New Roman" w:hAnsi="Times New Roman" w:cs="Times New Roman"/>
          <w:b/>
          <w:bCs/>
          <w:sz w:val="28"/>
          <w:szCs w:val="28"/>
        </w:rPr>
      </w:pPr>
      <w:r w:rsidRPr="00FC5B57">
        <w:rPr>
          <w:rFonts w:ascii="Times New Roman" w:hAnsi="Times New Roman" w:cs="Times New Roman"/>
          <w:b/>
          <w:bCs/>
          <w:sz w:val="28"/>
          <w:szCs w:val="28"/>
        </w:rPr>
        <w:t xml:space="preserve">Вывод к п. 1.1.: </w:t>
      </w: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Анализ образовательной деятельности </w:t>
      </w:r>
      <w:r w:rsidR="008510B8" w:rsidRPr="00FC5B57">
        <w:rPr>
          <w:rFonts w:ascii="Times New Roman" w:eastAsia="Times New Roman" w:hAnsi="Times New Roman" w:cs="Times New Roman"/>
          <w:sz w:val="24"/>
          <w:szCs w:val="24"/>
          <w:lang w:eastAsia="ru-RU"/>
        </w:rPr>
        <w:t>Училища</w:t>
      </w:r>
      <w:r w:rsidRPr="00FC5B57">
        <w:rPr>
          <w:rFonts w:ascii="Times New Roman" w:eastAsia="Times New Roman" w:hAnsi="Times New Roman" w:cs="Times New Roman"/>
          <w:sz w:val="24"/>
          <w:szCs w:val="24"/>
          <w:lang w:eastAsia="ru-RU"/>
        </w:rPr>
        <w:t xml:space="preserve"> на заключительном этапе реализации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 xml:space="preserve">граммы развития показал положительную динамику во </w:t>
      </w:r>
      <w:r w:rsidR="00FF1902" w:rsidRPr="00FC5B57">
        <w:rPr>
          <w:rFonts w:ascii="Times New Roman" w:eastAsia="Times New Roman" w:hAnsi="Times New Roman" w:cs="Times New Roman"/>
          <w:sz w:val="24"/>
          <w:szCs w:val="24"/>
          <w:lang w:eastAsia="ru-RU"/>
        </w:rPr>
        <w:t xml:space="preserve">многих </w:t>
      </w:r>
      <w:r w:rsidRPr="00FC5B57">
        <w:rPr>
          <w:rFonts w:ascii="Times New Roman" w:eastAsia="Times New Roman" w:hAnsi="Times New Roman" w:cs="Times New Roman"/>
          <w:sz w:val="24"/>
          <w:szCs w:val="24"/>
          <w:lang w:eastAsia="ru-RU"/>
        </w:rPr>
        <w:t>сферах образовательной де</w:t>
      </w:r>
      <w:r w:rsidRPr="00FC5B57">
        <w:rPr>
          <w:rFonts w:ascii="Times New Roman" w:eastAsia="Times New Roman" w:hAnsi="Times New Roman" w:cs="Times New Roman"/>
          <w:sz w:val="24"/>
          <w:szCs w:val="24"/>
          <w:lang w:eastAsia="ru-RU"/>
        </w:rPr>
        <w:t>я</w:t>
      </w:r>
      <w:r w:rsidRPr="00FC5B57">
        <w:rPr>
          <w:rFonts w:ascii="Times New Roman" w:eastAsia="Times New Roman" w:hAnsi="Times New Roman" w:cs="Times New Roman"/>
          <w:sz w:val="24"/>
          <w:szCs w:val="24"/>
          <w:lang w:eastAsia="ru-RU"/>
        </w:rPr>
        <w:t xml:space="preserve">тельности. </w:t>
      </w:r>
      <w:r w:rsidR="008375F2" w:rsidRPr="00FC5B57">
        <w:rPr>
          <w:rFonts w:ascii="Times New Roman" w:eastAsia="Times New Roman" w:hAnsi="Times New Roman" w:cs="Times New Roman"/>
          <w:sz w:val="24"/>
          <w:szCs w:val="24"/>
          <w:lang w:eastAsia="ru-RU"/>
        </w:rPr>
        <w:t>П</w:t>
      </w:r>
      <w:r w:rsidRPr="00FC5B57">
        <w:rPr>
          <w:rFonts w:ascii="Times New Roman" w:eastAsia="Times New Roman" w:hAnsi="Times New Roman" w:cs="Times New Roman"/>
          <w:sz w:val="24"/>
          <w:szCs w:val="24"/>
          <w:lang w:eastAsia="ru-RU"/>
        </w:rPr>
        <w:t>оложительная динамика выразилась в следующих показателях:</w:t>
      </w:r>
    </w:p>
    <w:p w:rsidR="008749ED"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1</w:t>
      </w:r>
      <w:r w:rsidR="007C2916"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 xml:space="preserve">Получение на выходе из </w:t>
      </w:r>
      <w:r w:rsidR="00FF1902" w:rsidRPr="00FC5B57">
        <w:rPr>
          <w:rFonts w:ascii="Times New Roman" w:eastAsia="Times New Roman" w:hAnsi="Times New Roman" w:cs="Times New Roman"/>
          <w:sz w:val="24"/>
          <w:szCs w:val="24"/>
          <w:lang w:eastAsia="ru-RU"/>
        </w:rPr>
        <w:t>училища</w:t>
      </w:r>
      <w:r w:rsidRPr="00FC5B57">
        <w:rPr>
          <w:rFonts w:ascii="Times New Roman" w:eastAsia="Times New Roman" w:hAnsi="Times New Roman" w:cs="Times New Roman"/>
          <w:sz w:val="24"/>
          <w:szCs w:val="24"/>
          <w:lang w:eastAsia="ru-RU"/>
        </w:rPr>
        <w:t xml:space="preserve"> социально и экономически зрелой, всесторонне разв</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той, успешной личности, готовой к реальной жизни, к компетентному выбору жизненного пути. Работа по данному критерию велась согласно ежегодно</w:t>
      </w:r>
      <w:r w:rsidR="009F6AB5" w:rsidRPr="00FC5B57">
        <w:rPr>
          <w:rFonts w:ascii="Times New Roman" w:eastAsia="Times New Roman" w:hAnsi="Times New Roman" w:cs="Times New Roman"/>
          <w:sz w:val="24"/>
          <w:szCs w:val="24"/>
          <w:lang w:eastAsia="ru-RU"/>
        </w:rPr>
        <w:t>му</w:t>
      </w:r>
      <w:r w:rsidRPr="00FC5B57">
        <w:rPr>
          <w:rFonts w:ascii="Times New Roman" w:eastAsia="Times New Roman" w:hAnsi="Times New Roman" w:cs="Times New Roman"/>
          <w:sz w:val="24"/>
          <w:szCs w:val="24"/>
          <w:lang w:eastAsia="ru-RU"/>
        </w:rPr>
        <w:t xml:space="preserve"> план</w:t>
      </w:r>
      <w:r w:rsidR="009F6AB5" w:rsidRPr="00FC5B57">
        <w:rPr>
          <w:rFonts w:ascii="Times New Roman" w:eastAsia="Times New Roman" w:hAnsi="Times New Roman" w:cs="Times New Roman"/>
          <w:sz w:val="24"/>
          <w:szCs w:val="24"/>
          <w:lang w:eastAsia="ru-RU"/>
        </w:rPr>
        <w:t xml:space="preserve">у </w:t>
      </w:r>
      <w:r w:rsidRPr="00FC5B57">
        <w:rPr>
          <w:rFonts w:ascii="Times New Roman" w:eastAsia="Times New Roman" w:hAnsi="Times New Roman" w:cs="Times New Roman"/>
          <w:sz w:val="24"/>
          <w:szCs w:val="24"/>
          <w:lang w:eastAsia="ru-RU"/>
        </w:rPr>
        <w:t xml:space="preserve">воспитательной работы, через участие обучающихся </w:t>
      </w:r>
      <w:r w:rsidR="009F6AB5" w:rsidRPr="00FC5B57">
        <w:rPr>
          <w:rFonts w:ascii="Times New Roman" w:eastAsia="Times New Roman" w:hAnsi="Times New Roman" w:cs="Times New Roman"/>
          <w:sz w:val="24"/>
          <w:szCs w:val="24"/>
          <w:lang w:eastAsia="ru-RU"/>
        </w:rPr>
        <w:t>в</w:t>
      </w:r>
      <w:r w:rsidRPr="00FC5B57">
        <w:rPr>
          <w:rFonts w:ascii="Times New Roman" w:eastAsia="Times New Roman" w:hAnsi="Times New Roman" w:cs="Times New Roman"/>
          <w:sz w:val="24"/>
          <w:szCs w:val="24"/>
          <w:lang w:eastAsia="ru-RU"/>
        </w:rPr>
        <w:t xml:space="preserve"> концертно-конкурсных мероприятиях, классны</w:t>
      </w:r>
      <w:r w:rsidR="009F6AB5" w:rsidRPr="00FC5B57">
        <w:rPr>
          <w:rFonts w:ascii="Times New Roman" w:eastAsia="Times New Roman" w:hAnsi="Times New Roman" w:cs="Times New Roman"/>
          <w:sz w:val="24"/>
          <w:szCs w:val="24"/>
          <w:lang w:eastAsia="ru-RU"/>
        </w:rPr>
        <w:t xml:space="preserve">х </w:t>
      </w:r>
      <w:r w:rsidRPr="00FC5B57">
        <w:rPr>
          <w:rFonts w:ascii="Times New Roman" w:eastAsia="Times New Roman" w:hAnsi="Times New Roman" w:cs="Times New Roman"/>
          <w:sz w:val="24"/>
          <w:szCs w:val="24"/>
          <w:lang w:eastAsia="ru-RU"/>
        </w:rPr>
        <w:t>часах</w:t>
      </w:r>
      <w:r w:rsidR="009F6AB5"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круглы</w:t>
      </w:r>
      <w:r w:rsidR="009F6AB5" w:rsidRPr="00FC5B57">
        <w:rPr>
          <w:rFonts w:ascii="Times New Roman" w:eastAsia="Times New Roman" w:hAnsi="Times New Roman" w:cs="Times New Roman"/>
          <w:sz w:val="24"/>
          <w:szCs w:val="24"/>
          <w:lang w:eastAsia="ru-RU"/>
        </w:rPr>
        <w:t xml:space="preserve">х </w:t>
      </w:r>
      <w:r w:rsidRPr="00FC5B57">
        <w:rPr>
          <w:rFonts w:ascii="Times New Roman" w:eastAsia="Times New Roman" w:hAnsi="Times New Roman" w:cs="Times New Roman"/>
          <w:sz w:val="24"/>
          <w:szCs w:val="24"/>
          <w:lang w:eastAsia="ru-RU"/>
        </w:rPr>
        <w:t>столах</w:t>
      </w:r>
      <w:r w:rsidR="009F6AB5"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спортивны</w:t>
      </w:r>
      <w:r w:rsidR="009F6AB5" w:rsidRPr="00FC5B57">
        <w:rPr>
          <w:rFonts w:ascii="Times New Roman" w:eastAsia="Times New Roman" w:hAnsi="Times New Roman" w:cs="Times New Roman"/>
          <w:sz w:val="24"/>
          <w:szCs w:val="24"/>
          <w:lang w:eastAsia="ru-RU"/>
        </w:rPr>
        <w:t xml:space="preserve">х </w:t>
      </w:r>
      <w:r w:rsidRPr="00FC5B57">
        <w:rPr>
          <w:rFonts w:ascii="Times New Roman" w:eastAsia="Times New Roman" w:hAnsi="Times New Roman" w:cs="Times New Roman"/>
          <w:sz w:val="24"/>
          <w:szCs w:val="24"/>
          <w:lang w:eastAsia="ru-RU"/>
        </w:rPr>
        <w:t>мероприятиях, семинарах</w:t>
      </w:r>
      <w:r w:rsidR="009F6AB5"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социальном проектировании, творческих вечерах, раб</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те ученического самоуправления и других мероприятиях</w:t>
      </w:r>
      <w:r w:rsidR="008749ED" w:rsidRPr="00FC5B57">
        <w:rPr>
          <w:rFonts w:ascii="Times New Roman" w:eastAsia="Times New Roman" w:hAnsi="Times New Roman" w:cs="Times New Roman"/>
          <w:sz w:val="24"/>
          <w:szCs w:val="24"/>
          <w:lang w:eastAsia="ru-RU"/>
        </w:rPr>
        <w:t>.</w:t>
      </w:r>
    </w:p>
    <w:p w:rsidR="008749ED" w:rsidRPr="00FC5B57" w:rsidRDefault="008749ED"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2. Обеспечено </w:t>
      </w:r>
      <w:r w:rsidR="008375F2" w:rsidRPr="00FC5B57">
        <w:rPr>
          <w:rFonts w:ascii="Times New Roman" w:eastAsia="Times New Roman" w:hAnsi="Times New Roman" w:cs="Times New Roman"/>
          <w:sz w:val="24"/>
          <w:szCs w:val="24"/>
          <w:lang w:eastAsia="ru-RU"/>
        </w:rPr>
        <w:t>повышение</w:t>
      </w:r>
      <w:r w:rsidRPr="00FC5B57">
        <w:rPr>
          <w:rFonts w:ascii="Times New Roman" w:eastAsia="Times New Roman" w:hAnsi="Times New Roman" w:cs="Times New Roman"/>
          <w:sz w:val="24"/>
          <w:szCs w:val="24"/>
          <w:lang w:eastAsia="ru-RU"/>
        </w:rPr>
        <w:t xml:space="preserve"> качества профессионального образования и оценки образов</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тельных результатов, востребованности, конку</w:t>
      </w:r>
      <w:r w:rsidR="008375F2" w:rsidRPr="00FC5B57">
        <w:rPr>
          <w:rFonts w:ascii="Times New Roman" w:eastAsia="Times New Roman" w:hAnsi="Times New Roman" w:cs="Times New Roman"/>
          <w:sz w:val="24"/>
          <w:szCs w:val="24"/>
          <w:lang w:eastAsia="ru-RU"/>
        </w:rPr>
        <w:t xml:space="preserve">рентоспособности выпускников  в </w:t>
      </w:r>
      <w:r w:rsidRPr="00FC5B57">
        <w:rPr>
          <w:rFonts w:ascii="Times New Roman" w:eastAsia="Times New Roman" w:hAnsi="Times New Roman" w:cs="Times New Roman"/>
          <w:sz w:val="24"/>
          <w:szCs w:val="24"/>
          <w:lang w:eastAsia="ru-RU"/>
        </w:rPr>
        <w:t xml:space="preserve"> соответ</w:t>
      </w:r>
      <w:r w:rsidR="008375F2" w:rsidRPr="00FC5B57">
        <w:rPr>
          <w:rFonts w:ascii="Times New Roman" w:eastAsia="Times New Roman" w:hAnsi="Times New Roman" w:cs="Times New Roman"/>
          <w:sz w:val="24"/>
          <w:szCs w:val="24"/>
          <w:lang w:eastAsia="ru-RU"/>
        </w:rPr>
        <w:t>ствии</w:t>
      </w:r>
      <w:r w:rsidRPr="00FC5B57">
        <w:rPr>
          <w:rFonts w:ascii="Times New Roman" w:eastAsia="Times New Roman" w:hAnsi="Times New Roman" w:cs="Times New Roman"/>
          <w:sz w:val="24"/>
          <w:szCs w:val="24"/>
          <w:lang w:eastAsia="ru-RU"/>
        </w:rPr>
        <w:t xml:space="preserve"> </w:t>
      </w:r>
      <w:r w:rsidR="008375F2" w:rsidRPr="00FC5B57">
        <w:rPr>
          <w:rFonts w:ascii="Times New Roman" w:eastAsia="Times New Roman" w:hAnsi="Times New Roman" w:cs="Times New Roman"/>
          <w:sz w:val="24"/>
          <w:szCs w:val="24"/>
          <w:lang w:eastAsia="ru-RU"/>
        </w:rPr>
        <w:t xml:space="preserve">с </w:t>
      </w:r>
      <w:r w:rsidRPr="00FC5B57">
        <w:rPr>
          <w:rFonts w:ascii="Times New Roman" w:eastAsia="Times New Roman" w:hAnsi="Times New Roman" w:cs="Times New Roman"/>
          <w:sz w:val="24"/>
          <w:szCs w:val="24"/>
          <w:lang w:eastAsia="ru-RU"/>
        </w:rPr>
        <w:t>требо</w:t>
      </w:r>
      <w:r w:rsidR="008375F2" w:rsidRPr="00FC5B57">
        <w:rPr>
          <w:rFonts w:ascii="Times New Roman" w:eastAsia="Times New Roman" w:hAnsi="Times New Roman" w:cs="Times New Roman"/>
          <w:sz w:val="24"/>
          <w:szCs w:val="24"/>
          <w:lang w:eastAsia="ru-RU"/>
        </w:rPr>
        <w:t>ваниями</w:t>
      </w:r>
      <w:r w:rsidR="00B538A6" w:rsidRPr="00FC5B57">
        <w:rPr>
          <w:rFonts w:ascii="Times New Roman" w:eastAsia="Times New Roman" w:hAnsi="Times New Roman" w:cs="Times New Roman"/>
          <w:sz w:val="24"/>
          <w:szCs w:val="24"/>
          <w:lang w:eastAsia="ru-RU"/>
        </w:rPr>
        <w:t xml:space="preserve"> ФГОС СПО по приоритетным профессиям</w:t>
      </w:r>
      <w:r w:rsidRPr="00FC5B57">
        <w:rPr>
          <w:rFonts w:ascii="Times New Roman" w:eastAsia="Times New Roman" w:hAnsi="Times New Roman" w:cs="Times New Roman"/>
          <w:sz w:val="24"/>
          <w:szCs w:val="24"/>
          <w:lang w:eastAsia="ru-RU"/>
        </w:rPr>
        <w:t xml:space="preserve"> из ТОП-50 и ТОП-Регион</w:t>
      </w:r>
      <w:r w:rsidR="00B538A6" w:rsidRPr="00FC5B57">
        <w:rPr>
          <w:rFonts w:ascii="Times New Roman" w:eastAsia="Times New Roman" w:hAnsi="Times New Roman" w:cs="Times New Roman"/>
          <w:sz w:val="24"/>
          <w:szCs w:val="24"/>
          <w:lang w:eastAsia="ru-RU"/>
        </w:rPr>
        <w:t>, профе</w:t>
      </w:r>
      <w:r w:rsidR="00B538A6" w:rsidRPr="00FC5B57">
        <w:rPr>
          <w:rFonts w:ascii="Times New Roman" w:eastAsia="Times New Roman" w:hAnsi="Times New Roman" w:cs="Times New Roman"/>
          <w:sz w:val="24"/>
          <w:szCs w:val="24"/>
          <w:lang w:eastAsia="ru-RU"/>
        </w:rPr>
        <w:t>с</w:t>
      </w:r>
      <w:r w:rsidR="00B538A6" w:rsidRPr="00FC5B57">
        <w:rPr>
          <w:rFonts w:ascii="Times New Roman" w:eastAsia="Times New Roman" w:hAnsi="Times New Roman" w:cs="Times New Roman"/>
          <w:sz w:val="24"/>
          <w:szCs w:val="24"/>
          <w:lang w:eastAsia="ru-RU"/>
        </w:rPr>
        <w:t xml:space="preserve">сиональных стандартов, </w:t>
      </w:r>
      <w:r w:rsidRPr="00FC5B57">
        <w:rPr>
          <w:rFonts w:ascii="Times New Roman" w:eastAsia="Times New Roman" w:hAnsi="Times New Roman" w:cs="Times New Roman"/>
          <w:sz w:val="24"/>
          <w:szCs w:val="24"/>
          <w:lang w:eastAsia="ru-RU"/>
        </w:rPr>
        <w:t xml:space="preserve">100% студентов обучаются </w:t>
      </w:r>
      <w:r w:rsidR="008375F2" w:rsidRPr="00FC5B57">
        <w:rPr>
          <w:rFonts w:ascii="Times New Roman" w:eastAsia="Times New Roman" w:hAnsi="Times New Roman" w:cs="Times New Roman"/>
          <w:sz w:val="24"/>
          <w:szCs w:val="24"/>
          <w:lang w:eastAsia="ru-RU"/>
        </w:rPr>
        <w:t xml:space="preserve"> </w:t>
      </w:r>
      <w:r w:rsidR="00B538A6" w:rsidRPr="00FC5B57">
        <w:rPr>
          <w:rFonts w:ascii="Times New Roman" w:eastAsia="Times New Roman" w:hAnsi="Times New Roman" w:cs="Times New Roman"/>
          <w:sz w:val="24"/>
          <w:szCs w:val="24"/>
          <w:lang w:eastAsia="ru-RU"/>
        </w:rPr>
        <w:t>по</w:t>
      </w:r>
      <w:r w:rsidRPr="00FC5B57">
        <w:rPr>
          <w:rFonts w:ascii="Times New Roman" w:eastAsia="Times New Roman" w:hAnsi="Times New Roman" w:cs="Times New Roman"/>
          <w:sz w:val="24"/>
          <w:szCs w:val="24"/>
          <w:lang w:eastAsia="ru-RU"/>
        </w:rPr>
        <w:t xml:space="preserve"> профессиям ТОП-50 и ТОП-Регион, итоговая аттестация в форме демонстрацион</w:t>
      </w:r>
      <w:r w:rsidR="00B538A6" w:rsidRPr="00FC5B57">
        <w:rPr>
          <w:rFonts w:ascii="Times New Roman" w:eastAsia="Times New Roman" w:hAnsi="Times New Roman" w:cs="Times New Roman"/>
          <w:sz w:val="24"/>
          <w:szCs w:val="24"/>
          <w:lang w:eastAsia="ru-RU"/>
        </w:rPr>
        <w:t xml:space="preserve">ного экзамена по международным стандартам </w:t>
      </w:r>
      <w:proofErr w:type="spellStart"/>
      <w:r w:rsidR="00B538A6" w:rsidRPr="00FC5B57">
        <w:rPr>
          <w:rFonts w:ascii="Times New Roman" w:eastAsia="Times New Roman" w:hAnsi="Times New Roman" w:cs="Times New Roman"/>
          <w:sz w:val="24"/>
          <w:szCs w:val="24"/>
          <w:lang w:eastAsia="ru-RU"/>
        </w:rPr>
        <w:t>Worldskills</w:t>
      </w:r>
      <w:proofErr w:type="spellEnd"/>
      <w:r w:rsidR="00B538A6" w:rsidRPr="00FC5B57">
        <w:rPr>
          <w:rFonts w:ascii="Times New Roman" w:eastAsia="Times New Roman" w:hAnsi="Times New Roman" w:cs="Times New Roman"/>
          <w:sz w:val="24"/>
          <w:szCs w:val="24"/>
          <w:lang w:eastAsia="ru-RU"/>
        </w:rPr>
        <w:t xml:space="preserve"> запланирована</w:t>
      </w:r>
      <w:r w:rsidRPr="00FC5B57">
        <w:rPr>
          <w:rFonts w:ascii="Times New Roman" w:eastAsia="Times New Roman" w:hAnsi="Times New Roman" w:cs="Times New Roman"/>
          <w:sz w:val="24"/>
          <w:szCs w:val="24"/>
          <w:lang w:eastAsia="ru-RU"/>
        </w:rPr>
        <w:t xml:space="preserve"> на 2020-2021 учебный год.</w:t>
      </w:r>
    </w:p>
    <w:p w:rsidR="00B51A66"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3. Укрепление материально – технической базы, достижение обязательного минимума оснащённости учебного процесса учебным оборудованием: приобретение оборудования для мастерских и учебных кабинетов: по профессиям </w:t>
      </w:r>
      <w:r w:rsidR="002B5F5F" w:rsidRPr="00FC5B57">
        <w:rPr>
          <w:rFonts w:ascii="Times New Roman" w:eastAsia="Times New Roman" w:hAnsi="Times New Roman" w:cs="Times New Roman"/>
          <w:sz w:val="24"/>
          <w:szCs w:val="24"/>
          <w:lang w:eastAsia="ru-RU"/>
        </w:rPr>
        <w:t>13.01.10 Электромонтер по ремонту и обсл</w:t>
      </w:r>
      <w:r w:rsidR="002B5F5F" w:rsidRPr="00FC5B57">
        <w:rPr>
          <w:rFonts w:ascii="Times New Roman" w:eastAsia="Times New Roman" w:hAnsi="Times New Roman" w:cs="Times New Roman"/>
          <w:sz w:val="24"/>
          <w:szCs w:val="24"/>
          <w:lang w:eastAsia="ru-RU"/>
        </w:rPr>
        <w:t>у</w:t>
      </w:r>
      <w:r w:rsidR="002B5F5F" w:rsidRPr="00FC5B57">
        <w:rPr>
          <w:rFonts w:ascii="Times New Roman" w:eastAsia="Times New Roman" w:hAnsi="Times New Roman" w:cs="Times New Roman"/>
          <w:sz w:val="24"/>
          <w:szCs w:val="24"/>
          <w:lang w:eastAsia="ru-RU"/>
        </w:rPr>
        <w:t xml:space="preserve">живанию электрооборудования (по отраслям), 43.01.02 Парикмахер, 43.01.09 Повар, кондитер, </w:t>
      </w:r>
      <w:r w:rsidRPr="00FC5B57">
        <w:rPr>
          <w:rFonts w:ascii="Times New Roman" w:eastAsia="Times New Roman" w:hAnsi="Times New Roman" w:cs="Times New Roman"/>
          <w:sz w:val="24"/>
          <w:szCs w:val="24"/>
          <w:lang w:eastAsia="ru-RU"/>
        </w:rPr>
        <w:t>приобретение учебной литературы,</w:t>
      </w:r>
      <w:r w:rsidR="002B5F5F"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меб</w:t>
      </w:r>
      <w:r w:rsidR="002B5F5F" w:rsidRPr="00FC5B57">
        <w:rPr>
          <w:rFonts w:ascii="Times New Roman" w:eastAsia="Times New Roman" w:hAnsi="Times New Roman" w:cs="Times New Roman"/>
          <w:sz w:val="24"/>
          <w:szCs w:val="24"/>
          <w:lang w:eastAsia="ru-RU"/>
        </w:rPr>
        <w:t>ели для учебны</w:t>
      </w:r>
      <w:r w:rsidR="00B538A6" w:rsidRPr="00FC5B57">
        <w:rPr>
          <w:rFonts w:ascii="Times New Roman" w:eastAsia="Times New Roman" w:hAnsi="Times New Roman" w:cs="Times New Roman"/>
          <w:sz w:val="24"/>
          <w:szCs w:val="24"/>
          <w:lang w:eastAsia="ru-RU"/>
        </w:rPr>
        <w:t xml:space="preserve">х классов, действующих учебных </w:t>
      </w:r>
      <w:r w:rsidR="002B5F5F" w:rsidRPr="00FC5B57">
        <w:rPr>
          <w:rFonts w:ascii="Times New Roman" w:eastAsia="Times New Roman" w:hAnsi="Times New Roman" w:cs="Times New Roman"/>
          <w:sz w:val="24"/>
          <w:szCs w:val="24"/>
          <w:lang w:eastAsia="ru-RU"/>
        </w:rPr>
        <w:t>трен</w:t>
      </w:r>
      <w:r w:rsidR="002B5F5F" w:rsidRPr="00FC5B57">
        <w:rPr>
          <w:rFonts w:ascii="Times New Roman" w:eastAsia="Times New Roman" w:hAnsi="Times New Roman" w:cs="Times New Roman"/>
          <w:sz w:val="24"/>
          <w:szCs w:val="24"/>
          <w:lang w:eastAsia="ru-RU"/>
        </w:rPr>
        <w:t>а</w:t>
      </w:r>
      <w:r w:rsidR="002B5F5F" w:rsidRPr="00FC5B57">
        <w:rPr>
          <w:rFonts w:ascii="Times New Roman" w:eastAsia="Times New Roman" w:hAnsi="Times New Roman" w:cs="Times New Roman"/>
          <w:sz w:val="24"/>
          <w:szCs w:val="24"/>
          <w:lang w:eastAsia="ru-RU"/>
        </w:rPr>
        <w:t>жеров</w:t>
      </w:r>
      <w:r w:rsidRPr="00FC5B57">
        <w:rPr>
          <w:rFonts w:ascii="Times New Roman" w:eastAsia="Times New Roman" w:hAnsi="Times New Roman" w:cs="Times New Roman"/>
          <w:sz w:val="24"/>
          <w:szCs w:val="24"/>
          <w:lang w:eastAsia="ru-RU"/>
        </w:rPr>
        <w:t>.</w:t>
      </w:r>
    </w:p>
    <w:p w:rsidR="00CF3C14"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4. Возможность повышения качества </w:t>
      </w:r>
      <w:proofErr w:type="gramStart"/>
      <w:r w:rsidRPr="00FC5B57">
        <w:rPr>
          <w:rFonts w:ascii="Times New Roman" w:eastAsia="Times New Roman" w:hAnsi="Times New Roman" w:cs="Times New Roman"/>
          <w:sz w:val="24"/>
          <w:szCs w:val="24"/>
          <w:lang w:eastAsia="ru-RU"/>
        </w:rPr>
        <w:t>обучения по профессиям</w:t>
      </w:r>
      <w:proofErr w:type="gramEnd"/>
      <w:r w:rsidRPr="00FC5B57">
        <w:rPr>
          <w:rFonts w:ascii="Times New Roman" w:eastAsia="Times New Roman" w:hAnsi="Times New Roman" w:cs="Times New Roman"/>
          <w:sz w:val="24"/>
          <w:szCs w:val="24"/>
          <w:lang w:eastAsia="ru-RU"/>
        </w:rPr>
        <w:t>. Формирование интереса у обучающихся к получаемой профессии достигается за счет: участия  мастеров производстве</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ного обучения и обучающихся в конкурсах профессиональног</w:t>
      </w:r>
      <w:r w:rsidR="00BC0874" w:rsidRPr="00FC5B57">
        <w:rPr>
          <w:rFonts w:ascii="Times New Roman" w:eastAsia="Times New Roman" w:hAnsi="Times New Roman" w:cs="Times New Roman"/>
          <w:sz w:val="24"/>
          <w:szCs w:val="24"/>
          <w:lang w:eastAsia="ru-RU"/>
        </w:rPr>
        <w:t xml:space="preserve">о </w:t>
      </w:r>
      <w:r w:rsidRPr="00FC5B57">
        <w:rPr>
          <w:rFonts w:ascii="Times New Roman" w:eastAsia="Times New Roman" w:hAnsi="Times New Roman" w:cs="Times New Roman"/>
          <w:sz w:val="24"/>
          <w:szCs w:val="24"/>
          <w:lang w:eastAsia="ru-RU"/>
        </w:rPr>
        <w:t>мастерства      по професс</w:t>
      </w:r>
      <w:r w:rsidRPr="00FC5B57">
        <w:rPr>
          <w:rFonts w:ascii="Times New Roman" w:eastAsia="Times New Roman" w:hAnsi="Times New Roman" w:cs="Times New Roman"/>
          <w:sz w:val="24"/>
          <w:szCs w:val="24"/>
          <w:lang w:eastAsia="ru-RU"/>
        </w:rPr>
        <w:t>и</w:t>
      </w:r>
      <w:r w:rsidR="00BC0874" w:rsidRPr="00FC5B57">
        <w:rPr>
          <w:rFonts w:ascii="Times New Roman" w:eastAsia="Times New Roman" w:hAnsi="Times New Roman" w:cs="Times New Roman"/>
          <w:sz w:val="24"/>
          <w:szCs w:val="24"/>
          <w:lang w:eastAsia="ru-RU"/>
        </w:rPr>
        <w:t>ям:</w:t>
      </w:r>
      <w:r w:rsidR="002B5F5F" w:rsidRPr="00FC5B57">
        <w:rPr>
          <w:rFonts w:ascii="Times New Roman" w:eastAsia="Times New Roman" w:hAnsi="Times New Roman" w:cs="Times New Roman"/>
          <w:sz w:val="24"/>
          <w:szCs w:val="24"/>
          <w:lang w:eastAsia="ru-RU"/>
        </w:rPr>
        <w:t>13.01.10 Электромонтер по ремонту и обслуживанию эл</w:t>
      </w:r>
      <w:r w:rsidR="00BC0874" w:rsidRPr="00FC5B57">
        <w:rPr>
          <w:rFonts w:ascii="Times New Roman" w:eastAsia="Times New Roman" w:hAnsi="Times New Roman" w:cs="Times New Roman"/>
          <w:sz w:val="24"/>
          <w:szCs w:val="24"/>
          <w:lang w:eastAsia="ru-RU"/>
        </w:rPr>
        <w:t>ектрооборудования (по отраслям); 43.01.02 Парикм</w:t>
      </w:r>
      <w:r w:rsidR="00CF3C14" w:rsidRPr="00FC5B57">
        <w:rPr>
          <w:rFonts w:ascii="Times New Roman" w:eastAsia="Times New Roman" w:hAnsi="Times New Roman" w:cs="Times New Roman"/>
          <w:sz w:val="24"/>
          <w:szCs w:val="24"/>
          <w:lang w:eastAsia="ru-RU"/>
        </w:rPr>
        <w:t>ахер; 43.01.09 Повар, кондитер,</w:t>
      </w:r>
      <w:r w:rsidR="002B5F5F" w:rsidRPr="00FC5B57">
        <w:rPr>
          <w:rFonts w:ascii="Times New Roman" w:eastAsia="Times New Roman" w:hAnsi="Times New Roman" w:cs="Times New Roman"/>
          <w:sz w:val="24"/>
          <w:szCs w:val="24"/>
          <w:lang w:eastAsia="ru-RU"/>
        </w:rPr>
        <w:t xml:space="preserve"> </w:t>
      </w:r>
      <w:r w:rsidR="00CF3C14" w:rsidRPr="00FC5B57">
        <w:rPr>
          <w:rFonts w:ascii="Times New Roman" w:eastAsia="Times New Roman" w:hAnsi="Times New Roman" w:cs="Times New Roman"/>
          <w:sz w:val="24"/>
          <w:szCs w:val="24"/>
          <w:lang w:eastAsia="ru-RU"/>
        </w:rPr>
        <w:t>как</w:t>
      </w:r>
      <w:r w:rsidRPr="00FC5B57">
        <w:rPr>
          <w:rFonts w:ascii="Times New Roman" w:eastAsia="Times New Roman" w:hAnsi="Times New Roman" w:cs="Times New Roman"/>
          <w:sz w:val="24"/>
          <w:szCs w:val="24"/>
          <w:lang w:eastAsia="ru-RU"/>
        </w:rPr>
        <w:t xml:space="preserve"> уровне </w:t>
      </w:r>
      <w:r w:rsidR="002B5F5F" w:rsidRPr="00FC5B57">
        <w:rPr>
          <w:rFonts w:ascii="Times New Roman" w:eastAsia="Times New Roman" w:hAnsi="Times New Roman" w:cs="Times New Roman"/>
          <w:sz w:val="24"/>
          <w:szCs w:val="24"/>
          <w:lang w:eastAsia="ru-RU"/>
        </w:rPr>
        <w:t>Училища</w:t>
      </w:r>
      <w:r w:rsidRPr="00FC5B57">
        <w:rPr>
          <w:rFonts w:ascii="Times New Roman" w:eastAsia="Times New Roman" w:hAnsi="Times New Roman" w:cs="Times New Roman"/>
          <w:sz w:val="24"/>
          <w:szCs w:val="24"/>
          <w:lang w:eastAsia="ru-RU"/>
        </w:rPr>
        <w:t>;</w:t>
      </w:r>
      <w:proofErr w:type="gramStart"/>
      <w:r w:rsidRPr="00FC5B57">
        <w:rPr>
          <w:rFonts w:ascii="Times New Roman" w:eastAsia="Times New Roman" w:hAnsi="Times New Roman" w:cs="Times New Roman"/>
          <w:sz w:val="24"/>
          <w:szCs w:val="24"/>
          <w:lang w:eastAsia="ru-RU"/>
        </w:rPr>
        <w:t xml:space="preserve"> </w:t>
      </w:r>
      <w:r w:rsidR="00CF3C14" w:rsidRPr="00FC5B57">
        <w:rPr>
          <w:rFonts w:ascii="Times New Roman" w:eastAsia="Times New Roman" w:hAnsi="Times New Roman" w:cs="Times New Roman"/>
          <w:sz w:val="24"/>
          <w:szCs w:val="24"/>
          <w:lang w:eastAsia="ru-RU"/>
        </w:rPr>
        <w:t>,</w:t>
      </w:r>
      <w:proofErr w:type="gramEnd"/>
      <w:r w:rsidR="00CF3C14" w:rsidRPr="00FC5B57">
        <w:rPr>
          <w:rFonts w:ascii="Times New Roman" w:eastAsia="Times New Roman" w:hAnsi="Times New Roman" w:cs="Times New Roman"/>
          <w:sz w:val="24"/>
          <w:szCs w:val="24"/>
          <w:lang w:eastAsia="ru-RU"/>
        </w:rPr>
        <w:t xml:space="preserve"> так и </w:t>
      </w:r>
      <w:r w:rsidR="00B51A66" w:rsidRPr="00FC5B57">
        <w:rPr>
          <w:rFonts w:ascii="Times New Roman" w:eastAsia="Times New Roman" w:hAnsi="Times New Roman" w:cs="Times New Roman"/>
          <w:sz w:val="24"/>
          <w:szCs w:val="24"/>
          <w:lang w:eastAsia="ru-RU"/>
        </w:rPr>
        <w:t>ежегодно</w:t>
      </w:r>
      <w:r w:rsidR="00CF3C14" w:rsidRPr="00FC5B57">
        <w:rPr>
          <w:rFonts w:ascii="Times New Roman" w:eastAsia="Times New Roman" w:hAnsi="Times New Roman" w:cs="Times New Roman"/>
          <w:sz w:val="24"/>
          <w:szCs w:val="24"/>
          <w:lang w:eastAsia="ru-RU"/>
        </w:rPr>
        <w:t>го</w:t>
      </w:r>
      <w:r w:rsidR="00B51A66" w:rsidRPr="00FC5B57">
        <w:rPr>
          <w:rFonts w:ascii="Times New Roman" w:eastAsia="Times New Roman" w:hAnsi="Times New Roman" w:cs="Times New Roman"/>
          <w:sz w:val="24"/>
          <w:szCs w:val="24"/>
          <w:lang w:eastAsia="ru-RU"/>
        </w:rPr>
        <w:t xml:space="preserve"> </w:t>
      </w:r>
      <w:r w:rsidR="002B5F5F" w:rsidRPr="00FC5B57">
        <w:rPr>
          <w:rFonts w:ascii="Times New Roman" w:eastAsia="Times New Roman" w:hAnsi="Times New Roman" w:cs="Times New Roman"/>
          <w:sz w:val="24"/>
          <w:szCs w:val="24"/>
          <w:lang w:eastAsia="ru-RU"/>
        </w:rPr>
        <w:t>уч</w:t>
      </w:r>
      <w:r w:rsidR="002B5F5F" w:rsidRPr="00FC5B57">
        <w:rPr>
          <w:rFonts w:ascii="Times New Roman" w:eastAsia="Times New Roman" w:hAnsi="Times New Roman" w:cs="Times New Roman"/>
          <w:sz w:val="24"/>
          <w:szCs w:val="24"/>
          <w:lang w:eastAsia="ru-RU"/>
        </w:rPr>
        <w:t>а</w:t>
      </w:r>
      <w:r w:rsidR="002B5F5F" w:rsidRPr="00FC5B57">
        <w:rPr>
          <w:rFonts w:ascii="Times New Roman" w:eastAsia="Times New Roman" w:hAnsi="Times New Roman" w:cs="Times New Roman"/>
          <w:sz w:val="24"/>
          <w:szCs w:val="24"/>
          <w:lang w:eastAsia="ru-RU"/>
        </w:rPr>
        <w:lastRenderedPageBreak/>
        <w:t>сти</w:t>
      </w:r>
      <w:r w:rsidR="00CF3C14" w:rsidRPr="00FC5B57">
        <w:rPr>
          <w:rFonts w:ascii="Times New Roman" w:eastAsia="Times New Roman" w:hAnsi="Times New Roman" w:cs="Times New Roman"/>
          <w:sz w:val="24"/>
          <w:szCs w:val="24"/>
          <w:lang w:eastAsia="ru-RU"/>
        </w:rPr>
        <w:t>я</w:t>
      </w:r>
      <w:r w:rsidR="002B5F5F" w:rsidRPr="00FC5B57">
        <w:rPr>
          <w:rFonts w:ascii="Times New Roman" w:eastAsia="Times New Roman" w:hAnsi="Times New Roman" w:cs="Times New Roman"/>
          <w:sz w:val="24"/>
          <w:szCs w:val="24"/>
          <w:lang w:eastAsia="ru-RU"/>
        </w:rPr>
        <w:t xml:space="preserve"> мастеров производственного обучения и обучающихся в конкурсах профессиональног</w:t>
      </w:r>
      <w:r w:rsidR="00BC0874" w:rsidRPr="00FC5B57">
        <w:rPr>
          <w:rFonts w:ascii="Times New Roman" w:eastAsia="Times New Roman" w:hAnsi="Times New Roman" w:cs="Times New Roman"/>
          <w:sz w:val="24"/>
          <w:szCs w:val="24"/>
          <w:lang w:eastAsia="ru-RU"/>
        </w:rPr>
        <w:t xml:space="preserve">о </w:t>
      </w:r>
      <w:r w:rsidR="002B5F5F" w:rsidRPr="00FC5B57">
        <w:rPr>
          <w:rFonts w:ascii="Times New Roman" w:eastAsia="Times New Roman" w:hAnsi="Times New Roman" w:cs="Times New Roman"/>
          <w:sz w:val="24"/>
          <w:szCs w:val="24"/>
          <w:lang w:eastAsia="ru-RU"/>
        </w:rPr>
        <w:t>мастерства п</w:t>
      </w:r>
      <w:r w:rsidR="00BC0874" w:rsidRPr="00FC5B57">
        <w:rPr>
          <w:rFonts w:ascii="Times New Roman" w:eastAsia="Times New Roman" w:hAnsi="Times New Roman" w:cs="Times New Roman"/>
          <w:sz w:val="24"/>
          <w:szCs w:val="24"/>
          <w:lang w:eastAsia="ru-RU"/>
        </w:rPr>
        <w:t>о</w:t>
      </w:r>
      <w:r w:rsidR="002B5F5F" w:rsidRPr="00FC5B57">
        <w:rPr>
          <w:rFonts w:ascii="Times New Roman" w:eastAsia="Times New Roman" w:hAnsi="Times New Roman" w:cs="Times New Roman"/>
          <w:sz w:val="24"/>
          <w:szCs w:val="24"/>
          <w:lang w:eastAsia="ru-RU"/>
        </w:rPr>
        <w:t xml:space="preserve"> профессиям </w:t>
      </w:r>
      <w:r w:rsidR="00CF3C14" w:rsidRPr="00FC5B57">
        <w:rPr>
          <w:rFonts w:ascii="Times New Roman" w:eastAsia="Times New Roman" w:hAnsi="Times New Roman" w:cs="Times New Roman"/>
          <w:sz w:val="24"/>
          <w:szCs w:val="24"/>
          <w:lang w:eastAsia="ru-RU"/>
        </w:rPr>
        <w:t>43.01.02 Парикмахер;</w:t>
      </w:r>
      <w:r w:rsidR="002B5F5F" w:rsidRPr="00FC5B57">
        <w:rPr>
          <w:rFonts w:ascii="Times New Roman" w:eastAsia="Times New Roman" w:hAnsi="Times New Roman" w:cs="Times New Roman"/>
          <w:sz w:val="24"/>
          <w:szCs w:val="24"/>
          <w:lang w:eastAsia="ru-RU"/>
        </w:rPr>
        <w:t xml:space="preserve"> 43.01.09 Повар, кондитер</w:t>
      </w:r>
      <w:r w:rsidR="00B51A66" w:rsidRPr="00FC5B57">
        <w:rPr>
          <w:rFonts w:ascii="Times New Roman" w:eastAsia="Times New Roman" w:hAnsi="Times New Roman" w:cs="Times New Roman"/>
          <w:sz w:val="24"/>
          <w:szCs w:val="24"/>
          <w:lang w:eastAsia="ru-RU"/>
        </w:rPr>
        <w:t xml:space="preserve"> в Региональных чемпионатах </w:t>
      </w:r>
      <w:r w:rsidR="00CF3C14" w:rsidRPr="00FC5B57">
        <w:rPr>
          <w:rFonts w:ascii="Times New Roman" w:eastAsia="Times New Roman" w:hAnsi="Times New Roman" w:cs="Times New Roman"/>
          <w:sz w:val="24"/>
          <w:szCs w:val="24"/>
          <w:lang w:eastAsia="ru-RU"/>
        </w:rPr>
        <w:t>«Молодые профессионалы»</w:t>
      </w:r>
      <w:r w:rsidR="00B51A66" w:rsidRPr="00FC5B57">
        <w:rPr>
          <w:rFonts w:ascii="Times New Roman" w:eastAsia="Times New Roman" w:hAnsi="Times New Roman" w:cs="Times New Roman"/>
          <w:sz w:val="24"/>
          <w:szCs w:val="24"/>
          <w:lang w:eastAsia="ru-RU"/>
        </w:rPr>
        <w:t xml:space="preserve"> (</w:t>
      </w:r>
      <w:proofErr w:type="spellStart"/>
      <w:r w:rsidR="00B51A66" w:rsidRPr="00FC5B57">
        <w:rPr>
          <w:rFonts w:ascii="Times New Roman" w:eastAsia="Times New Roman" w:hAnsi="Times New Roman" w:cs="Times New Roman"/>
          <w:sz w:val="24"/>
          <w:szCs w:val="24"/>
          <w:lang w:eastAsia="ru-RU"/>
        </w:rPr>
        <w:t>WorldSkills</w:t>
      </w:r>
      <w:proofErr w:type="spellEnd"/>
      <w:r w:rsidR="00CF3C14" w:rsidRPr="00FC5B57">
        <w:rPr>
          <w:rFonts w:ascii="Times New Roman" w:eastAsia="Times New Roman" w:hAnsi="Times New Roman" w:cs="Times New Roman"/>
          <w:sz w:val="24"/>
          <w:szCs w:val="24"/>
          <w:lang w:eastAsia="ru-RU"/>
        </w:rPr>
        <w:t xml:space="preserve"> </w:t>
      </w:r>
      <w:proofErr w:type="spellStart"/>
      <w:r w:rsidR="00CF3C14" w:rsidRPr="00FC5B57">
        <w:rPr>
          <w:rFonts w:ascii="Times New Roman" w:eastAsia="Times New Roman" w:hAnsi="Times New Roman" w:cs="Times New Roman"/>
          <w:sz w:val="24"/>
          <w:szCs w:val="24"/>
          <w:lang w:eastAsia="ru-RU"/>
        </w:rPr>
        <w:t>Russia</w:t>
      </w:r>
      <w:proofErr w:type="spellEnd"/>
      <w:r w:rsidR="00CF3C14" w:rsidRPr="00FC5B57">
        <w:rPr>
          <w:rFonts w:ascii="Times New Roman" w:eastAsia="Times New Roman" w:hAnsi="Times New Roman" w:cs="Times New Roman"/>
          <w:sz w:val="24"/>
          <w:szCs w:val="24"/>
          <w:lang w:eastAsia="ru-RU"/>
        </w:rPr>
        <w:t>) Ростовской области и «Навыки Мудрых»</w:t>
      </w:r>
      <w:r w:rsidR="00F421DF" w:rsidRPr="00FC5B57">
        <w:rPr>
          <w:rFonts w:ascii="Times New Roman" w:eastAsia="Times New Roman" w:hAnsi="Times New Roman" w:cs="Times New Roman"/>
          <w:sz w:val="24"/>
          <w:szCs w:val="24"/>
          <w:lang w:eastAsia="ru-RU"/>
        </w:rPr>
        <w:t>.</w:t>
      </w:r>
      <w:r w:rsidR="00B51A66" w:rsidRPr="00FC5B57">
        <w:rPr>
          <w:rFonts w:ascii="Times New Roman" w:eastAsia="Times New Roman" w:hAnsi="Times New Roman" w:cs="Times New Roman"/>
          <w:sz w:val="24"/>
          <w:szCs w:val="24"/>
          <w:lang w:eastAsia="ru-RU"/>
        </w:rPr>
        <w:t xml:space="preserve"> </w:t>
      </w: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w:t>
      </w:r>
      <w:r w:rsidR="00F40EEB"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 xml:space="preserve">Повышение квалификации преподавателями и мастерами производственного обучения, а также прохождение стажировки мастерами производственного обучения. </w:t>
      </w:r>
      <w:r w:rsidR="00F40EEB"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За время реализации программы повышение квалификации педагогического коллектива составило 100 %.</w:t>
      </w: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Следует учитывать в качестве барьеров:</w:t>
      </w:r>
    </w:p>
    <w:p w:rsidR="001D436E" w:rsidRPr="00FC5B57" w:rsidRDefault="008C6F53"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значительные денежные </w:t>
      </w:r>
      <w:r w:rsidR="001D436E" w:rsidRPr="00FC5B57">
        <w:rPr>
          <w:rFonts w:ascii="Times New Roman" w:eastAsia="Times New Roman" w:hAnsi="Times New Roman" w:cs="Times New Roman"/>
          <w:sz w:val="24"/>
          <w:szCs w:val="24"/>
          <w:lang w:eastAsia="ru-RU"/>
        </w:rPr>
        <w:t xml:space="preserve">затраты при обновлении и </w:t>
      </w:r>
      <w:r w:rsidRPr="00FC5B57">
        <w:rPr>
          <w:rFonts w:ascii="Times New Roman" w:eastAsia="Times New Roman" w:hAnsi="Times New Roman" w:cs="Times New Roman"/>
          <w:sz w:val="24"/>
          <w:szCs w:val="24"/>
          <w:lang w:eastAsia="ru-RU"/>
        </w:rPr>
        <w:t xml:space="preserve">модернизации учебной </w:t>
      </w:r>
      <w:r w:rsidR="001D436E" w:rsidRPr="00FC5B57">
        <w:rPr>
          <w:rFonts w:ascii="Times New Roman" w:eastAsia="Times New Roman" w:hAnsi="Times New Roman" w:cs="Times New Roman"/>
          <w:sz w:val="24"/>
          <w:szCs w:val="24"/>
          <w:lang w:eastAsia="ru-RU"/>
        </w:rPr>
        <w:t>базы;</w:t>
      </w:r>
    </w:p>
    <w:p w:rsidR="001D436E" w:rsidRPr="00FC5B57" w:rsidRDefault="001E7A4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w:t>
      </w:r>
      <w:r w:rsidR="008C6F53" w:rsidRPr="00FC5B57">
        <w:rPr>
          <w:rFonts w:ascii="Times New Roman" w:eastAsia="Times New Roman" w:hAnsi="Times New Roman" w:cs="Times New Roman"/>
          <w:sz w:val="24"/>
          <w:szCs w:val="24"/>
          <w:lang w:eastAsia="ru-RU"/>
        </w:rPr>
        <w:t>е</w:t>
      </w:r>
      <w:r w:rsidR="00832477" w:rsidRPr="00FC5B57">
        <w:rPr>
          <w:rFonts w:ascii="Times New Roman" w:eastAsia="Times New Roman" w:hAnsi="Times New Roman" w:cs="Times New Roman"/>
          <w:sz w:val="24"/>
          <w:szCs w:val="24"/>
          <w:lang w:eastAsia="ru-RU"/>
        </w:rPr>
        <w:t xml:space="preserve">жегодное обновление </w:t>
      </w:r>
      <w:r w:rsidR="008C6F53" w:rsidRPr="00FC5B57">
        <w:rPr>
          <w:rFonts w:ascii="Times New Roman" w:eastAsia="Times New Roman" w:hAnsi="Times New Roman" w:cs="Times New Roman"/>
          <w:sz w:val="24"/>
          <w:szCs w:val="24"/>
          <w:lang w:eastAsia="ru-RU"/>
        </w:rPr>
        <w:t xml:space="preserve">структуры </w:t>
      </w:r>
      <w:r w:rsidR="001D436E" w:rsidRPr="00FC5B57">
        <w:rPr>
          <w:rFonts w:ascii="Times New Roman" w:eastAsia="Times New Roman" w:hAnsi="Times New Roman" w:cs="Times New Roman"/>
          <w:sz w:val="24"/>
          <w:szCs w:val="24"/>
          <w:lang w:eastAsia="ru-RU"/>
        </w:rPr>
        <w:t xml:space="preserve">кадрового </w:t>
      </w:r>
      <w:r w:rsidR="008C6F53" w:rsidRPr="00FC5B57">
        <w:rPr>
          <w:rFonts w:ascii="Times New Roman" w:eastAsia="Times New Roman" w:hAnsi="Times New Roman" w:cs="Times New Roman"/>
          <w:sz w:val="24"/>
          <w:szCs w:val="24"/>
          <w:lang w:eastAsia="ru-RU"/>
        </w:rPr>
        <w:t xml:space="preserve">педагогического </w:t>
      </w:r>
      <w:r w:rsidR="001D436E" w:rsidRPr="00FC5B57">
        <w:rPr>
          <w:rFonts w:ascii="Times New Roman" w:eastAsia="Times New Roman" w:hAnsi="Times New Roman" w:cs="Times New Roman"/>
          <w:sz w:val="24"/>
          <w:szCs w:val="24"/>
          <w:lang w:eastAsia="ru-RU"/>
        </w:rPr>
        <w:t>состава</w:t>
      </w:r>
      <w:r w:rsidR="00832477" w:rsidRPr="00FC5B57">
        <w:rPr>
          <w:rFonts w:ascii="Times New Roman" w:eastAsia="Times New Roman" w:hAnsi="Times New Roman" w:cs="Times New Roman"/>
          <w:sz w:val="24"/>
          <w:szCs w:val="24"/>
          <w:lang w:eastAsia="ru-RU"/>
        </w:rPr>
        <w:t>, отсутствие педаг</w:t>
      </w:r>
      <w:r w:rsidR="00832477" w:rsidRPr="00FC5B57">
        <w:rPr>
          <w:rFonts w:ascii="Times New Roman" w:eastAsia="Times New Roman" w:hAnsi="Times New Roman" w:cs="Times New Roman"/>
          <w:sz w:val="24"/>
          <w:szCs w:val="24"/>
          <w:lang w:eastAsia="ru-RU"/>
        </w:rPr>
        <w:t>о</w:t>
      </w:r>
      <w:r w:rsidR="00832477" w:rsidRPr="00FC5B57">
        <w:rPr>
          <w:rFonts w:ascii="Times New Roman" w:eastAsia="Times New Roman" w:hAnsi="Times New Roman" w:cs="Times New Roman"/>
          <w:sz w:val="24"/>
          <w:szCs w:val="24"/>
          <w:lang w:eastAsia="ru-RU"/>
        </w:rPr>
        <w:t>гического стажа</w:t>
      </w:r>
      <w:r w:rsidR="008749ED" w:rsidRPr="00FC5B57">
        <w:rPr>
          <w:rFonts w:ascii="Times New Roman" w:eastAsia="Times New Roman" w:hAnsi="Times New Roman" w:cs="Times New Roman"/>
          <w:sz w:val="24"/>
          <w:szCs w:val="24"/>
          <w:lang w:eastAsia="ru-RU"/>
        </w:rPr>
        <w:t xml:space="preserve"> преподавателей и мастеров производственного обучения</w:t>
      </w:r>
      <w:r w:rsidR="001D436E" w:rsidRPr="00FC5B57">
        <w:rPr>
          <w:rFonts w:ascii="Times New Roman" w:eastAsia="Times New Roman" w:hAnsi="Times New Roman" w:cs="Times New Roman"/>
          <w:sz w:val="24"/>
          <w:szCs w:val="24"/>
          <w:lang w:eastAsia="ru-RU"/>
        </w:rPr>
        <w:t>;</w:t>
      </w:r>
    </w:p>
    <w:p w:rsidR="008C6F53" w:rsidRPr="00FC5B57" w:rsidRDefault="008C6F53"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 снижение </w:t>
      </w:r>
      <w:r w:rsidR="001D436E" w:rsidRPr="00FC5B57">
        <w:rPr>
          <w:rFonts w:ascii="Times New Roman" w:eastAsia="Times New Roman" w:hAnsi="Times New Roman" w:cs="Times New Roman"/>
          <w:sz w:val="24"/>
          <w:szCs w:val="24"/>
          <w:lang w:eastAsia="ru-RU"/>
        </w:rPr>
        <w:t>внебюд</w:t>
      </w:r>
      <w:r w:rsidRPr="00FC5B57">
        <w:rPr>
          <w:rFonts w:ascii="Times New Roman" w:eastAsia="Times New Roman" w:hAnsi="Times New Roman" w:cs="Times New Roman"/>
          <w:sz w:val="24"/>
          <w:szCs w:val="24"/>
          <w:lang w:eastAsia="ru-RU"/>
        </w:rPr>
        <w:t>жетной деятельности Училища.</w:t>
      </w:r>
    </w:p>
    <w:p w:rsidR="00E5123A" w:rsidRPr="00FC5B57" w:rsidRDefault="008C6F53"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В Программе развития ГБПОУ РО ПУ № 5 «Ростовское профессиональное училище </w:t>
      </w:r>
      <w:r w:rsidR="001E7A4A"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 xml:space="preserve">№ 5» на 2021-2024 годы </w:t>
      </w:r>
      <w:r w:rsidR="001D436E" w:rsidRPr="00FC5B57">
        <w:rPr>
          <w:rFonts w:ascii="Times New Roman" w:eastAsia="Times New Roman" w:hAnsi="Times New Roman" w:cs="Times New Roman"/>
          <w:sz w:val="24"/>
          <w:szCs w:val="24"/>
          <w:lang w:eastAsia="ru-RU"/>
        </w:rPr>
        <w:t>необходимо спроектировать деятельность по следующим направлен</w:t>
      </w:r>
      <w:r w:rsidR="001D436E" w:rsidRPr="00FC5B57">
        <w:rPr>
          <w:rFonts w:ascii="Times New Roman" w:eastAsia="Times New Roman" w:hAnsi="Times New Roman" w:cs="Times New Roman"/>
          <w:sz w:val="24"/>
          <w:szCs w:val="24"/>
          <w:lang w:eastAsia="ru-RU"/>
        </w:rPr>
        <w:t>и</w:t>
      </w:r>
      <w:r w:rsidR="001D436E" w:rsidRPr="00FC5B57">
        <w:rPr>
          <w:rFonts w:ascii="Times New Roman" w:eastAsia="Times New Roman" w:hAnsi="Times New Roman" w:cs="Times New Roman"/>
          <w:sz w:val="24"/>
          <w:szCs w:val="24"/>
          <w:lang w:eastAsia="ru-RU"/>
        </w:rPr>
        <w:t>ям:</w:t>
      </w:r>
    </w:p>
    <w:p w:rsidR="00E5123A" w:rsidRPr="00FC5B57" w:rsidRDefault="00E5123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1. </w:t>
      </w:r>
      <w:r w:rsidR="001E7A4A" w:rsidRPr="00FC5B57">
        <w:rPr>
          <w:rFonts w:ascii="Times New Roman" w:eastAsia="Times New Roman" w:hAnsi="Times New Roman" w:cs="Times New Roman"/>
          <w:sz w:val="24"/>
          <w:szCs w:val="24"/>
          <w:lang w:eastAsia="ru-RU"/>
        </w:rPr>
        <w:t xml:space="preserve">Внедрение </w:t>
      </w:r>
      <w:r w:rsidRPr="00FC5B57">
        <w:rPr>
          <w:rFonts w:ascii="Times New Roman" w:eastAsia="Times New Roman" w:hAnsi="Times New Roman" w:cs="Times New Roman"/>
          <w:sz w:val="24"/>
          <w:szCs w:val="24"/>
          <w:lang w:eastAsia="ru-RU"/>
        </w:rPr>
        <w:t>новых методов обучения и воспитания, образовательных технологий, обесп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чивающих освоение </w:t>
      </w:r>
      <w:proofErr w:type="gramStart"/>
      <w:r w:rsidRPr="00FC5B57">
        <w:rPr>
          <w:rFonts w:ascii="Times New Roman" w:eastAsia="Times New Roman" w:hAnsi="Times New Roman" w:cs="Times New Roman"/>
          <w:sz w:val="24"/>
          <w:szCs w:val="24"/>
          <w:lang w:eastAsia="ru-RU"/>
        </w:rPr>
        <w:t>обучающимися</w:t>
      </w:r>
      <w:proofErr w:type="gramEnd"/>
      <w:r w:rsidRPr="00FC5B57">
        <w:rPr>
          <w:rFonts w:ascii="Times New Roman" w:eastAsia="Times New Roman" w:hAnsi="Times New Roman" w:cs="Times New Roman"/>
          <w:sz w:val="24"/>
          <w:szCs w:val="24"/>
          <w:lang w:eastAsia="ru-RU"/>
        </w:rPr>
        <w:t xml:space="preserve"> базовых навыков и умений, повышение </w:t>
      </w:r>
      <w:r w:rsidR="001E7A4A"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их м</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тивации к обучению и вовлеченности в образовательный процесс.</w:t>
      </w:r>
    </w:p>
    <w:p w:rsidR="00E5123A" w:rsidRPr="00FC5B57" w:rsidRDefault="001E7A4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2. </w:t>
      </w:r>
      <w:r w:rsidR="00E5123A" w:rsidRPr="00FC5B57">
        <w:rPr>
          <w:rFonts w:ascii="Times New Roman" w:eastAsia="Times New Roman" w:hAnsi="Times New Roman" w:cs="Times New Roman"/>
          <w:sz w:val="24"/>
          <w:szCs w:val="24"/>
          <w:lang w:eastAsia="ru-RU"/>
        </w:rPr>
        <w:t xml:space="preserve">Создание условий для профессионального роста педагогических работников </w:t>
      </w:r>
      <w:r w:rsidRPr="00FC5B57">
        <w:rPr>
          <w:rFonts w:ascii="Times New Roman" w:eastAsia="Times New Roman" w:hAnsi="Times New Roman" w:cs="Times New Roman"/>
          <w:sz w:val="24"/>
          <w:szCs w:val="24"/>
          <w:lang w:eastAsia="ru-RU"/>
        </w:rPr>
        <w:t xml:space="preserve">                         </w:t>
      </w:r>
      <w:r w:rsidR="00E5123A" w:rsidRPr="00FC5B57">
        <w:rPr>
          <w:rFonts w:ascii="Times New Roman" w:eastAsia="Times New Roman" w:hAnsi="Times New Roman" w:cs="Times New Roman"/>
          <w:sz w:val="24"/>
          <w:szCs w:val="24"/>
          <w:lang w:eastAsia="ru-RU"/>
        </w:rPr>
        <w:t>и формирование кадрового потенциала.</w:t>
      </w:r>
    </w:p>
    <w:p w:rsidR="00E5123A" w:rsidRPr="00FC5B57" w:rsidRDefault="00E5123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3. Развитие современной инфраструктуры подготовки высококвалифицированных  рабочих кадров в соответствии с современными стандартами и передовыми технологиями </w:t>
      </w:r>
      <w:r w:rsidR="00F77F24"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в ц</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лях устранения дефицита рабочих кадров,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с использованием цифровой образовательной среды.</w:t>
      </w:r>
    </w:p>
    <w:p w:rsidR="00E5123A" w:rsidRPr="00FC5B57" w:rsidRDefault="00E5123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4.</w:t>
      </w:r>
      <w:r w:rsidR="00F77F24"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Создание современных условий для реализации основных профессиональных образов</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тельных программ среднего профессионального образования, а также программ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нальной подготовки и дополнительных профессиональных образовательных программ, с уч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том опыта Союза Ворлдскиллс Россия.</w:t>
      </w:r>
    </w:p>
    <w:p w:rsidR="00E5123A" w:rsidRPr="00FC5B57" w:rsidRDefault="00E5123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5.</w:t>
      </w:r>
      <w:r w:rsidR="00F77F24"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Создание онлайн-среды в системе среднего профессионального образования, включа</w:t>
      </w:r>
      <w:r w:rsidRPr="00FC5B57">
        <w:rPr>
          <w:rFonts w:ascii="Times New Roman" w:eastAsia="Times New Roman" w:hAnsi="Times New Roman" w:cs="Times New Roman"/>
          <w:sz w:val="24"/>
          <w:szCs w:val="24"/>
          <w:lang w:eastAsia="ru-RU"/>
        </w:rPr>
        <w:t>ю</w:t>
      </w:r>
      <w:r w:rsidRPr="00FC5B57">
        <w:rPr>
          <w:rFonts w:ascii="Times New Roman" w:eastAsia="Times New Roman" w:hAnsi="Times New Roman" w:cs="Times New Roman"/>
          <w:sz w:val="24"/>
          <w:szCs w:val="24"/>
          <w:lang w:eastAsia="ru-RU"/>
        </w:rPr>
        <w:t>щей электронные образовательные ресурсы и сервисы, реализацию программ совместно с раб</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тодателями.</w:t>
      </w:r>
    </w:p>
    <w:p w:rsidR="00E5123A" w:rsidRPr="00FC5B57" w:rsidRDefault="00E5123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 xml:space="preserve">6. Развитие конкурсного движения,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участие в региональных чемпионатах «Молодые профессионалы» (Ворлдскиллс Россия).</w:t>
      </w: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Р</w:t>
      </w:r>
      <w:r w:rsidR="00E5123A" w:rsidRPr="00FC5B57">
        <w:rPr>
          <w:rFonts w:ascii="Times New Roman" w:eastAsia="Times New Roman" w:hAnsi="Times New Roman" w:cs="Times New Roman"/>
          <w:sz w:val="24"/>
          <w:szCs w:val="24"/>
          <w:lang w:eastAsia="ru-RU"/>
        </w:rPr>
        <w:t>ешени</w:t>
      </w:r>
      <w:r w:rsidR="00C53C14" w:rsidRPr="00FC5B57">
        <w:rPr>
          <w:rFonts w:ascii="Times New Roman" w:eastAsia="Times New Roman" w:hAnsi="Times New Roman" w:cs="Times New Roman"/>
          <w:sz w:val="24"/>
          <w:szCs w:val="24"/>
          <w:lang w:eastAsia="ru-RU"/>
        </w:rPr>
        <w:t xml:space="preserve">е этих задач можно достичь, </w:t>
      </w:r>
      <w:r w:rsidRPr="00FC5B57">
        <w:rPr>
          <w:rFonts w:ascii="Times New Roman" w:eastAsia="Times New Roman" w:hAnsi="Times New Roman" w:cs="Times New Roman"/>
          <w:sz w:val="24"/>
          <w:szCs w:val="24"/>
          <w:lang w:eastAsia="ru-RU"/>
        </w:rPr>
        <w:t xml:space="preserve">включив в </w:t>
      </w:r>
      <w:r w:rsidR="00E5123A" w:rsidRPr="00FC5B57">
        <w:rPr>
          <w:rFonts w:ascii="Times New Roman" w:eastAsia="Times New Roman" w:hAnsi="Times New Roman" w:cs="Times New Roman"/>
          <w:sz w:val="24"/>
          <w:szCs w:val="24"/>
          <w:lang w:eastAsia="ru-RU"/>
        </w:rPr>
        <w:t xml:space="preserve">Программу </w:t>
      </w:r>
      <w:r w:rsidR="007F6927" w:rsidRPr="00FC5B57">
        <w:rPr>
          <w:rFonts w:ascii="Times New Roman" w:eastAsia="Times New Roman" w:hAnsi="Times New Roman" w:cs="Times New Roman"/>
          <w:sz w:val="24"/>
          <w:szCs w:val="24"/>
          <w:lang w:eastAsia="ru-RU"/>
        </w:rPr>
        <w:t>развития</w:t>
      </w:r>
      <w:r w:rsidR="008749ED" w:rsidRPr="00FC5B57">
        <w:rPr>
          <w:rFonts w:ascii="Times New Roman" w:eastAsia="Times New Roman" w:hAnsi="Times New Roman" w:cs="Times New Roman"/>
          <w:sz w:val="24"/>
          <w:szCs w:val="24"/>
          <w:lang w:eastAsia="ru-RU"/>
        </w:rPr>
        <w:t xml:space="preserve"> ГБПОУ РО ПУ № 5 «Ростовское профессиональное училище № 5»</w:t>
      </w:r>
      <w:r w:rsidR="00E5123A" w:rsidRPr="00FC5B57">
        <w:rPr>
          <w:rFonts w:ascii="Times New Roman" w:eastAsia="Times New Roman" w:hAnsi="Times New Roman" w:cs="Times New Roman"/>
          <w:sz w:val="24"/>
          <w:szCs w:val="24"/>
          <w:lang w:eastAsia="ru-RU"/>
        </w:rPr>
        <w:t xml:space="preserve"> на 2021-2024 годы </w:t>
      </w:r>
      <w:r w:rsidRPr="00FC5B57">
        <w:rPr>
          <w:rFonts w:ascii="Times New Roman" w:eastAsia="Times New Roman" w:hAnsi="Times New Roman" w:cs="Times New Roman"/>
          <w:sz w:val="24"/>
          <w:szCs w:val="24"/>
          <w:lang w:eastAsia="ru-RU"/>
        </w:rPr>
        <w:t>мероприятия, ориентирова</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ные на потребности экономики региона, повышение качества образовательных услуг, развитие творческого потенц</w:t>
      </w:r>
      <w:r w:rsidR="00D87B8F" w:rsidRPr="00FC5B57">
        <w:rPr>
          <w:rFonts w:ascii="Times New Roman" w:eastAsia="Times New Roman" w:hAnsi="Times New Roman" w:cs="Times New Roman"/>
          <w:sz w:val="24"/>
          <w:szCs w:val="24"/>
          <w:lang w:eastAsia="ru-RU"/>
        </w:rPr>
        <w:t>иала педагогического коллектива и социализацию личности выпускника.</w:t>
      </w:r>
    </w:p>
    <w:p w:rsidR="00B97FCB" w:rsidRDefault="00B97FCB" w:rsidP="00FC5B57">
      <w:pPr>
        <w:tabs>
          <w:tab w:val="left" w:pos="426"/>
        </w:tabs>
        <w:spacing w:after="0" w:line="240" w:lineRule="auto"/>
        <w:ind w:firstLine="426"/>
        <w:jc w:val="both"/>
        <w:rPr>
          <w:rFonts w:ascii="Times New Roman" w:eastAsia="Times New Roman" w:hAnsi="Times New Roman" w:cs="Times New Roman"/>
          <w:b/>
          <w:sz w:val="28"/>
          <w:szCs w:val="28"/>
          <w:lang w:eastAsia="ru-RU"/>
        </w:rPr>
      </w:pPr>
    </w:p>
    <w:p w:rsidR="001D436E" w:rsidRPr="00FC5B57" w:rsidRDefault="007F6927" w:rsidP="00FC5B57">
      <w:pPr>
        <w:tabs>
          <w:tab w:val="left" w:pos="426"/>
        </w:tabs>
        <w:spacing w:after="0" w:line="240" w:lineRule="auto"/>
        <w:ind w:firstLine="426"/>
        <w:jc w:val="both"/>
        <w:rPr>
          <w:rFonts w:ascii="Times New Roman" w:eastAsia="Times New Roman" w:hAnsi="Times New Roman" w:cs="Times New Roman"/>
          <w:b/>
          <w:sz w:val="28"/>
          <w:szCs w:val="28"/>
          <w:lang w:eastAsia="ru-RU"/>
        </w:rPr>
      </w:pPr>
      <w:r w:rsidRPr="00FC5B57">
        <w:rPr>
          <w:rFonts w:ascii="Times New Roman" w:eastAsia="Times New Roman" w:hAnsi="Times New Roman" w:cs="Times New Roman"/>
          <w:b/>
          <w:sz w:val="28"/>
          <w:szCs w:val="28"/>
          <w:lang w:eastAsia="ru-RU"/>
        </w:rPr>
        <w:t>1.2.</w:t>
      </w:r>
      <w:r w:rsidR="001D436E" w:rsidRPr="00FC5B57">
        <w:rPr>
          <w:rFonts w:ascii="Times New Roman" w:eastAsia="Times New Roman" w:hAnsi="Times New Roman" w:cs="Times New Roman"/>
          <w:b/>
          <w:sz w:val="28"/>
          <w:szCs w:val="28"/>
          <w:lang w:eastAsia="ru-RU"/>
        </w:rPr>
        <w:t xml:space="preserve"> Аналитическая записка. Текущее положе</w:t>
      </w:r>
      <w:r w:rsidR="003E0C8E" w:rsidRPr="00FC5B57">
        <w:rPr>
          <w:rFonts w:ascii="Times New Roman" w:eastAsia="Times New Roman" w:hAnsi="Times New Roman" w:cs="Times New Roman"/>
          <w:b/>
          <w:sz w:val="28"/>
          <w:szCs w:val="28"/>
          <w:lang w:eastAsia="ru-RU"/>
        </w:rPr>
        <w:t>ние Училища</w:t>
      </w:r>
      <w:r w:rsidR="001D436E" w:rsidRPr="00FC5B57">
        <w:rPr>
          <w:rFonts w:ascii="Times New Roman" w:eastAsia="Times New Roman" w:hAnsi="Times New Roman" w:cs="Times New Roman"/>
          <w:b/>
          <w:sz w:val="28"/>
          <w:szCs w:val="28"/>
          <w:lang w:eastAsia="ru-RU"/>
        </w:rPr>
        <w:t>.  Анализ сил</w:t>
      </w:r>
      <w:r w:rsidR="001D436E" w:rsidRPr="00FC5B57">
        <w:rPr>
          <w:rFonts w:ascii="Times New Roman" w:eastAsia="Times New Roman" w:hAnsi="Times New Roman" w:cs="Times New Roman"/>
          <w:b/>
          <w:sz w:val="28"/>
          <w:szCs w:val="28"/>
          <w:lang w:eastAsia="ru-RU"/>
        </w:rPr>
        <w:t>ь</w:t>
      </w:r>
      <w:r w:rsidR="001D436E" w:rsidRPr="00FC5B57">
        <w:rPr>
          <w:rFonts w:ascii="Times New Roman" w:eastAsia="Times New Roman" w:hAnsi="Times New Roman" w:cs="Times New Roman"/>
          <w:b/>
          <w:sz w:val="28"/>
          <w:szCs w:val="28"/>
          <w:lang w:eastAsia="ru-RU"/>
        </w:rPr>
        <w:t>ных и слабых сторон</w:t>
      </w:r>
      <w:r w:rsidR="003E0C8E" w:rsidRPr="00FC5B57">
        <w:rPr>
          <w:rFonts w:ascii="Times New Roman" w:eastAsia="Times New Roman" w:hAnsi="Times New Roman" w:cs="Times New Roman"/>
          <w:b/>
          <w:sz w:val="28"/>
          <w:szCs w:val="28"/>
          <w:lang w:eastAsia="ru-RU"/>
        </w:rPr>
        <w:t>.</w:t>
      </w:r>
    </w:p>
    <w:p w:rsidR="001D436E" w:rsidRDefault="007F6927" w:rsidP="00FC5B57">
      <w:pPr>
        <w:tabs>
          <w:tab w:val="left" w:pos="426"/>
        </w:tabs>
        <w:spacing w:after="0" w:line="240" w:lineRule="auto"/>
        <w:ind w:firstLine="426"/>
        <w:jc w:val="both"/>
        <w:rPr>
          <w:rFonts w:ascii="Times New Roman" w:eastAsia="Times New Roman" w:hAnsi="Times New Roman" w:cs="Times New Roman"/>
          <w:b/>
          <w:sz w:val="28"/>
          <w:szCs w:val="28"/>
          <w:lang w:eastAsia="ru-RU"/>
        </w:rPr>
      </w:pPr>
      <w:r w:rsidRPr="00FC5B57">
        <w:rPr>
          <w:rFonts w:ascii="Times New Roman" w:eastAsia="Times New Roman" w:hAnsi="Times New Roman" w:cs="Times New Roman"/>
          <w:b/>
          <w:sz w:val="28"/>
          <w:szCs w:val="28"/>
          <w:lang w:eastAsia="ru-RU"/>
        </w:rPr>
        <w:t>1.2.1.</w:t>
      </w:r>
      <w:r w:rsidR="001D436E" w:rsidRPr="00FC5B57">
        <w:rPr>
          <w:rFonts w:ascii="Times New Roman" w:eastAsia="Times New Roman" w:hAnsi="Times New Roman" w:cs="Times New Roman"/>
          <w:b/>
          <w:sz w:val="28"/>
          <w:szCs w:val="28"/>
          <w:lang w:eastAsia="ru-RU"/>
        </w:rPr>
        <w:t xml:space="preserve"> Аналитическая записка. Текущее положе</w:t>
      </w:r>
      <w:r w:rsidR="003E0C8E" w:rsidRPr="00FC5B57">
        <w:rPr>
          <w:rFonts w:ascii="Times New Roman" w:eastAsia="Times New Roman" w:hAnsi="Times New Roman" w:cs="Times New Roman"/>
          <w:b/>
          <w:sz w:val="28"/>
          <w:szCs w:val="28"/>
          <w:lang w:eastAsia="ru-RU"/>
        </w:rPr>
        <w:t>ние Училища</w:t>
      </w:r>
      <w:r w:rsidR="001D436E" w:rsidRPr="00FC5B57">
        <w:rPr>
          <w:rFonts w:ascii="Times New Roman" w:eastAsia="Times New Roman" w:hAnsi="Times New Roman" w:cs="Times New Roman"/>
          <w:b/>
          <w:sz w:val="28"/>
          <w:szCs w:val="28"/>
          <w:lang w:eastAsia="ru-RU"/>
        </w:rPr>
        <w:t>.</w:t>
      </w:r>
    </w:p>
    <w:p w:rsidR="00B97FCB" w:rsidRPr="00FC5B57" w:rsidRDefault="00B97FCB" w:rsidP="00FC5B57">
      <w:pPr>
        <w:tabs>
          <w:tab w:val="left" w:pos="426"/>
        </w:tabs>
        <w:spacing w:after="0" w:line="240" w:lineRule="auto"/>
        <w:ind w:firstLine="426"/>
        <w:jc w:val="both"/>
        <w:rPr>
          <w:rFonts w:ascii="Times New Roman" w:eastAsia="Times New Roman" w:hAnsi="Times New Roman" w:cs="Times New Roman"/>
          <w:b/>
          <w:sz w:val="28"/>
          <w:szCs w:val="28"/>
          <w:lang w:eastAsia="ru-RU"/>
        </w:rPr>
      </w:pP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Образовательная деятельность характеризуется:</w:t>
      </w:r>
    </w:p>
    <w:p w:rsidR="001D436E"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Основной целью деятел</w:t>
      </w:r>
      <w:r w:rsidR="003E0C8E" w:rsidRPr="00FC5B57">
        <w:rPr>
          <w:rFonts w:ascii="Times New Roman" w:eastAsia="Times New Roman" w:hAnsi="Times New Roman" w:cs="Times New Roman"/>
          <w:sz w:val="24"/>
          <w:szCs w:val="24"/>
          <w:lang w:eastAsia="ru-RU"/>
        </w:rPr>
        <w:t>ьности Училища</w:t>
      </w:r>
      <w:r w:rsidRPr="00FC5B57">
        <w:rPr>
          <w:rFonts w:ascii="Times New Roman" w:eastAsia="Times New Roman" w:hAnsi="Times New Roman" w:cs="Times New Roman"/>
          <w:sz w:val="24"/>
          <w:szCs w:val="24"/>
          <w:lang w:eastAsia="ru-RU"/>
        </w:rPr>
        <w:t xml:space="preserve"> является реализация основных профессиональных образ</w:t>
      </w:r>
      <w:r w:rsidR="003E0C8E" w:rsidRPr="00FC5B57">
        <w:rPr>
          <w:rFonts w:ascii="Times New Roman" w:eastAsia="Times New Roman" w:hAnsi="Times New Roman" w:cs="Times New Roman"/>
          <w:sz w:val="24"/>
          <w:szCs w:val="24"/>
          <w:lang w:eastAsia="ru-RU"/>
        </w:rPr>
        <w:t xml:space="preserve">овательных программ ППКРС, профессиональная подготовка, переподготовка и </w:t>
      </w:r>
      <w:r w:rsidRPr="00FC5B57">
        <w:rPr>
          <w:rFonts w:ascii="Times New Roman" w:eastAsia="Times New Roman" w:hAnsi="Times New Roman" w:cs="Times New Roman"/>
          <w:sz w:val="24"/>
          <w:szCs w:val="24"/>
          <w:lang w:eastAsia="ru-RU"/>
        </w:rPr>
        <w:t>повыш</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ние </w:t>
      </w:r>
      <w:r w:rsidR="003E0C8E" w:rsidRPr="00FC5B57">
        <w:rPr>
          <w:rFonts w:ascii="Times New Roman" w:eastAsia="Times New Roman" w:hAnsi="Times New Roman" w:cs="Times New Roman"/>
          <w:sz w:val="24"/>
          <w:szCs w:val="24"/>
          <w:lang w:eastAsia="ru-RU"/>
        </w:rPr>
        <w:t xml:space="preserve">квалификации </w:t>
      </w:r>
      <w:r w:rsidRPr="00FC5B57">
        <w:rPr>
          <w:rFonts w:ascii="Times New Roman" w:eastAsia="Times New Roman" w:hAnsi="Times New Roman" w:cs="Times New Roman"/>
          <w:sz w:val="24"/>
          <w:szCs w:val="24"/>
          <w:lang w:eastAsia="ru-RU"/>
        </w:rPr>
        <w:t>граждан по необходимым профессиям, которая осуществляется согласно з</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lastRenderedPageBreak/>
        <w:t>казам и договорам социальных партнёров на подготовку кв</w:t>
      </w:r>
      <w:r w:rsidR="003E0C8E" w:rsidRPr="00FC5B57">
        <w:rPr>
          <w:rFonts w:ascii="Times New Roman" w:eastAsia="Times New Roman" w:hAnsi="Times New Roman" w:cs="Times New Roman"/>
          <w:sz w:val="24"/>
          <w:szCs w:val="24"/>
          <w:lang w:eastAsia="ru-RU"/>
        </w:rPr>
        <w:t>алифи</w:t>
      </w:r>
      <w:r w:rsidR="0005650A" w:rsidRPr="00FC5B57">
        <w:rPr>
          <w:rFonts w:ascii="Times New Roman" w:eastAsia="Times New Roman" w:hAnsi="Times New Roman" w:cs="Times New Roman"/>
          <w:sz w:val="24"/>
          <w:szCs w:val="24"/>
          <w:lang w:eastAsia="ru-RU"/>
        </w:rPr>
        <w:t>цированных рабочих, гражд</w:t>
      </w:r>
      <w:r w:rsidR="0005650A" w:rsidRPr="00FC5B57">
        <w:rPr>
          <w:rFonts w:ascii="Times New Roman" w:eastAsia="Times New Roman" w:hAnsi="Times New Roman" w:cs="Times New Roman"/>
          <w:sz w:val="24"/>
          <w:szCs w:val="24"/>
          <w:lang w:eastAsia="ru-RU"/>
        </w:rPr>
        <w:t>а</w:t>
      </w:r>
      <w:r w:rsidR="0005650A" w:rsidRPr="00FC5B57">
        <w:rPr>
          <w:rFonts w:ascii="Times New Roman" w:eastAsia="Times New Roman" w:hAnsi="Times New Roman" w:cs="Times New Roman"/>
          <w:sz w:val="24"/>
          <w:szCs w:val="24"/>
          <w:lang w:eastAsia="ru-RU"/>
        </w:rPr>
        <w:t>нами</w:t>
      </w:r>
      <w:r w:rsidR="003E0C8E" w:rsidRPr="00FC5B57">
        <w:rPr>
          <w:rFonts w:ascii="Times New Roman" w:eastAsia="Times New Roman" w:hAnsi="Times New Roman" w:cs="Times New Roman"/>
          <w:sz w:val="24"/>
          <w:szCs w:val="24"/>
          <w:lang w:eastAsia="ru-RU"/>
        </w:rPr>
        <w:t xml:space="preserve"> и центрами</w:t>
      </w:r>
      <w:r w:rsidRPr="00FC5B57">
        <w:rPr>
          <w:rFonts w:ascii="Times New Roman" w:eastAsia="Times New Roman" w:hAnsi="Times New Roman" w:cs="Times New Roman"/>
          <w:sz w:val="24"/>
          <w:szCs w:val="24"/>
          <w:lang w:eastAsia="ru-RU"/>
        </w:rPr>
        <w:t xml:space="preserve"> занято</w:t>
      </w:r>
      <w:r w:rsidR="003E0C8E" w:rsidRPr="00FC5B57">
        <w:rPr>
          <w:rFonts w:ascii="Times New Roman" w:eastAsia="Times New Roman" w:hAnsi="Times New Roman" w:cs="Times New Roman"/>
          <w:sz w:val="24"/>
          <w:szCs w:val="24"/>
          <w:lang w:eastAsia="ru-RU"/>
        </w:rPr>
        <w:t>сти населения по г. Ростов</w:t>
      </w:r>
      <w:r w:rsidR="0005650A" w:rsidRPr="00FC5B57">
        <w:rPr>
          <w:rFonts w:ascii="Times New Roman" w:eastAsia="Times New Roman" w:hAnsi="Times New Roman" w:cs="Times New Roman"/>
          <w:sz w:val="24"/>
          <w:szCs w:val="24"/>
          <w:lang w:eastAsia="ru-RU"/>
        </w:rPr>
        <w:t>у</w:t>
      </w:r>
      <w:r w:rsidR="003E0C8E" w:rsidRPr="00FC5B57">
        <w:rPr>
          <w:rFonts w:ascii="Times New Roman" w:eastAsia="Times New Roman" w:hAnsi="Times New Roman" w:cs="Times New Roman"/>
          <w:sz w:val="24"/>
          <w:szCs w:val="24"/>
          <w:lang w:eastAsia="ru-RU"/>
        </w:rPr>
        <w:t xml:space="preserve">-на-Дону и </w:t>
      </w:r>
      <w:r w:rsidRPr="00FC5B57">
        <w:rPr>
          <w:rFonts w:ascii="Times New Roman" w:eastAsia="Times New Roman" w:hAnsi="Times New Roman" w:cs="Times New Roman"/>
          <w:sz w:val="24"/>
          <w:szCs w:val="24"/>
          <w:lang w:eastAsia="ru-RU"/>
        </w:rPr>
        <w:t xml:space="preserve">Ростовской области. </w:t>
      </w:r>
    </w:p>
    <w:p w:rsidR="001D436E" w:rsidRPr="00FC5B57" w:rsidRDefault="0005650A"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Согласно федеральным государственным образовательным стандартам по всем профессиям р</w:t>
      </w:r>
      <w:r w:rsidR="003E0C8E" w:rsidRPr="00FC5B57">
        <w:rPr>
          <w:rFonts w:ascii="Times New Roman" w:eastAsia="Times New Roman" w:hAnsi="Times New Roman" w:cs="Times New Roman"/>
          <w:sz w:val="24"/>
          <w:szCs w:val="24"/>
          <w:lang w:eastAsia="ru-RU"/>
        </w:rPr>
        <w:t>еализуемые в Училище ОПОП ППКРС</w:t>
      </w:r>
      <w:r w:rsidRPr="00FC5B57">
        <w:rPr>
          <w:rFonts w:ascii="Times New Roman" w:eastAsia="Times New Roman" w:hAnsi="Times New Roman" w:cs="Times New Roman"/>
          <w:sz w:val="24"/>
          <w:szCs w:val="24"/>
          <w:lang w:eastAsia="ru-RU"/>
        </w:rPr>
        <w:t xml:space="preserve"> обеспечены</w:t>
      </w:r>
      <w:r w:rsidR="001D436E" w:rsidRPr="00FC5B57">
        <w:rPr>
          <w:rFonts w:ascii="Times New Roman" w:eastAsia="Times New Roman" w:hAnsi="Times New Roman" w:cs="Times New Roman"/>
          <w:sz w:val="24"/>
          <w:szCs w:val="24"/>
          <w:lang w:eastAsia="ru-RU"/>
        </w:rPr>
        <w:t xml:space="preserve"> рабочими учебным</w:t>
      </w:r>
      <w:r w:rsidRPr="00FC5B57">
        <w:rPr>
          <w:rFonts w:ascii="Times New Roman" w:eastAsia="Times New Roman" w:hAnsi="Times New Roman" w:cs="Times New Roman"/>
          <w:sz w:val="24"/>
          <w:szCs w:val="24"/>
          <w:lang w:eastAsia="ru-RU"/>
        </w:rPr>
        <w:t xml:space="preserve">и </w:t>
      </w:r>
      <w:r w:rsidR="001D436E" w:rsidRPr="00FC5B57">
        <w:rPr>
          <w:rFonts w:ascii="Times New Roman" w:eastAsia="Times New Roman" w:hAnsi="Times New Roman" w:cs="Times New Roman"/>
          <w:sz w:val="24"/>
          <w:szCs w:val="24"/>
          <w:lang w:eastAsia="ru-RU"/>
        </w:rPr>
        <w:t>планами, рабочими учебными программами, учебной литературой в полном объёме, оснащены те</w:t>
      </w:r>
      <w:r w:rsidRPr="00FC5B57">
        <w:rPr>
          <w:rFonts w:ascii="Times New Roman" w:eastAsia="Times New Roman" w:hAnsi="Times New Roman" w:cs="Times New Roman"/>
          <w:sz w:val="24"/>
          <w:szCs w:val="24"/>
          <w:lang w:eastAsia="ru-RU"/>
        </w:rPr>
        <w:t>хническими сре</w:t>
      </w:r>
      <w:r w:rsidRPr="00FC5B57">
        <w:rPr>
          <w:rFonts w:ascii="Times New Roman" w:eastAsia="Times New Roman" w:hAnsi="Times New Roman" w:cs="Times New Roman"/>
          <w:sz w:val="24"/>
          <w:szCs w:val="24"/>
          <w:lang w:eastAsia="ru-RU"/>
        </w:rPr>
        <w:t>д</w:t>
      </w:r>
      <w:r w:rsidRPr="00FC5B57">
        <w:rPr>
          <w:rFonts w:ascii="Times New Roman" w:eastAsia="Times New Roman" w:hAnsi="Times New Roman" w:cs="Times New Roman"/>
          <w:sz w:val="24"/>
          <w:szCs w:val="24"/>
          <w:lang w:eastAsia="ru-RU"/>
        </w:rPr>
        <w:t xml:space="preserve">ствами обучения </w:t>
      </w:r>
      <w:r w:rsidR="001D436E" w:rsidRPr="00FC5B57">
        <w:rPr>
          <w:rFonts w:ascii="Times New Roman" w:eastAsia="Times New Roman" w:hAnsi="Times New Roman" w:cs="Times New Roman"/>
          <w:sz w:val="24"/>
          <w:szCs w:val="24"/>
          <w:lang w:eastAsia="ru-RU"/>
        </w:rPr>
        <w:t>(стендами, макетам</w:t>
      </w:r>
      <w:r w:rsidR="007028D6" w:rsidRPr="00FC5B57">
        <w:rPr>
          <w:rFonts w:ascii="Times New Roman" w:eastAsia="Times New Roman" w:hAnsi="Times New Roman" w:cs="Times New Roman"/>
          <w:sz w:val="24"/>
          <w:szCs w:val="24"/>
          <w:lang w:eastAsia="ru-RU"/>
        </w:rPr>
        <w:t xml:space="preserve">и, тренажёрами, компьютерами). </w:t>
      </w:r>
      <w:r w:rsidR="001D436E" w:rsidRPr="00FC5B57">
        <w:rPr>
          <w:rFonts w:ascii="Times New Roman" w:eastAsia="Times New Roman" w:hAnsi="Times New Roman" w:cs="Times New Roman"/>
          <w:sz w:val="24"/>
          <w:szCs w:val="24"/>
          <w:lang w:eastAsia="ru-RU"/>
        </w:rPr>
        <w:t>Учебно-материальная б</w:t>
      </w:r>
      <w:r w:rsidR="001D436E" w:rsidRPr="00FC5B57">
        <w:rPr>
          <w:rFonts w:ascii="Times New Roman" w:eastAsia="Times New Roman" w:hAnsi="Times New Roman" w:cs="Times New Roman"/>
          <w:sz w:val="24"/>
          <w:szCs w:val="24"/>
          <w:lang w:eastAsia="ru-RU"/>
        </w:rPr>
        <w:t>а</w:t>
      </w:r>
      <w:r w:rsidR="001D436E" w:rsidRPr="00FC5B57">
        <w:rPr>
          <w:rFonts w:ascii="Times New Roman" w:eastAsia="Times New Roman" w:hAnsi="Times New Roman" w:cs="Times New Roman"/>
          <w:sz w:val="24"/>
          <w:szCs w:val="24"/>
          <w:lang w:eastAsia="ru-RU"/>
        </w:rPr>
        <w:t>за обеспечивает реализацию содержания  и каче</w:t>
      </w:r>
      <w:r w:rsidR="003E0C8E" w:rsidRPr="00FC5B57">
        <w:rPr>
          <w:rFonts w:ascii="Times New Roman" w:eastAsia="Times New Roman" w:hAnsi="Times New Roman" w:cs="Times New Roman"/>
          <w:sz w:val="24"/>
          <w:szCs w:val="24"/>
          <w:lang w:eastAsia="ru-RU"/>
        </w:rPr>
        <w:t>ства образовательного процесса</w:t>
      </w:r>
      <w:r w:rsidR="001D436E" w:rsidRPr="00FC5B57">
        <w:rPr>
          <w:rFonts w:ascii="Times New Roman" w:eastAsia="Times New Roman" w:hAnsi="Times New Roman" w:cs="Times New Roman"/>
          <w:sz w:val="24"/>
          <w:szCs w:val="24"/>
          <w:lang w:eastAsia="ru-RU"/>
        </w:rPr>
        <w:t>.</w:t>
      </w:r>
      <w:r w:rsidR="001D436E" w:rsidRPr="00FC5B57">
        <w:rPr>
          <w:rFonts w:ascii="Times New Roman" w:eastAsia="Times New Roman" w:hAnsi="Times New Roman" w:cs="Times New Roman"/>
          <w:sz w:val="24"/>
          <w:szCs w:val="24"/>
          <w:lang w:eastAsia="ru-RU"/>
        </w:rPr>
        <w:tab/>
      </w:r>
    </w:p>
    <w:p w:rsidR="00F421DF" w:rsidRPr="00FC5B57" w:rsidRDefault="001D436E" w:rsidP="00FC5B57">
      <w:pPr>
        <w:tabs>
          <w:tab w:val="left" w:pos="426"/>
        </w:tabs>
        <w:spacing w:after="0" w:line="240" w:lineRule="auto"/>
        <w:ind w:firstLine="426"/>
        <w:jc w:val="both"/>
        <w:rPr>
          <w:rFonts w:ascii="Times New Roman" w:eastAsia="Times New Roman" w:hAnsi="Times New Roman" w:cs="Times New Roman"/>
          <w:sz w:val="24"/>
          <w:szCs w:val="24"/>
          <w:lang w:eastAsia="ru-RU"/>
        </w:rPr>
      </w:pPr>
      <w:proofErr w:type="gramStart"/>
      <w:r w:rsidRPr="00FC5B57">
        <w:rPr>
          <w:rFonts w:ascii="Times New Roman" w:eastAsia="Times New Roman" w:hAnsi="Times New Roman" w:cs="Times New Roman"/>
          <w:sz w:val="24"/>
          <w:szCs w:val="24"/>
          <w:lang w:eastAsia="ru-RU"/>
        </w:rPr>
        <w:t>Рабочие учебные программы по дисциплинам</w:t>
      </w:r>
      <w:r w:rsidR="003E0C8E" w:rsidRPr="00FC5B57">
        <w:rPr>
          <w:rFonts w:ascii="Times New Roman" w:eastAsia="Times New Roman" w:hAnsi="Times New Roman" w:cs="Times New Roman"/>
          <w:sz w:val="24"/>
          <w:szCs w:val="24"/>
          <w:lang w:eastAsia="ru-RU"/>
        </w:rPr>
        <w:t xml:space="preserve">, междисциплинарным курсам </w:t>
      </w:r>
      <w:r w:rsidRPr="00FC5B57">
        <w:rPr>
          <w:rFonts w:ascii="Times New Roman" w:eastAsia="Times New Roman" w:hAnsi="Times New Roman" w:cs="Times New Roman"/>
          <w:sz w:val="24"/>
          <w:szCs w:val="24"/>
          <w:lang w:eastAsia="ru-RU"/>
        </w:rPr>
        <w:t xml:space="preserve"> </w:t>
      </w:r>
      <w:r w:rsidR="003E0C8E" w:rsidRPr="00FC5B57">
        <w:rPr>
          <w:rFonts w:ascii="Times New Roman" w:eastAsia="Times New Roman" w:hAnsi="Times New Roman" w:cs="Times New Roman"/>
          <w:sz w:val="24"/>
          <w:szCs w:val="24"/>
          <w:lang w:eastAsia="ru-RU"/>
        </w:rPr>
        <w:t xml:space="preserve"> професси</w:t>
      </w:r>
      <w:r w:rsidR="003E0C8E" w:rsidRPr="00FC5B57">
        <w:rPr>
          <w:rFonts w:ascii="Times New Roman" w:eastAsia="Times New Roman" w:hAnsi="Times New Roman" w:cs="Times New Roman"/>
          <w:sz w:val="24"/>
          <w:szCs w:val="24"/>
          <w:lang w:eastAsia="ru-RU"/>
        </w:rPr>
        <w:t>о</w:t>
      </w:r>
      <w:r w:rsidR="003E0C8E" w:rsidRPr="00FC5B57">
        <w:rPr>
          <w:rFonts w:ascii="Times New Roman" w:eastAsia="Times New Roman" w:hAnsi="Times New Roman" w:cs="Times New Roman"/>
          <w:sz w:val="24"/>
          <w:szCs w:val="24"/>
          <w:lang w:eastAsia="ru-RU"/>
        </w:rPr>
        <w:t xml:space="preserve">нального цикла, </w:t>
      </w:r>
      <w:r w:rsidRPr="00FC5B57">
        <w:rPr>
          <w:rFonts w:ascii="Times New Roman" w:eastAsia="Times New Roman" w:hAnsi="Times New Roman" w:cs="Times New Roman"/>
          <w:sz w:val="24"/>
          <w:szCs w:val="24"/>
          <w:lang w:eastAsia="ru-RU"/>
        </w:rPr>
        <w:t>програм</w:t>
      </w:r>
      <w:r w:rsidR="003E0C8E" w:rsidRPr="00FC5B57">
        <w:rPr>
          <w:rFonts w:ascii="Times New Roman" w:eastAsia="Times New Roman" w:hAnsi="Times New Roman" w:cs="Times New Roman"/>
          <w:sz w:val="24"/>
          <w:szCs w:val="24"/>
          <w:lang w:eastAsia="ru-RU"/>
        </w:rPr>
        <w:t xml:space="preserve">мы учебной и </w:t>
      </w:r>
      <w:r w:rsidRPr="00FC5B57">
        <w:rPr>
          <w:rFonts w:ascii="Times New Roman" w:eastAsia="Times New Roman" w:hAnsi="Times New Roman" w:cs="Times New Roman"/>
          <w:sz w:val="24"/>
          <w:szCs w:val="24"/>
          <w:lang w:eastAsia="ru-RU"/>
        </w:rPr>
        <w:t xml:space="preserve">производственной практики разработаны </w:t>
      </w:r>
      <w:r w:rsidR="007028D6"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в соотве</w:t>
      </w:r>
      <w:r w:rsidRPr="00FC5B57">
        <w:rPr>
          <w:rFonts w:ascii="Times New Roman" w:eastAsia="Times New Roman" w:hAnsi="Times New Roman" w:cs="Times New Roman"/>
          <w:sz w:val="24"/>
          <w:szCs w:val="24"/>
          <w:lang w:eastAsia="ru-RU"/>
        </w:rPr>
        <w:t>т</w:t>
      </w:r>
      <w:r w:rsidRPr="00FC5B57">
        <w:rPr>
          <w:rFonts w:ascii="Times New Roman" w:eastAsia="Times New Roman" w:hAnsi="Times New Roman" w:cs="Times New Roman"/>
          <w:sz w:val="24"/>
          <w:szCs w:val="24"/>
          <w:lang w:eastAsia="ru-RU"/>
        </w:rPr>
        <w:t>ствии с требованиями федеральных государственных образовательных стандартов среднего профессионального об</w:t>
      </w:r>
      <w:r w:rsidR="003E0C8E" w:rsidRPr="00FC5B57">
        <w:rPr>
          <w:rFonts w:ascii="Times New Roman" w:eastAsia="Times New Roman" w:hAnsi="Times New Roman" w:cs="Times New Roman"/>
          <w:sz w:val="24"/>
          <w:szCs w:val="24"/>
          <w:lang w:eastAsia="ru-RU"/>
        </w:rPr>
        <w:t xml:space="preserve">разования на профессии и </w:t>
      </w:r>
      <w:r w:rsidRPr="00FC5B57">
        <w:rPr>
          <w:rFonts w:ascii="Times New Roman" w:eastAsia="Times New Roman" w:hAnsi="Times New Roman" w:cs="Times New Roman"/>
          <w:sz w:val="24"/>
          <w:szCs w:val="24"/>
          <w:lang w:eastAsia="ru-RU"/>
        </w:rPr>
        <w:t>квалификационных характеристик, рассмотр</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ны на заседаниях методических комиссий и имеют рецензии предприятий-заказчиков кадров, что способствует обеспечению подготовки выпускников</w:t>
      </w:r>
      <w:r w:rsidR="003E0C8E" w:rsidRPr="00FC5B57">
        <w:rPr>
          <w:rFonts w:ascii="Times New Roman" w:eastAsia="Times New Roman" w:hAnsi="Times New Roman" w:cs="Times New Roman"/>
          <w:sz w:val="24"/>
          <w:szCs w:val="24"/>
          <w:lang w:eastAsia="ru-RU"/>
        </w:rPr>
        <w:t xml:space="preserve"> с учетом требований  и запросов раб</w:t>
      </w:r>
      <w:r w:rsidR="003E0C8E" w:rsidRPr="00FC5B57">
        <w:rPr>
          <w:rFonts w:ascii="Times New Roman" w:eastAsia="Times New Roman" w:hAnsi="Times New Roman" w:cs="Times New Roman"/>
          <w:sz w:val="24"/>
          <w:szCs w:val="24"/>
          <w:lang w:eastAsia="ru-RU"/>
        </w:rPr>
        <w:t>о</w:t>
      </w:r>
      <w:r w:rsidR="003E0C8E" w:rsidRPr="00FC5B57">
        <w:rPr>
          <w:rFonts w:ascii="Times New Roman" w:eastAsia="Times New Roman" w:hAnsi="Times New Roman" w:cs="Times New Roman"/>
          <w:sz w:val="24"/>
          <w:szCs w:val="24"/>
          <w:lang w:eastAsia="ru-RU"/>
        </w:rPr>
        <w:t>тодателей.</w:t>
      </w:r>
      <w:proofErr w:type="gramEnd"/>
    </w:p>
    <w:p w:rsidR="00B262E3" w:rsidRPr="00FC5B57" w:rsidRDefault="007028D6" w:rsidP="00FC5B57">
      <w:pPr>
        <w:tabs>
          <w:tab w:val="right" w:pos="9355"/>
        </w:tabs>
        <w:spacing w:line="240" w:lineRule="auto"/>
        <w:ind w:firstLine="426"/>
        <w:jc w:val="both"/>
        <w:rPr>
          <w:rFonts w:ascii="Times New Roman" w:hAnsi="Times New Roman" w:cs="Times New Roman"/>
          <w:sz w:val="24"/>
          <w:szCs w:val="24"/>
        </w:rPr>
      </w:pPr>
      <w:r w:rsidRPr="00FC5B57">
        <w:rPr>
          <w:rFonts w:ascii="Times New Roman" w:hAnsi="Times New Roman" w:cs="Times New Roman"/>
          <w:sz w:val="24"/>
          <w:szCs w:val="24"/>
        </w:rPr>
        <w:t xml:space="preserve">Учебная практика </w:t>
      </w:r>
      <w:r w:rsidR="001D436E" w:rsidRPr="00FC5B57">
        <w:rPr>
          <w:rFonts w:ascii="Times New Roman" w:hAnsi="Times New Roman" w:cs="Times New Roman"/>
          <w:sz w:val="24"/>
          <w:szCs w:val="24"/>
        </w:rPr>
        <w:t>пров</w:t>
      </w:r>
      <w:r w:rsidR="003E0C8E" w:rsidRPr="00FC5B57">
        <w:rPr>
          <w:rFonts w:ascii="Times New Roman" w:hAnsi="Times New Roman" w:cs="Times New Roman"/>
          <w:sz w:val="24"/>
          <w:szCs w:val="24"/>
        </w:rPr>
        <w:t>одится в учебных мастерских Училища</w:t>
      </w:r>
      <w:r w:rsidR="00B262E3" w:rsidRPr="00FC5B57">
        <w:rPr>
          <w:rFonts w:ascii="Times New Roman" w:hAnsi="Times New Roman" w:cs="Times New Roman"/>
          <w:sz w:val="24"/>
          <w:szCs w:val="24"/>
        </w:rPr>
        <w:t>. Производственная практика реализуется в</w:t>
      </w:r>
      <w:r w:rsidRPr="00FC5B57">
        <w:rPr>
          <w:rFonts w:ascii="Times New Roman" w:hAnsi="Times New Roman" w:cs="Times New Roman"/>
          <w:sz w:val="24"/>
          <w:szCs w:val="24"/>
        </w:rPr>
        <w:t xml:space="preserve"> организациях и </w:t>
      </w:r>
      <w:r w:rsidR="00B262E3" w:rsidRPr="00FC5B57">
        <w:rPr>
          <w:rFonts w:ascii="Times New Roman" w:hAnsi="Times New Roman" w:cs="Times New Roman"/>
          <w:sz w:val="24"/>
          <w:szCs w:val="24"/>
        </w:rPr>
        <w:t xml:space="preserve">на предприятиях. Оборудование предприятий </w:t>
      </w:r>
      <w:r w:rsidRPr="00FC5B57">
        <w:rPr>
          <w:rFonts w:ascii="Times New Roman" w:hAnsi="Times New Roman" w:cs="Times New Roman"/>
          <w:sz w:val="24"/>
          <w:szCs w:val="24"/>
        </w:rPr>
        <w:t xml:space="preserve">                  </w:t>
      </w:r>
      <w:r w:rsidR="00B262E3" w:rsidRPr="00FC5B57">
        <w:rPr>
          <w:rFonts w:ascii="Times New Roman" w:hAnsi="Times New Roman" w:cs="Times New Roman"/>
          <w:sz w:val="24"/>
          <w:szCs w:val="24"/>
        </w:rPr>
        <w:t>и техн</w:t>
      </w:r>
      <w:r w:rsidR="00B262E3" w:rsidRPr="00FC5B57">
        <w:rPr>
          <w:rFonts w:ascii="Times New Roman" w:hAnsi="Times New Roman" w:cs="Times New Roman"/>
          <w:sz w:val="24"/>
          <w:szCs w:val="24"/>
        </w:rPr>
        <w:t>о</w:t>
      </w:r>
      <w:r w:rsidR="00B262E3" w:rsidRPr="00FC5B57">
        <w:rPr>
          <w:rFonts w:ascii="Times New Roman" w:hAnsi="Times New Roman" w:cs="Times New Roman"/>
          <w:sz w:val="24"/>
          <w:szCs w:val="24"/>
        </w:rPr>
        <w:t>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w:t>
      </w:r>
      <w:r w:rsidR="00B262E3" w:rsidRPr="00FC5B57">
        <w:rPr>
          <w:rFonts w:ascii="Times New Roman" w:hAnsi="Times New Roman" w:cs="Times New Roman"/>
          <w:sz w:val="24"/>
          <w:szCs w:val="24"/>
        </w:rPr>
        <w:t>ь</w:t>
      </w:r>
      <w:r w:rsidR="00B262E3" w:rsidRPr="00FC5B57">
        <w:rPr>
          <w:rFonts w:ascii="Times New Roman" w:hAnsi="Times New Roman" w:cs="Times New Roman"/>
          <w:sz w:val="24"/>
          <w:szCs w:val="24"/>
        </w:rPr>
        <w:t>ными компетенциями по всем видам деятельности, предусмотренных ППКРС, с использован</w:t>
      </w:r>
      <w:r w:rsidR="00B262E3" w:rsidRPr="00FC5B57">
        <w:rPr>
          <w:rFonts w:ascii="Times New Roman" w:hAnsi="Times New Roman" w:cs="Times New Roman"/>
          <w:sz w:val="24"/>
          <w:szCs w:val="24"/>
        </w:rPr>
        <w:t>и</w:t>
      </w:r>
      <w:r w:rsidR="00B262E3" w:rsidRPr="00FC5B57">
        <w:rPr>
          <w:rFonts w:ascii="Times New Roman" w:hAnsi="Times New Roman" w:cs="Times New Roman"/>
          <w:sz w:val="24"/>
          <w:szCs w:val="24"/>
        </w:rPr>
        <w:t>ем современных технологий, материалов и оборудования.</w:t>
      </w:r>
    </w:p>
    <w:p w:rsidR="00B262E3" w:rsidRPr="00FC5B57" w:rsidRDefault="001D436E" w:rsidP="00FC5B57">
      <w:pPr>
        <w:tabs>
          <w:tab w:val="right" w:pos="9355"/>
        </w:tabs>
        <w:spacing w:after="0" w:line="240" w:lineRule="auto"/>
        <w:ind w:firstLine="425"/>
        <w:jc w:val="both"/>
        <w:rPr>
          <w:rFonts w:ascii="Times New Roman" w:hAnsi="Times New Roman" w:cs="Times New Roman"/>
          <w:sz w:val="24"/>
          <w:szCs w:val="24"/>
        </w:rPr>
      </w:pPr>
      <w:r w:rsidRPr="00FC5B57">
        <w:rPr>
          <w:rFonts w:ascii="Times New Roman" w:hAnsi="Times New Roman" w:cs="Times New Roman"/>
          <w:sz w:val="24"/>
          <w:szCs w:val="24"/>
        </w:rPr>
        <w:t>В целях расширения профессионального поля и адаптации выпускнико</w:t>
      </w:r>
      <w:r w:rsidR="000364E4" w:rsidRPr="00FC5B57">
        <w:rPr>
          <w:rFonts w:ascii="Times New Roman" w:hAnsi="Times New Roman" w:cs="Times New Roman"/>
          <w:sz w:val="24"/>
          <w:szCs w:val="24"/>
        </w:rPr>
        <w:t xml:space="preserve">в </w:t>
      </w:r>
      <w:proofErr w:type="gramStart"/>
      <w:r w:rsidR="000364E4" w:rsidRPr="00FC5B57">
        <w:rPr>
          <w:rFonts w:ascii="Times New Roman" w:hAnsi="Times New Roman" w:cs="Times New Roman"/>
          <w:sz w:val="24"/>
          <w:szCs w:val="24"/>
        </w:rPr>
        <w:t>Училища</w:t>
      </w:r>
      <w:proofErr w:type="gramEnd"/>
      <w:r w:rsidR="000364E4"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 на региональном рынке труда обучающиеся по основным профессиональным образовательным программам получают дополни</w:t>
      </w:r>
      <w:r w:rsidR="000364E4" w:rsidRPr="00FC5B57">
        <w:rPr>
          <w:rFonts w:ascii="Times New Roman" w:hAnsi="Times New Roman" w:cs="Times New Roman"/>
          <w:sz w:val="24"/>
          <w:szCs w:val="24"/>
        </w:rPr>
        <w:t xml:space="preserve">тельные образовательные услуги </w:t>
      </w:r>
      <w:r w:rsidRPr="00FC5B57">
        <w:rPr>
          <w:rFonts w:ascii="Times New Roman" w:hAnsi="Times New Roman" w:cs="Times New Roman"/>
          <w:sz w:val="24"/>
          <w:szCs w:val="24"/>
        </w:rPr>
        <w:t>на</w:t>
      </w:r>
      <w:r w:rsidR="00B262E3" w:rsidRPr="00FC5B57">
        <w:rPr>
          <w:rFonts w:ascii="Times New Roman" w:hAnsi="Times New Roman" w:cs="Times New Roman"/>
          <w:sz w:val="24"/>
          <w:szCs w:val="24"/>
        </w:rPr>
        <w:t xml:space="preserve"> внебюджетной основе</w:t>
      </w:r>
      <w:r w:rsidRPr="00FC5B57">
        <w:rPr>
          <w:rFonts w:ascii="Times New Roman" w:hAnsi="Times New Roman" w:cs="Times New Roman"/>
          <w:sz w:val="24"/>
          <w:szCs w:val="24"/>
        </w:rPr>
        <w:t>.</w:t>
      </w:r>
      <w:r w:rsidR="000364E4" w:rsidRPr="00FC5B57">
        <w:rPr>
          <w:rFonts w:ascii="Times New Roman" w:hAnsi="Times New Roman" w:cs="Times New Roman"/>
          <w:sz w:val="24"/>
          <w:szCs w:val="24"/>
        </w:rPr>
        <w:t xml:space="preserve"> Так же </w:t>
      </w:r>
      <w:r w:rsidR="00B262E3" w:rsidRPr="00FC5B57">
        <w:rPr>
          <w:rFonts w:ascii="Times New Roman" w:hAnsi="Times New Roman" w:cs="Times New Roman"/>
          <w:sz w:val="24"/>
          <w:szCs w:val="24"/>
        </w:rPr>
        <w:t xml:space="preserve">организована переподготовка и повышение квалификации </w:t>
      </w:r>
      <w:r w:rsidR="008375F2" w:rsidRPr="00FC5B57">
        <w:rPr>
          <w:rFonts w:ascii="Times New Roman" w:hAnsi="Times New Roman" w:cs="Times New Roman"/>
          <w:sz w:val="24"/>
          <w:szCs w:val="24"/>
        </w:rPr>
        <w:t xml:space="preserve">  </w:t>
      </w:r>
      <w:r w:rsidR="000364E4" w:rsidRPr="00FC5B57">
        <w:rPr>
          <w:rFonts w:ascii="Times New Roman" w:hAnsi="Times New Roman" w:cs="Times New Roman"/>
          <w:sz w:val="24"/>
          <w:szCs w:val="24"/>
        </w:rPr>
        <w:t>в</w:t>
      </w:r>
      <w:r w:rsidRPr="00FC5B57">
        <w:rPr>
          <w:rFonts w:ascii="Times New Roman" w:hAnsi="Times New Roman" w:cs="Times New Roman"/>
          <w:sz w:val="24"/>
          <w:szCs w:val="24"/>
        </w:rPr>
        <w:t xml:space="preserve"> </w:t>
      </w:r>
      <w:r w:rsidR="000364E4" w:rsidRPr="00FC5B57">
        <w:rPr>
          <w:rFonts w:ascii="Times New Roman" w:hAnsi="Times New Roman" w:cs="Times New Roman"/>
          <w:sz w:val="24"/>
          <w:szCs w:val="24"/>
        </w:rPr>
        <w:t>центре</w:t>
      </w:r>
      <w:r w:rsidR="00B262E3" w:rsidRPr="00FC5B57">
        <w:rPr>
          <w:rFonts w:ascii="Times New Roman" w:hAnsi="Times New Roman" w:cs="Times New Roman"/>
          <w:sz w:val="24"/>
          <w:szCs w:val="24"/>
        </w:rPr>
        <w:t xml:space="preserve"> опережающей профе</w:t>
      </w:r>
      <w:r w:rsidR="00B262E3" w:rsidRPr="00FC5B57">
        <w:rPr>
          <w:rFonts w:ascii="Times New Roman" w:hAnsi="Times New Roman" w:cs="Times New Roman"/>
          <w:sz w:val="24"/>
          <w:szCs w:val="24"/>
        </w:rPr>
        <w:t>с</w:t>
      </w:r>
      <w:r w:rsidR="00B262E3" w:rsidRPr="00FC5B57">
        <w:rPr>
          <w:rFonts w:ascii="Times New Roman" w:hAnsi="Times New Roman" w:cs="Times New Roman"/>
          <w:sz w:val="24"/>
          <w:szCs w:val="24"/>
        </w:rPr>
        <w:t>сиональной подготовки.</w:t>
      </w:r>
    </w:p>
    <w:p w:rsidR="001D436E" w:rsidRPr="00FC5B57" w:rsidRDefault="001D436E" w:rsidP="00FC5B57">
      <w:pPr>
        <w:autoSpaceDE w:val="0"/>
        <w:autoSpaceDN w:val="0"/>
        <w:adjustRightInd w:val="0"/>
        <w:spacing w:after="0" w:line="240" w:lineRule="auto"/>
        <w:ind w:firstLine="426"/>
        <w:jc w:val="both"/>
        <w:rPr>
          <w:rFonts w:ascii="Times New Roman" w:hAnsi="Times New Roman" w:cs="Times New Roman"/>
          <w:sz w:val="24"/>
          <w:szCs w:val="24"/>
        </w:rPr>
      </w:pPr>
      <w:r w:rsidRPr="00FC5B57">
        <w:rPr>
          <w:rFonts w:ascii="Times New Roman" w:hAnsi="Times New Roman" w:cs="Times New Roman"/>
          <w:sz w:val="24"/>
          <w:szCs w:val="24"/>
        </w:rPr>
        <w:t>Для обеспечения образовательног</w:t>
      </w:r>
      <w:r w:rsidR="00523371" w:rsidRPr="00FC5B57">
        <w:rPr>
          <w:rFonts w:ascii="Times New Roman" w:hAnsi="Times New Roman" w:cs="Times New Roman"/>
          <w:sz w:val="24"/>
          <w:szCs w:val="24"/>
        </w:rPr>
        <w:t>о процесса</w:t>
      </w:r>
      <w:r w:rsidRPr="00FC5B57">
        <w:rPr>
          <w:rFonts w:ascii="Times New Roman" w:hAnsi="Times New Roman" w:cs="Times New Roman"/>
          <w:sz w:val="24"/>
          <w:szCs w:val="24"/>
        </w:rPr>
        <w:t xml:space="preserve"> широко используются наглядные средства обучения: плакаты, схемы, дейс</w:t>
      </w:r>
      <w:r w:rsidR="00523371" w:rsidRPr="00FC5B57">
        <w:rPr>
          <w:rFonts w:ascii="Times New Roman" w:hAnsi="Times New Roman" w:cs="Times New Roman"/>
          <w:sz w:val="24"/>
          <w:szCs w:val="24"/>
        </w:rPr>
        <w:t xml:space="preserve">твующие макеты, стенды и т. д. </w:t>
      </w:r>
      <w:r w:rsidRPr="00FC5B57">
        <w:rPr>
          <w:rFonts w:ascii="Times New Roman" w:hAnsi="Times New Roman" w:cs="Times New Roman"/>
          <w:sz w:val="24"/>
          <w:szCs w:val="24"/>
        </w:rPr>
        <w:t>Систематически ведется работа по обновлению дидактических материалов, методических пособий, контрольных измерителей.</w:t>
      </w:r>
      <w:r w:rsidR="00523371" w:rsidRPr="00FC5B57">
        <w:rPr>
          <w:rFonts w:ascii="Times New Roman" w:hAnsi="Times New Roman" w:cs="Times New Roman"/>
          <w:sz w:val="24"/>
          <w:szCs w:val="24"/>
        </w:rPr>
        <w:t xml:space="preserve"> </w:t>
      </w:r>
      <w:r w:rsidRPr="00FC5B57">
        <w:rPr>
          <w:rFonts w:ascii="Times New Roman" w:hAnsi="Times New Roman" w:cs="Times New Roman"/>
          <w:sz w:val="24"/>
          <w:szCs w:val="24"/>
        </w:rPr>
        <w:t>Неотъемлемой частью совершенствования образовательного процесса является информатиз</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ция учебного процесса. </w:t>
      </w:r>
    </w:p>
    <w:p w:rsidR="00523371" w:rsidRPr="00FC5B57" w:rsidRDefault="007116AB" w:rsidP="00FC5B57">
      <w:pPr>
        <w:autoSpaceDE w:val="0"/>
        <w:autoSpaceDN w:val="0"/>
        <w:adjustRightInd w:val="0"/>
        <w:spacing w:after="0" w:line="240" w:lineRule="auto"/>
        <w:ind w:firstLine="851"/>
        <w:jc w:val="both"/>
        <w:rPr>
          <w:rFonts w:ascii="Times New Roman" w:hAnsi="Times New Roman" w:cs="Times New Roman"/>
          <w:sz w:val="24"/>
          <w:szCs w:val="24"/>
        </w:rPr>
      </w:pPr>
      <w:r w:rsidRPr="00FC5B57">
        <w:rPr>
          <w:rFonts w:ascii="Times New Roman" w:hAnsi="Times New Roman" w:cs="Times New Roman"/>
          <w:sz w:val="24"/>
          <w:szCs w:val="24"/>
        </w:rPr>
        <w:t xml:space="preserve">Реализация </w:t>
      </w:r>
      <w:r w:rsidR="00523371" w:rsidRPr="00FC5B57">
        <w:rPr>
          <w:rFonts w:ascii="Times New Roman" w:hAnsi="Times New Roman" w:cs="Times New Roman"/>
          <w:sz w:val="24"/>
          <w:szCs w:val="24"/>
        </w:rPr>
        <w:t xml:space="preserve">ОПОП ППКРС </w:t>
      </w:r>
      <w:r w:rsidR="001D436E" w:rsidRPr="00FC5B57">
        <w:rPr>
          <w:rFonts w:ascii="Times New Roman" w:hAnsi="Times New Roman" w:cs="Times New Roman"/>
          <w:sz w:val="24"/>
          <w:szCs w:val="24"/>
        </w:rPr>
        <w:t>в достаточной мере подкреплена необходимым учебно-методическим и информационным обеспечением</w:t>
      </w:r>
      <w:r w:rsidR="00523371" w:rsidRPr="00FC5B57">
        <w:rPr>
          <w:rFonts w:ascii="Times New Roman" w:hAnsi="Times New Roman" w:cs="Times New Roman"/>
          <w:sz w:val="24"/>
          <w:szCs w:val="24"/>
        </w:rPr>
        <w:t>.</w:t>
      </w:r>
    </w:p>
    <w:p w:rsidR="00E53E19" w:rsidRPr="00FC5B57" w:rsidRDefault="008D24D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Для поддержания учебного процесса на необходимом ур</w:t>
      </w:r>
      <w:r w:rsidR="007116AB" w:rsidRPr="00FC5B57">
        <w:rPr>
          <w:rFonts w:ascii="Times New Roman" w:hAnsi="Times New Roman" w:cs="Times New Roman"/>
          <w:sz w:val="24"/>
          <w:szCs w:val="24"/>
        </w:rPr>
        <w:t xml:space="preserve">овне, педагогический коллектив </w:t>
      </w:r>
      <w:r w:rsidRPr="00FC5B57">
        <w:rPr>
          <w:rFonts w:ascii="Times New Roman" w:hAnsi="Times New Roman" w:cs="Times New Roman"/>
          <w:sz w:val="24"/>
          <w:szCs w:val="24"/>
        </w:rPr>
        <w:t>постоянно работает над разработкой учебной и учебно-методической литературы (конспекты лекций, методические указания по выполнению лабораторно-практических работ и практич</w:t>
      </w:r>
      <w:r w:rsidRPr="00FC5B57">
        <w:rPr>
          <w:rFonts w:ascii="Times New Roman" w:hAnsi="Times New Roman" w:cs="Times New Roman"/>
          <w:sz w:val="24"/>
          <w:szCs w:val="24"/>
        </w:rPr>
        <w:t>е</w:t>
      </w:r>
      <w:r w:rsidRPr="00FC5B57">
        <w:rPr>
          <w:rFonts w:ascii="Times New Roman" w:hAnsi="Times New Roman" w:cs="Times New Roman"/>
          <w:sz w:val="24"/>
          <w:szCs w:val="24"/>
        </w:rPr>
        <w:t>ских занятий, выполнению внеаудиторной самостоятельной работы), которые находятся в эле</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тронном виде в читальном зале в общем доступе для обучающихся и преподавателей. </w:t>
      </w:r>
    </w:p>
    <w:p w:rsidR="00523371" w:rsidRPr="00FC5B57" w:rsidRDefault="0052337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Информационно-библиотечное обеспечение включает в себя основную учебную и уче</w:t>
      </w:r>
      <w:r w:rsidRPr="00FC5B57">
        <w:rPr>
          <w:rFonts w:ascii="Times New Roman" w:hAnsi="Times New Roman" w:cs="Times New Roman"/>
          <w:sz w:val="24"/>
          <w:szCs w:val="24"/>
        </w:rPr>
        <w:t>б</w:t>
      </w:r>
      <w:r w:rsidRPr="00FC5B57">
        <w:rPr>
          <w:rFonts w:ascii="Times New Roman" w:hAnsi="Times New Roman" w:cs="Times New Roman"/>
          <w:sz w:val="24"/>
          <w:szCs w:val="24"/>
        </w:rPr>
        <w:t>но-методическую литературу, справочные пособия образовательного процесса, необходимые для осуществления образовательного процесса по всем циклам профессиональных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тельных программ в соответствии с требованиями ФГОС СПО. </w:t>
      </w:r>
    </w:p>
    <w:p w:rsidR="00523371" w:rsidRPr="00FC5B57" w:rsidRDefault="00523371" w:rsidP="00FC5B57">
      <w:pPr>
        <w:spacing w:after="0" w:line="240" w:lineRule="auto"/>
        <w:ind w:firstLine="709"/>
        <w:jc w:val="both"/>
        <w:rPr>
          <w:rFonts w:ascii="Times New Roman" w:eastAsia="Calibri" w:hAnsi="Times New Roman" w:cs="Times New Roman"/>
          <w:sz w:val="24"/>
          <w:szCs w:val="24"/>
        </w:rPr>
      </w:pPr>
      <w:r w:rsidRPr="00FC5B57">
        <w:rPr>
          <w:rFonts w:ascii="Times New Roman" w:eastAsia="Calibri" w:hAnsi="Times New Roman" w:cs="Times New Roman"/>
          <w:sz w:val="24"/>
          <w:szCs w:val="24"/>
        </w:rPr>
        <w:t>Каждый обучающийся обеспечен доступом к библиотечным фондам училища, содерж</w:t>
      </w:r>
      <w:r w:rsidRPr="00FC5B57">
        <w:rPr>
          <w:rFonts w:ascii="Times New Roman" w:eastAsia="Calibri" w:hAnsi="Times New Roman" w:cs="Times New Roman"/>
          <w:sz w:val="24"/>
          <w:szCs w:val="24"/>
        </w:rPr>
        <w:t>а</w:t>
      </w:r>
      <w:r w:rsidRPr="00FC5B57">
        <w:rPr>
          <w:rFonts w:ascii="Times New Roman" w:eastAsia="Calibri" w:hAnsi="Times New Roman" w:cs="Times New Roman"/>
          <w:sz w:val="24"/>
          <w:szCs w:val="24"/>
        </w:rPr>
        <w:t xml:space="preserve">щим издания </w:t>
      </w:r>
      <w:proofErr w:type="gramStart"/>
      <w:r w:rsidRPr="00FC5B57">
        <w:rPr>
          <w:rFonts w:ascii="Times New Roman" w:eastAsia="Calibri" w:hAnsi="Times New Roman" w:cs="Times New Roman"/>
          <w:sz w:val="24"/>
          <w:szCs w:val="24"/>
        </w:rPr>
        <w:t>по</w:t>
      </w:r>
      <w:proofErr w:type="gramEnd"/>
      <w:r w:rsidRPr="00FC5B57">
        <w:rPr>
          <w:rFonts w:ascii="Times New Roman" w:eastAsia="Calibri" w:hAnsi="Times New Roman" w:cs="Times New Roman"/>
          <w:sz w:val="24"/>
          <w:szCs w:val="24"/>
        </w:rPr>
        <w:t xml:space="preserve"> </w:t>
      </w:r>
      <w:proofErr w:type="gramStart"/>
      <w:r w:rsidRPr="00FC5B57">
        <w:rPr>
          <w:rFonts w:ascii="Times New Roman" w:eastAsia="Calibri" w:hAnsi="Times New Roman" w:cs="Times New Roman"/>
          <w:sz w:val="24"/>
          <w:szCs w:val="24"/>
        </w:rPr>
        <w:t>основным</w:t>
      </w:r>
      <w:proofErr w:type="gramEnd"/>
      <w:r w:rsidRPr="00FC5B57">
        <w:rPr>
          <w:rFonts w:ascii="Times New Roman" w:eastAsia="Calibri" w:hAnsi="Times New Roman" w:cs="Times New Roman"/>
          <w:sz w:val="24"/>
          <w:szCs w:val="24"/>
        </w:rPr>
        <w:t xml:space="preserve"> и</w:t>
      </w:r>
      <w:r w:rsidR="00E53E19" w:rsidRPr="00FC5B57">
        <w:rPr>
          <w:rFonts w:ascii="Times New Roman" w:eastAsia="Calibri" w:hAnsi="Times New Roman" w:cs="Times New Roman"/>
          <w:sz w:val="24"/>
          <w:szCs w:val="24"/>
        </w:rPr>
        <w:t>зучаемым дисциплинам (модулям),</w:t>
      </w:r>
      <w:r w:rsidRPr="00FC5B57">
        <w:rPr>
          <w:rFonts w:ascii="Times New Roman" w:eastAsia="Calibri" w:hAnsi="Times New Roman" w:cs="Times New Roman"/>
          <w:sz w:val="24"/>
          <w:szCs w:val="24"/>
        </w:rPr>
        <w:t xml:space="preserve"> электронной базе, которая с</w:t>
      </w:r>
      <w:r w:rsidRPr="00FC5B57">
        <w:rPr>
          <w:rFonts w:ascii="Times New Roman" w:eastAsia="Calibri" w:hAnsi="Times New Roman" w:cs="Times New Roman"/>
          <w:sz w:val="24"/>
          <w:szCs w:val="24"/>
        </w:rPr>
        <w:t>о</w:t>
      </w:r>
      <w:r w:rsidRPr="00FC5B57">
        <w:rPr>
          <w:rFonts w:ascii="Times New Roman" w:eastAsia="Calibri" w:hAnsi="Times New Roman" w:cs="Times New Roman"/>
          <w:sz w:val="24"/>
          <w:szCs w:val="24"/>
        </w:rPr>
        <w:t>держит конспекты лекций и методические рекомендации по практических занятий и лабор</w:t>
      </w:r>
      <w:r w:rsidRPr="00FC5B57">
        <w:rPr>
          <w:rFonts w:ascii="Times New Roman" w:eastAsia="Calibri" w:hAnsi="Times New Roman" w:cs="Times New Roman"/>
          <w:sz w:val="24"/>
          <w:szCs w:val="24"/>
        </w:rPr>
        <w:t>а</w:t>
      </w:r>
      <w:r w:rsidRPr="00FC5B57">
        <w:rPr>
          <w:rFonts w:ascii="Times New Roman" w:eastAsia="Calibri" w:hAnsi="Times New Roman" w:cs="Times New Roman"/>
          <w:sz w:val="24"/>
          <w:szCs w:val="24"/>
        </w:rPr>
        <w:t xml:space="preserve">торных работ, к сайту Единое окно доступа к образовательным ресурсам. </w:t>
      </w:r>
      <w:r w:rsidR="00F421DF" w:rsidRPr="00FC5B57">
        <w:rPr>
          <w:rFonts w:ascii="Times New Roman" w:eastAsia="Calibri" w:hAnsi="Times New Roman" w:cs="Times New Roman"/>
          <w:sz w:val="24"/>
          <w:szCs w:val="24"/>
        </w:rPr>
        <w:t xml:space="preserve">   </w:t>
      </w:r>
      <w:r w:rsidRPr="00FC5B57">
        <w:rPr>
          <w:rFonts w:ascii="Times New Roman" w:hAnsi="Times New Roman" w:cs="Times New Roman"/>
          <w:sz w:val="24"/>
          <w:szCs w:val="24"/>
        </w:rPr>
        <w:t>Информационно-технологическое обеспече</w:t>
      </w:r>
      <w:r w:rsidR="008D24D1" w:rsidRPr="00FC5B57">
        <w:rPr>
          <w:rFonts w:ascii="Times New Roman" w:hAnsi="Times New Roman" w:cs="Times New Roman"/>
          <w:sz w:val="24"/>
          <w:szCs w:val="24"/>
        </w:rPr>
        <w:t xml:space="preserve">ние </w:t>
      </w:r>
      <w:r w:rsidRPr="00FC5B57">
        <w:rPr>
          <w:rFonts w:ascii="Times New Roman" w:hAnsi="Times New Roman" w:cs="Times New Roman"/>
          <w:sz w:val="24"/>
          <w:szCs w:val="24"/>
        </w:rPr>
        <w:t>направлено на реализацию требований, предъявляемых к профе</w:t>
      </w:r>
      <w:r w:rsidRPr="00FC5B57">
        <w:rPr>
          <w:rFonts w:ascii="Times New Roman" w:hAnsi="Times New Roman" w:cs="Times New Roman"/>
          <w:sz w:val="24"/>
          <w:szCs w:val="24"/>
        </w:rPr>
        <w:t>с</w:t>
      </w:r>
      <w:r w:rsidRPr="00FC5B57">
        <w:rPr>
          <w:rFonts w:ascii="Times New Roman" w:hAnsi="Times New Roman" w:cs="Times New Roman"/>
          <w:sz w:val="24"/>
          <w:szCs w:val="24"/>
        </w:rPr>
        <w:t>сиональным образовательным организациям З</w:t>
      </w:r>
      <w:r w:rsidR="008D24D1" w:rsidRPr="00FC5B57">
        <w:rPr>
          <w:rFonts w:ascii="Times New Roman" w:hAnsi="Times New Roman" w:cs="Times New Roman"/>
          <w:sz w:val="24"/>
          <w:szCs w:val="24"/>
        </w:rPr>
        <w:t>аконом «Об образовании в Р</w:t>
      </w:r>
      <w:r w:rsidR="00E53E19" w:rsidRPr="00FC5B57">
        <w:rPr>
          <w:rFonts w:ascii="Times New Roman" w:hAnsi="Times New Roman" w:cs="Times New Roman"/>
          <w:sz w:val="24"/>
          <w:szCs w:val="24"/>
        </w:rPr>
        <w:t xml:space="preserve">оссийской </w:t>
      </w:r>
      <w:r w:rsidR="008D24D1" w:rsidRPr="00FC5B57">
        <w:rPr>
          <w:rFonts w:ascii="Times New Roman" w:hAnsi="Times New Roman" w:cs="Times New Roman"/>
          <w:sz w:val="24"/>
          <w:szCs w:val="24"/>
        </w:rPr>
        <w:t>Ф</w:t>
      </w:r>
      <w:r w:rsidR="00E53E19" w:rsidRPr="00FC5B57">
        <w:rPr>
          <w:rFonts w:ascii="Times New Roman" w:hAnsi="Times New Roman" w:cs="Times New Roman"/>
          <w:sz w:val="24"/>
          <w:szCs w:val="24"/>
        </w:rPr>
        <w:t>едер</w:t>
      </w:r>
      <w:r w:rsidR="00E53E19" w:rsidRPr="00FC5B57">
        <w:rPr>
          <w:rFonts w:ascii="Times New Roman" w:hAnsi="Times New Roman" w:cs="Times New Roman"/>
          <w:sz w:val="24"/>
          <w:szCs w:val="24"/>
        </w:rPr>
        <w:t>а</w:t>
      </w:r>
      <w:r w:rsidR="00E53E19" w:rsidRPr="00FC5B57">
        <w:rPr>
          <w:rFonts w:ascii="Times New Roman" w:hAnsi="Times New Roman" w:cs="Times New Roman"/>
          <w:sz w:val="24"/>
          <w:szCs w:val="24"/>
        </w:rPr>
        <w:t>ции</w:t>
      </w:r>
      <w:r w:rsidR="008D24D1" w:rsidRPr="00FC5B57">
        <w:rPr>
          <w:rFonts w:ascii="Times New Roman" w:hAnsi="Times New Roman" w:cs="Times New Roman"/>
          <w:sz w:val="24"/>
          <w:szCs w:val="24"/>
        </w:rPr>
        <w:t>» и ф</w:t>
      </w:r>
      <w:r w:rsidRPr="00FC5B57">
        <w:rPr>
          <w:rFonts w:ascii="Times New Roman" w:hAnsi="Times New Roman" w:cs="Times New Roman"/>
          <w:sz w:val="24"/>
          <w:szCs w:val="24"/>
        </w:rPr>
        <w:t>едеральными государственными образовательными стандартами</w:t>
      </w:r>
      <w:r w:rsidR="00E53E19" w:rsidRPr="00FC5B57">
        <w:rPr>
          <w:rFonts w:ascii="Times New Roman" w:hAnsi="Times New Roman" w:cs="Times New Roman"/>
          <w:sz w:val="24"/>
          <w:szCs w:val="24"/>
        </w:rPr>
        <w:t xml:space="preserve"> СПО</w:t>
      </w:r>
      <w:r w:rsidRPr="00FC5B57">
        <w:rPr>
          <w:rFonts w:ascii="Times New Roman" w:hAnsi="Times New Roman" w:cs="Times New Roman"/>
          <w:sz w:val="24"/>
          <w:szCs w:val="24"/>
        </w:rPr>
        <w:t xml:space="preserve">. </w:t>
      </w:r>
    </w:p>
    <w:p w:rsidR="00523371" w:rsidRPr="00FC5B57" w:rsidRDefault="00523371" w:rsidP="00FC5B57">
      <w:pPr>
        <w:spacing w:after="0" w:line="240" w:lineRule="auto"/>
        <w:ind w:firstLine="709"/>
        <w:rPr>
          <w:rFonts w:ascii="Times New Roman" w:hAnsi="Times New Roman" w:cs="Times New Roman"/>
          <w:sz w:val="24"/>
          <w:szCs w:val="24"/>
        </w:rPr>
      </w:pPr>
      <w:r w:rsidRPr="00FC5B57">
        <w:rPr>
          <w:rFonts w:ascii="Times New Roman" w:hAnsi="Times New Roman" w:cs="Times New Roman"/>
          <w:sz w:val="24"/>
          <w:szCs w:val="24"/>
        </w:rPr>
        <w:lastRenderedPageBreak/>
        <w:t>Использование ПК в образовательном процессе: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044"/>
        <w:gridCol w:w="2682"/>
        <w:gridCol w:w="1947"/>
      </w:tblGrid>
      <w:tr w:rsidR="00D87B8F" w:rsidRPr="00FC5B57" w:rsidTr="00FB17E7">
        <w:tc>
          <w:tcPr>
            <w:tcW w:w="3266" w:type="dxa"/>
            <w:shd w:val="clear" w:color="auto" w:fill="auto"/>
          </w:tcPr>
          <w:p w:rsidR="00523371" w:rsidRPr="00FC5B57" w:rsidRDefault="00B61363"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Т</w:t>
            </w:r>
            <w:r w:rsidR="00523371" w:rsidRPr="00FC5B57">
              <w:rPr>
                <w:rFonts w:ascii="Times New Roman" w:eastAsia="Calibri" w:hAnsi="Times New Roman" w:cs="Times New Roman"/>
                <w:sz w:val="24"/>
                <w:szCs w:val="24"/>
              </w:rPr>
              <w:t>ип компьютера</w:t>
            </w:r>
          </w:p>
        </w:tc>
        <w:tc>
          <w:tcPr>
            <w:tcW w:w="2044" w:type="dxa"/>
            <w:shd w:val="clear" w:color="auto" w:fill="auto"/>
          </w:tcPr>
          <w:p w:rsidR="00523371" w:rsidRPr="00FC5B57" w:rsidRDefault="00B61363"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к</w:t>
            </w:r>
            <w:r w:rsidR="00523371" w:rsidRPr="00FC5B57">
              <w:rPr>
                <w:rFonts w:ascii="Times New Roman" w:eastAsia="Calibri" w:hAnsi="Times New Roman" w:cs="Times New Roman"/>
                <w:sz w:val="24"/>
                <w:szCs w:val="24"/>
              </w:rPr>
              <w:t>оличество</w:t>
            </w:r>
          </w:p>
        </w:tc>
        <w:tc>
          <w:tcPr>
            <w:tcW w:w="2682"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 xml:space="preserve">в </w:t>
            </w:r>
            <w:proofErr w:type="spellStart"/>
            <w:r w:rsidRPr="00FC5B57">
              <w:rPr>
                <w:rFonts w:ascii="Times New Roman" w:eastAsia="Calibri" w:hAnsi="Times New Roman" w:cs="Times New Roman"/>
                <w:sz w:val="24"/>
                <w:szCs w:val="24"/>
              </w:rPr>
              <w:t>т.ч</w:t>
            </w:r>
            <w:proofErr w:type="spellEnd"/>
            <w:r w:rsidRPr="00FC5B57">
              <w:rPr>
                <w:rFonts w:ascii="Times New Roman" w:eastAsia="Calibri" w:hAnsi="Times New Roman" w:cs="Times New Roman"/>
                <w:sz w:val="24"/>
                <w:szCs w:val="24"/>
              </w:rPr>
              <w:t>. с доступом в «Интернет»</w:t>
            </w:r>
          </w:p>
        </w:tc>
        <w:tc>
          <w:tcPr>
            <w:tcW w:w="1947"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где использую</w:t>
            </w:r>
            <w:r w:rsidRPr="00FC5B57">
              <w:rPr>
                <w:rFonts w:ascii="Times New Roman" w:eastAsia="Calibri" w:hAnsi="Times New Roman" w:cs="Times New Roman"/>
                <w:sz w:val="24"/>
                <w:szCs w:val="24"/>
              </w:rPr>
              <w:t>т</w:t>
            </w:r>
            <w:r w:rsidRPr="00FC5B57">
              <w:rPr>
                <w:rFonts w:ascii="Times New Roman" w:eastAsia="Calibri" w:hAnsi="Times New Roman" w:cs="Times New Roman"/>
                <w:sz w:val="24"/>
                <w:szCs w:val="24"/>
              </w:rPr>
              <w:t>ся</w:t>
            </w:r>
          </w:p>
        </w:tc>
      </w:tr>
      <w:tr w:rsidR="00D87B8F" w:rsidRPr="00FC5B57" w:rsidTr="00FB17E7">
        <w:tc>
          <w:tcPr>
            <w:tcW w:w="3266" w:type="dxa"/>
            <w:vMerge w:val="restart"/>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Персональный компьютер</w:t>
            </w:r>
          </w:p>
        </w:tc>
        <w:tc>
          <w:tcPr>
            <w:tcW w:w="2044"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39</w:t>
            </w:r>
          </w:p>
        </w:tc>
        <w:tc>
          <w:tcPr>
            <w:tcW w:w="2682"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27</w:t>
            </w:r>
          </w:p>
        </w:tc>
        <w:tc>
          <w:tcPr>
            <w:tcW w:w="1947"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урок</w:t>
            </w:r>
          </w:p>
        </w:tc>
      </w:tr>
      <w:tr w:rsidR="00D87B8F" w:rsidRPr="00FC5B57" w:rsidTr="00FB17E7">
        <w:tc>
          <w:tcPr>
            <w:tcW w:w="3266" w:type="dxa"/>
            <w:vMerge/>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p>
        </w:tc>
        <w:tc>
          <w:tcPr>
            <w:tcW w:w="2044"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5</w:t>
            </w:r>
          </w:p>
        </w:tc>
        <w:tc>
          <w:tcPr>
            <w:tcW w:w="2682"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5</w:t>
            </w:r>
          </w:p>
        </w:tc>
        <w:tc>
          <w:tcPr>
            <w:tcW w:w="1947" w:type="dxa"/>
            <w:shd w:val="clear" w:color="auto" w:fill="auto"/>
          </w:tcPr>
          <w:p w:rsidR="00523371" w:rsidRPr="00FC5B57" w:rsidRDefault="00523371" w:rsidP="00FC5B57">
            <w:pPr>
              <w:spacing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библиотека</w:t>
            </w:r>
          </w:p>
        </w:tc>
      </w:tr>
    </w:tbl>
    <w:p w:rsidR="00F421DF" w:rsidRPr="00FC5B57" w:rsidRDefault="00F421DF" w:rsidP="00FC5B57">
      <w:pPr>
        <w:spacing w:line="240" w:lineRule="auto"/>
        <w:ind w:firstLine="709"/>
        <w:rPr>
          <w:rFonts w:ascii="Times New Roman" w:hAnsi="Times New Roman" w:cs="Times New Roman"/>
          <w:b/>
          <w:sz w:val="24"/>
          <w:szCs w:val="24"/>
        </w:rPr>
      </w:pPr>
    </w:p>
    <w:p w:rsidR="00523371" w:rsidRPr="00FC5B57" w:rsidRDefault="00523371" w:rsidP="00FC5B57">
      <w:pPr>
        <w:spacing w:line="240" w:lineRule="auto"/>
        <w:ind w:firstLine="709"/>
        <w:rPr>
          <w:rFonts w:ascii="Times New Roman" w:eastAsia="Calibri" w:hAnsi="Times New Roman" w:cs="Times New Roman"/>
          <w:sz w:val="24"/>
          <w:szCs w:val="24"/>
        </w:rPr>
      </w:pPr>
      <w:r w:rsidRPr="00FC5B57">
        <w:rPr>
          <w:rFonts w:ascii="Times New Roman" w:hAnsi="Times New Roman" w:cs="Times New Roman"/>
          <w:sz w:val="24"/>
          <w:szCs w:val="24"/>
        </w:rPr>
        <w:t>Наличие оргтехники и технических средств обучения, используемых при реализации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разовательной программы</w:t>
      </w:r>
      <w:r w:rsidRPr="00FC5B57">
        <w:rPr>
          <w:rFonts w:ascii="Times New Roman" w:eastAsia="Calibri" w:hAnsi="Times New Roman" w:cs="Times New Roman"/>
          <w:sz w:val="24"/>
          <w:szCs w:val="24"/>
        </w:rPr>
        <w:t>:</w:t>
      </w:r>
    </w:p>
    <w:tbl>
      <w:tblPr>
        <w:tblpPr w:leftFromText="180" w:rightFromText="180" w:vertAnchor="text" w:tblpXSpec="center" w:tblpY="1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18"/>
        <w:gridCol w:w="4394"/>
      </w:tblGrid>
      <w:tr w:rsidR="00FC5B57" w:rsidRPr="00FC5B57" w:rsidTr="00795AA4">
        <w:tc>
          <w:tcPr>
            <w:tcW w:w="4077" w:type="dxa"/>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w:t>
            </w:r>
          </w:p>
        </w:tc>
        <w:tc>
          <w:tcPr>
            <w:tcW w:w="1418" w:type="dxa"/>
            <w:vAlign w:val="center"/>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Количество</w:t>
            </w:r>
          </w:p>
        </w:tc>
        <w:tc>
          <w:tcPr>
            <w:tcW w:w="4394" w:type="dxa"/>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Область применения</w:t>
            </w:r>
          </w:p>
        </w:tc>
      </w:tr>
      <w:tr w:rsidR="00FC5B57" w:rsidRPr="00FC5B57" w:rsidTr="001A5FD9">
        <w:tc>
          <w:tcPr>
            <w:tcW w:w="4077"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Виртуальная лаборатория</w:t>
            </w:r>
          </w:p>
        </w:tc>
        <w:tc>
          <w:tcPr>
            <w:tcW w:w="1418" w:type="dxa"/>
            <w:vAlign w:val="center"/>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4394"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Учебный процесс</w:t>
            </w:r>
          </w:p>
        </w:tc>
      </w:tr>
      <w:tr w:rsidR="00FC5B57" w:rsidRPr="00FC5B57" w:rsidTr="001A5FD9">
        <w:tc>
          <w:tcPr>
            <w:tcW w:w="4077"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Интерактивная доска</w:t>
            </w:r>
          </w:p>
        </w:tc>
        <w:tc>
          <w:tcPr>
            <w:tcW w:w="1418" w:type="dxa"/>
            <w:vAlign w:val="center"/>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4394"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Учебный процесс, методическая работа</w:t>
            </w:r>
          </w:p>
        </w:tc>
      </w:tr>
      <w:tr w:rsidR="00FC5B57" w:rsidRPr="00FC5B57" w:rsidTr="001A5FD9">
        <w:tc>
          <w:tcPr>
            <w:tcW w:w="4077"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Принтер</w:t>
            </w:r>
          </w:p>
        </w:tc>
        <w:tc>
          <w:tcPr>
            <w:tcW w:w="1418" w:type="dxa"/>
            <w:vAlign w:val="center"/>
          </w:tcPr>
          <w:p w:rsidR="00523371" w:rsidRPr="00FC5B57" w:rsidRDefault="0052337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4394"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Учебный процесс, методическая работа</w:t>
            </w:r>
          </w:p>
        </w:tc>
      </w:tr>
      <w:tr w:rsidR="00FC5B57" w:rsidRPr="00FC5B57" w:rsidTr="001A5FD9">
        <w:tc>
          <w:tcPr>
            <w:tcW w:w="4077" w:type="dxa"/>
          </w:tcPr>
          <w:p w:rsidR="00523371" w:rsidRPr="00FC5B57" w:rsidRDefault="00523371" w:rsidP="00FC5B57">
            <w:pPr>
              <w:pStyle w:val="aff1"/>
            </w:pPr>
            <w:r w:rsidRPr="00FC5B57">
              <w:t>Многофункциональные устройства (МФУ, выполняющие операции п</w:t>
            </w:r>
            <w:r w:rsidRPr="00FC5B57">
              <w:t>е</w:t>
            </w:r>
            <w:r w:rsidRPr="00FC5B57">
              <w:t>чати, сканирования, копирования)</w:t>
            </w:r>
          </w:p>
        </w:tc>
        <w:tc>
          <w:tcPr>
            <w:tcW w:w="1418" w:type="dxa"/>
            <w:vAlign w:val="center"/>
          </w:tcPr>
          <w:p w:rsidR="00523371" w:rsidRPr="00FC5B57" w:rsidRDefault="00523371" w:rsidP="00FC5B57">
            <w:pPr>
              <w:pStyle w:val="aff1"/>
              <w:jc w:val="center"/>
            </w:pPr>
            <w:r w:rsidRPr="00FC5B57">
              <w:t>18</w:t>
            </w:r>
          </w:p>
        </w:tc>
        <w:tc>
          <w:tcPr>
            <w:tcW w:w="4394"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Учебный процесс, методическая работа</w:t>
            </w:r>
          </w:p>
        </w:tc>
      </w:tr>
      <w:tr w:rsidR="00FC5B57" w:rsidRPr="00FC5B57" w:rsidTr="001A5FD9">
        <w:tc>
          <w:tcPr>
            <w:tcW w:w="4077" w:type="dxa"/>
          </w:tcPr>
          <w:p w:rsidR="00523371" w:rsidRPr="00FC5B57" w:rsidRDefault="00523371" w:rsidP="00FC5B57">
            <w:pPr>
              <w:pStyle w:val="aff1"/>
            </w:pPr>
            <w:r w:rsidRPr="00FC5B57">
              <w:t>Мультимедийные проекторы</w:t>
            </w:r>
          </w:p>
        </w:tc>
        <w:tc>
          <w:tcPr>
            <w:tcW w:w="1418" w:type="dxa"/>
            <w:vAlign w:val="center"/>
          </w:tcPr>
          <w:p w:rsidR="00523371" w:rsidRPr="00FC5B57" w:rsidRDefault="00523371" w:rsidP="00FC5B57">
            <w:pPr>
              <w:pStyle w:val="aff1"/>
              <w:jc w:val="center"/>
            </w:pPr>
            <w:r w:rsidRPr="00FC5B57">
              <w:t>18</w:t>
            </w:r>
          </w:p>
        </w:tc>
        <w:tc>
          <w:tcPr>
            <w:tcW w:w="4394" w:type="dxa"/>
          </w:tcPr>
          <w:p w:rsidR="00523371" w:rsidRPr="00FC5B57" w:rsidRDefault="005233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Учебный процесс, методическая работа</w:t>
            </w:r>
          </w:p>
        </w:tc>
      </w:tr>
    </w:tbl>
    <w:p w:rsidR="00B97FCB" w:rsidRDefault="00B97FCB" w:rsidP="00FC5B57">
      <w:pPr>
        <w:spacing w:after="0" w:line="240" w:lineRule="auto"/>
        <w:ind w:firstLine="709"/>
        <w:jc w:val="both"/>
        <w:rPr>
          <w:rFonts w:ascii="Times New Roman" w:hAnsi="Times New Roman" w:cs="Times New Roman"/>
          <w:sz w:val="24"/>
          <w:szCs w:val="24"/>
        </w:rPr>
      </w:pPr>
    </w:p>
    <w:p w:rsidR="00447D10" w:rsidRPr="00FC5B57" w:rsidRDefault="0052337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Компьютерный класс (17 компьютеров) и читальный зал (5 компью</w:t>
      </w:r>
      <w:r w:rsidR="00A62C32" w:rsidRPr="00FC5B57">
        <w:rPr>
          <w:rFonts w:ascii="Times New Roman" w:hAnsi="Times New Roman" w:cs="Times New Roman"/>
          <w:sz w:val="24"/>
          <w:szCs w:val="24"/>
        </w:rPr>
        <w:t xml:space="preserve">теров) имеют выход в Интернет. </w:t>
      </w:r>
      <w:r w:rsidRPr="00FC5B57">
        <w:rPr>
          <w:rFonts w:ascii="Times New Roman" w:hAnsi="Times New Roman" w:cs="Times New Roman"/>
          <w:sz w:val="24"/>
          <w:szCs w:val="24"/>
        </w:rPr>
        <w:t xml:space="preserve">Установлены  лицензионные  контент-фильтры </w:t>
      </w:r>
      <w:proofErr w:type="spellStart"/>
      <w:r w:rsidRPr="00FC5B57">
        <w:rPr>
          <w:rFonts w:ascii="Times New Roman" w:hAnsi="Times New Roman" w:cs="Times New Roman"/>
          <w:sz w:val="24"/>
          <w:szCs w:val="24"/>
          <w:lang w:val="en-US"/>
        </w:rPr>
        <w:t>NetPolice</w:t>
      </w:r>
      <w:proofErr w:type="spellEnd"/>
      <w:r w:rsidRPr="00FC5B57">
        <w:rPr>
          <w:rFonts w:ascii="Times New Roman" w:hAnsi="Times New Roman" w:cs="Times New Roman"/>
          <w:sz w:val="24"/>
          <w:szCs w:val="24"/>
        </w:rPr>
        <w:t xml:space="preserve"> </w:t>
      </w:r>
      <w:r w:rsidRPr="00FC5B57">
        <w:rPr>
          <w:rFonts w:ascii="Times New Roman" w:hAnsi="Times New Roman" w:cs="Times New Roman"/>
          <w:sz w:val="24"/>
          <w:szCs w:val="24"/>
          <w:lang w:val="en-US"/>
        </w:rPr>
        <w:t>Pro</w:t>
      </w:r>
      <w:r w:rsidR="001B5317" w:rsidRPr="00FC5B57">
        <w:rPr>
          <w:rFonts w:ascii="Times New Roman" w:hAnsi="Times New Roman" w:cs="Times New Roman"/>
          <w:sz w:val="24"/>
          <w:szCs w:val="24"/>
        </w:rPr>
        <w:t xml:space="preserve"> и </w:t>
      </w:r>
      <w:r w:rsidRPr="00FC5B57">
        <w:rPr>
          <w:rFonts w:ascii="Times New Roman" w:hAnsi="Times New Roman" w:cs="Times New Roman"/>
          <w:sz w:val="24"/>
          <w:szCs w:val="24"/>
        </w:rPr>
        <w:t>диски  операционной системы </w:t>
      </w:r>
      <w:proofErr w:type="spellStart"/>
      <w:r w:rsidRPr="00FC5B57">
        <w:rPr>
          <w:rFonts w:ascii="Times New Roman" w:hAnsi="Times New Roman" w:cs="Times New Roman"/>
          <w:sz w:val="24"/>
          <w:szCs w:val="24"/>
        </w:rPr>
        <w:t>Windows</w:t>
      </w:r>
      <w:proofErr w:type="spellEnd"/>
      <w:r w:rsidRPr="00FC5B57">
        <w:rPr>
          <w:rFonts w:ascii="Times New Roman" w:hAnsi="Times New Roman" w:cs="Times New Roman"/>
          <w:sz w:val="24"/>
          <w:szCs w:val="24"/>
        </w:rPr>
        <w:t xml:space="preserve"> 7. Имеется контент-фильтр </w:t>
      </w:r>
      <w:proofErr w:type="spellStart"/>
      <w:r w:rsidRPr="00FC5B57">
        <w:rPr>
          <w:rFonts w:ascii="Times New Roman" w:hAnsi="Times New Roman" w:cs="Times New Roman"/>
          <w:sz w:val="24"/>
          <w:szCs w:val="24"/>
          <w:lang w:val="en-US"/>
        </w:rPr>
        <w:t>NetPolice</w:t>
      </w:r>
      <w:proofErr w:type="spellEnd"/>
      <w:r w:rsidRPr="00FC5B57">
        <w:rPr>
          <w:rFonts w:ascii="Times New Roman" w:hAnsi="Times New Roman" w:cs="Times New Roman"/>
          <w:sz w:val="24"/>
          <w:szCs w:val="24"/>
        </w:rPr>
        <w:t xml:space="preserve"> </w:t>
      </w:r>
      <w:r w:rsidRPr="00FC5B57">
        <w:rPr>
          <w:rFonts w:ascii="Times New Roman" w:hAnsi="Times New Roman" w:cs="Times New Roman"/>
          <w:sz w:val="24"/>
          <w:szCs w:val="24"/>
          <w:lang w:val="en-US"/>
        </w:rPr>
        <w:t>Pro</w:t>
      </w:r>
      <w:r w:rsidRPr="00FC5B57">
        <w:rPr>
          <w:rFonts w:ascii="Times New Roman" w:hAnsi="Times New Roman" w:cs="Times New Roman"/>
          <w:sz w:val="24"/>
          <w:szCs w:val="24"/>
        </w:rPr>
        <w:t xml:space="preserve"> (текущая версия 1.12). Н</w:t>
      </w:r>
      <w:r w:rsidR="001B5317" w:rsidRPr="00FC5B57">
        <w:rPr>
          <w:rFonts w:ascii="Times New Roman" w:hAnsi="Times New Roman" w:cs="Times New Roman"/>
          <w:sz w:val="24"/>
          <w:szCs w:val="24"/>
        </w:rPr>
        <w:t>аличие са</w:t>
      </w:r>
      <w:r w:rsidR="001B5317" w:rsidRPr="00FC5B57">
        <w:rPr>
          <w:rFonts w:ascii="Times New Roman" w:hAnsi="Times New Roman" w:cs="Times New Roman"/>
          <w:sz w:val="24"/>
          <w:szCs w:val="24"/>
        </w:rPr>
        <w:t>й</w:t>
      </w:r>
      <w:r w:rsidR="001B5317" w:rsidRPr="00FC5B57">
        <w:rPr>
          <w:rFonts w:ascii="Times New Roman" w:hAnsi="Times New Roman" w:cs="Times New Roman"/>
          <w:sz w:val="24"/>
          <w:szCs w:val="24"/>
        </w:rPr>
        <w:t xml:space="preserve">та  ГБПОУ  РО ПУ № 5 – </w:t>
      </w:r>
      <w:hyperlink r:id="rId11" w:history="1">
        <w:r w:rsidRPr="00FC5B57">
          <w:rPr>
            <w:rStyle w:val="af5"/>
            <w:rFonts w:ascii="Times New Roman" w:hAnsi="Times New Roman" w:cs="Times New Roman"/>
            <w:color w:val="auto"/>
            <w:sz w:val="24"/>
            <w:szCs w:val="24"/>
            <w:lang w:val="en-US"/>
          </w:rPr>
          <w:t>www</w:t>
        </w:r>
        <w:r w:rsidRPr="00FC5B57">
          <w:rPr>
            <w:rStyle w:val="af5"/>
            <w:rFonts w:ascii="Times New Roman" w:hAnsi="Times New Roman" w:cs="Times New Roman"/>
            <w:color w:val="auto"/>
            <w:sz w:val="24"/>
            <w:szCs w:val="24"/>
          </w:rPr>
          <w:t>.</w:t>
        </w:r>
        <w:proofErr w:type="spellStart"/>
        <w:r w:rsidRPr="00FC5B57">
          <w:rPr>
            <w:rStyle w:val="af5"/>
            <w:rFonts w:ascii="Times New Roman" w:hAnsi="Times New Roman" w:cs="Times New Roman"/>
            <w:color w:val="auto"/>
            <w:sz w:val="24"/>
            <w:szCs w:val="24"/>
            <w:lang w:val="en-US"/>
          </w:rPr>
          <w:t>uchs</w:t>
        </w:r>
        <w:proofErr w:type="spellEnd"/>
        <w:r w:rsidRPr="00FC5B57">
          <w:rPr>
            <w:rStyle w:val="af5"/>
            <w:rFonts w:ascii="Times New Roman" w:hAnsi="Times New Roman" w:cs="Times New Roman"/>
            <w:color w:val="auto"/>
            <w:sz w:val="24"/>
            <w:szCs w:val="24"/>
          </w:rPr>
          <w:t>.</w:t>
        </w:r>
        <w:proofErr w:type="spellStart"/>
        <w:r w:rsidRPr="00FC5B57">
          <w:rPr>
            <w:rStyle w:val="af5"/>
            <w:rFonts w:ascii="Times New Roman" w:hAnsi="Times New Roman" w:cs="Times New Roman"/>
            <w:color w:val="auto"/>
            <w:sz w:val="24"/>
            <w:szCs w:val="24"/>
            <w:lang w:val="en-US"/>
          </w:rPr>
          <w:t>ru</w:t>
        </w:r>
        <w:proofErr w:type="spellEnd"/>
      </w:hyperlink>
      <w:r w:rsidRPr="00FC5B57">
        <w:rPr>
          <w:rFonts w:ascii="Times New Roman" w:hAnsi="Times New Roman" w:cs="Times New Roman"/>
          <w:sz w:val="24"/>
          <w:szCs w:val="24"/>
        </w:rPr>
        <w:t>. Договор (2019 год) на предоставление услуг связи и и</w:t>
      </w:r>
      <w:r w:rsidRPr="00FC5B57">
        <w:rPr>
          <w:rFonts w:ascii="Times New Roman" w:hAnsi="Times New Roman" w:cs="Times New Roman"/>
          <w:sz w:val="24"/>
          <w:szCs w:val="24"/>
        </w:rPr>
        <w:t>н</w:t>
      </w:r>
      <w:r w:rsidRPr="00FC5B57">
        <w:rPr>
          <w:rFonts w:ascii="Times New Roman" w:hAnsi="Times New Roman" w:cs="Times New Roman"/>
          <w:sz w:val="24"/>
          <w:szCs w:val="24"/>
        </w:rPr>
        <w:t>тернета  № 100</w:t>
      </w:r>
      <w:r w:rsidR="001B5317" w:rsidRPr="00FC5B57">
        <w:rPr>
          <w:rFonts w:ascii="Times New Roman" w:hAnsi="Times New Roman" w:cs="Times New Roman"/>
          <w:sz w:val="24"/>
          <w:szCs w:val="24"/>
        </w:rPr>
        <w:t xml:space="preserve">610008321992 от 17.01.2019г. с </w:t>
      </w:r>
      <w:r w:rsidRPr="00FC5B57">
        <w:rPr>
          <w:rFonts w:ascii="Times New Roman" w:hAnsi="Times New Roman" w:cs="Times New Roman"/>
          <w:sz w:val="24"/>
          <w:szCs w:val="24"/>
        </w:rPr>
        <w:t xml:space="preserve">АО «ЭР - Телеком Холдинг» г. Ростов на - Дону. Договор (2020 год) на предоставление услуг связи и интернета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 100610008779854  от 21.01.2020г. с  АО «ЭР - Телеком Холдинг» г. Ростов на - Дону. </w:t>
      </w:r>
    </w:p>
    <w:p w:rsidR="003352DC" w:rsidRPr="00FC5B57" w:rsidRDefault="0052337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Источники учебной информации представлены библиотечн</w:t>
      </w:r>
      <w:r w:rsidR="003352DC" w:rsidRPr="00FC5B57">
        <w:rPr>
          <w:rFonts w:ascii="Times New Roman" w:hAnsi="Times New Roman" w:cs="Times New Roman"/>
          <w:sz w:val="24"/>
          <w:szCs w:val="24"/>
        </w:rPr>
        <w:t>ым фондом, которые расп</w:t>
      </w:r>
      <w:r w:rsidR="003352DC" w:rsidRPr="00FC5B57">
        <w:rPr>
          <w:rFonts w:ascii="Times New Roman" w:hAnsi="Times New Roman" w:cs="Times New Roman"/>
          <w:sz w:val="24"/>
          <w:szCs w:val="24"/>
        </w:rPr>
        <w:t>о</w:t>
      </w:r>
      <w:r w:rsidR="003352DC" w:rsidRPr="00FC5B57">
        <w:rPr>
          <w:rFonts w:ascii="Times New Roman" w:hAnsi="Times New Roman" w:cs="Times New Roman"/>
          <w:sz w:val="24"/>
          <w:szCs w:val="24"/>
        </w:rPr>
        <w:t xml:space="preserve">ложены </w:t>
      </w:r>
      <w:r w:rsidRPr="00FC5B57">
        <w:rPr>
          <w:rFonts w:ascii="Times New Roman" w:hAnsi="Times New Roman" w:cs="Times New Roman"/>
          <w:sz w:val="24"/>
          <w:szCs w:val="24"/>
        </w:rPr>
        <w:t>в библиотеке с читальным залом на 15 посадочных мест, площадь библиотеки соста</w:t>
      </w:r>
      <w:r w:rsidRPr="00FC5B57">
        <w:rPr>
          <w:rFonts w:ascii="Times New Roman" w:hAnsi="Times New Roman" w:cs="Times New Roman"/>
          <w:sz w:val="24"/>
          <w:szCs w:val="24"/>
        </w:rPr>
        <w:t>в</w:t>
      </w:r>
      <w:r w:rsidRPr="00FC5B57">
        <w:rPr>
          <w:rFonts w:ascii="Times New Roman" w:hAnsi="Times New Roman" w:cs="Times New Roman"/>
          <w:sz w:val="24"/>
          <w:szCs w:val="24"/>
        </w:rPr>
        <w:t>ляет 60 м</w:t>
      </w:r>
      <w:proofErr w:type="gramStart"/>
      <w:r w:rsidRPr="00FC5B57">
        <w:rPr>
          <w:rFonts w:ascii="Times New Roman" w:hAnsi="Times New Roman" w:cs="Times New Roman"/>
          <w:sz w:val="24"/>
          <w:szCs w:val="24"/>
          <w:vertAlign w:val="superscript"/>
        </w:rPr>
        <w:t>2</w:t>
      </w:r>
      <w:proofErr w:type="gramEnd"/>
      <w:r w:rsidRPr="00FC5B57">
        <w:rPr>
          <w:rFonts w:ascii="Times New Roman" w:hAnsi="Times New Roman" w:cs="Times New Roman"/>
          <w:sz w:val="24"/>
          <w:szCs w:val="24"/>
        </w:rPr>
        <w:t xml:space="preserve">. Библиотечный фонд составляет </w:t>
      </w:r>
      <w:r w:rsidR="003352DC" w:rsidRPr="00FC5B57">
        <w:rPr>
          <w:rFonts w:ascii="Times New Roman" w:hAnsi="Times New Roman" w:cs="Times New Roman"/>
          <w:sz w:val="24"/>
          <w:szCs w:val="24"/>
        </w:rPr>
        <w:t xml:space="preserve">12426 </w:t>
      </w:r>
      <w:r w:rsidRPr="00FC5B57">
        <w:rPr>
          <w:rFonts w:ascii="Times New Roman" w:hAnsi="Times New Roman" w:cs="Times New Roman"/>
          <w:sz w:val="24"/>
          <w:szCs w:val="24"/>
        </w:rPr>
        <w:t>экземпляров, из них учебной литературы – 7735  экземпляра. Библиотека оборудована  5 компьютерами,  подключёнными  к сети Инте</w:t>
      </w:r>
      <w:r w:rsidRPr="00FC5B57">
        <w:rPr>
          <w:rFonts w:ascii="Times New Roman" w:hAnsi="Times New Roman" w:cs="Times New Roman"/>
          <w:sz w:val="24"/>
          <w:szCs w:val="24"/>
        </w:rPr>
        <w:t>р</w:t>
      </w:r>
      <w:r w:rsidRPr="00FC5B57">
        <w:rPr>
          <w:rFonts w:ascii="Times New Roman" w:hAnsi="Times New Roman" w:cs="Times New Roman"/>
          <w:sz w:val="24"/>
          <w:szCs w:val="24"/>
        </w:rPr>
        <w:t>нет. Каждый обучающийся обеспечен не менее чем одним учебным печатным и (или)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тронным изданием по каждой дисциплине профессионального учебного цикла. Учебная лит</w:t>
      </w:r>
      <w:r w:rsidRPr="00FC5B57">
        <w:rPr>
          <w:rFonts w:ascii="Times New Roman" w:hAnsi="Times New Roman" w:cs="Times New Roman"/>
          <w:sz w:val="24"/>
          <w:szCs w:val="24"/>
        </w:rPr>
        <w:t>е</w:t>
      </w:r>
      <w:r w:rsidRPr="00FC5B57">
        <w:rPr>
          <w:rFonts w:ascii="Times New Roman" w:hAnsi="Times New Roman" w:cs="Times New Roman"/>
          <w:sz w:val="24"/>
          <w:szCs w:val="24"/>
        </w:rPr>
        <w:t>ратура приобреталась за последние 5 лет в соответствии с нормативными требованиями: дог</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вор  № 104/2018 от 12.10.2018 на поставку учебной литературы  с ЮФ ООО «Образовательно - издательский центр «Академия», договор  № </w:t>
      </w:r>
      <w:r w:rsidR="003352DC" w:rsidRPr="00FC5B57">
        <w:rPr>
          <w:rFonts w:ascii="Times New Roman" w:hAnsi="Times New Roman" w:cs="Times New Roman"/>
          <w:sz w:val="24"/>
          <w:szCs w:val="24"/>
        </w:rPr>
        <w:t xml:space="preserve"> 98/НЭБ/1467  от 16.11.2018г. </w:t>
      </w:r>
      <w:r w:rsidRPr="00FC5B57">
        <w:rPr>
          <w:rFonts w:ascii="Times New Roman" w:hAnsi="Times New Roman" w:cs="Times New Roman"/>
          <w:sz w:val="24"/>
          <w:szCs w:val="24"/>
        </w:rPr>
        <w:t xml:space="preserve">с национальной электронной библиотекой ФГБУ «Российская государственная библиотека». </w:t>
      </w:r>
    </w:p>
    <w:p w:rsidR="008D24D1" w:rsidRPr="00FC5B57" w:rsidRDefault="0052337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Доступ к информационным системам и информационно-телекоммуникационным, эле</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тронным образовательным ресурсам сетям имеют 100 %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w:t>
      </w:r>
      <w:r w:rsidR="00F421DF" w:rsidRPr="00FC5B57">
        <w:rPr>
          <w:rFonts w:ascii="Times New Roman" w:hAnsi="Times New Roman" w:cs="Times New Roman"/>
          <w:sz w:val="24"/>
          <w:szCs w:val="24"/>
        </w:rPr>
        <w:t xml:space="preserve"> </w:t>
      </w:r>
      <w:r w:rsidRPr="00FC5B57">
        <w:rPr>
          <w:rFonts w:ascii="Times New Roman" w:hAnsi="Times New Roman" w:cs="Times New Roman"/>
          <w:sz w:val="24"/>
          <w:szCs w:val="24"/>
        </w:rPr>
        <w:t>Библиотека выписывает 13 наименований ж</w:t>
      </w:r>
      <w:r w:rsidR="008D24D1" w:rsidRPr="00FC5B57">
        <w:rPr>
          <w:rFonts w:ascii="Times New Roman" w:hAnsi="Times New Roman" w:cs="Times New Roman"/>
          <w:sz w:val="24"/>
          <w:szCs w:val="24"/>
        </w:rPr>
        <w:t xml:space="preserve">урналов. </w:t>
      </w:r>
      <w:r w:rsidRPr="00FC5B57">
        <w:rPr>
          <w:rFonts w:ascii="Times New Roman" w:hAnsi="Times New Roman" w:cs="Times New Roman"/>
          <w:sz w:val="24"/>
          <w:szCs w:val="24"/>
        </w:rPr>
        <w:t>Обеспечение учебной и учебно-методической литературой (вкл</w:t>
      </w:r>
      <w:r w:rsidRPr="00FC5B57">
        <w:rPr>
          <w:rFonts w:ascii="Times New Roman" w:hAnsi="Times New Roman" w:cs="Times New Roman"/>
          <w:sz w:val="24"/>
          <w:szCs w:val="24"/>
        </w:rPr>
        <w:t>ю</w:t>
      </w:r>
      <w:r w:rsidRPr="00FC5B57">
        <w:rPr>
          <w:rFonts w:ascii="Times New Roman" w:hAnsi="Times New Roman" w:cs="Times New Roman"/>
          <w:sz w:val="24"/>
          <w:szCs w:val="24"/>
        </w:rPr>
        <w:t xml:space="preserve">чая электронные </w:t>
      </w:r>
      <w:r w:rsidRPr="00FC5B57">
        <w:rPr>
          <w:rStyle w:val="FontStyle13"/>
          <w:b w:val="0"/>
          <w:sz w:val="24"/>
          <w:szCs w:val="24"/>
        </w:rPr>
        <w:t xml:space="preserve">библиотеки на сайтах: </w:t>
      </w:r>
      <w:r w:rsidRPr="00FC5B57">
        <w:rPr>
          <w:rFonts w:ascii="Times New Roman" w:eastAsia="Calibri" w:hAnsi="Times New Roman" w:cs="Times New Roman"/>
          <w:sz w:val="24"/>
          <w:szCs w:val="24"/>
          <w:lang w:val="en-US"/>
        </w:rPr>
        <w:t>www</w:t>
      </w:r>
      <w:r w:rsidRPr="00FC5B57">
        <w:rPr>
          <w:rFonts w:ascii="Times New Roman" w:eastAsia="Calibri" w:hAnsi="Times New Roman" w:cs="Times New Roman"/>
          <w:sz w:val="24"/>
          <w:szCs w:val="24"/>
        </w:rPr>
        <w:t>.</w:t>
      </w:r>
      <w:r w:rsidRPr="00FC5B57">
        <w:rPr>
          <w:rFonts w:ascii="Times New Roman" w:eastAsia="Calibri" w:hAnsi="Times New Roman" w:cs="Times New Roman"/>
          <w:sz w:val="24"/>
          <w:szCs w:val="24"/>
          <w:lang w:val="en-US"/>
        </w:rPr>
        <w:t>window</w:t>
      </w:r>
      <w:r w:rsidRPr="00FC5B57">
        <w:rPr>
          <w:rFonts w:ascii="Times New Roman" w:eastAsia="Calibri" w:hAnsi="Times New Roman" w:cs="Times New Roman"/>
          <w:sz w:val="24"/>
          <w:szCs w:val="24"/>
        </w:rPr>
        <w:t>.</w:t>
      </w:r>
      <w:proofErr w:type="spellStart"/>
      <w:r w:rsidRPr="00FC5B57">
        <w:rPr>
          <w:rFonts w:ascii="Times New Roman" w:eastAsia="Calibri" w:hAnsi="Times New Roman" w:cs="Times New Roman"/>
          <w:sz w:val="24"/>
          <w:szCs w:val="24"/>
          <w:lang w:val="en-US"/>
        </w:rPr>
        <w:t>edu</w:t>
      </w:r>
      <w:proofErr w:type="spellEnd"/>
      <w:r w:rsidRPr="00FC5B57">
        <w:rPr>
          <w:rFonts w:ascii="Times New Roman" w:eastAsia="Calibri" w:hAnsi="Times New Roman" w:cs="Times New Roman"/>
          <w:sz w:val="24"/>
          <w:szCs w:val="24"/>
        </w:rPr>
        <w:t>.</w:t>
      </w:r>
      <w:proofErr w:type="spellStart"/>
      <w:r w:rsidRPr="00FC5B57">
        <w:rPr>
          <w:rFonts w:ascii="Times New Roman" w:eastAsia="Calibri" w:hAnsi="Times New Roman" w:cs="Times New Roman"/>
          <w:sz w:val="24"/>
          <w:szCs w:val="24"/>
          <w:lang w:val="en-US"/>
        </w:rPr>
        <w:t>ru</w:t>
      </w:r>
      <w:proofErr w:type="spellEnd"/>
      <w:r w:rsidRPr="00FC5B57">
        <w:rPr>
          <w:rFonts w:ascii="Times New Roman" w:eastAsia="Calibri" w:hAnsi="Times New Roman" w:cs="Times New Roman"/>
          <w:sz w:val="24"/>
          <w:szCs w:val="24"/>
        </w:rPr>
        <w:t xml:space="preserve"> (единое окно доступа к образов</w:t>
      </w:r>
      <w:r w:rsidRPr="00FC5B57">
        <w:rPr>
          <w:rFonts w:ascii="Times New Roman" w:eastAsia="Calibri" w:hAnsi="Times New Roman" w:cs="Times New Roman"/>
          <w:sz w:val="24"/>
          <w:szCs w:val="24"/>
        </w:rPr>
        <w:t>а</w:t>
      </w:r>
      <w:r w:rsidRPr="00FC5B57">
        <w:rPr>
          <w:rFonts w:ascii="Times New Roman" w:eastAsia="Calibri" w:hAnsi="Times New Roman" w:cs="Times New Roman"/>
          <w:sz w:val="24"/>
          <w:szCs w:val="24"/>
        </w:rPr>
        <w:t xml:space="preserve">тельным ресурсам), </w:t>
      </w:r>
      <w:r w:rsidRPr="00FC5B57">
        <w:rPr>
          <w:rFonts w:ascii="Times New Roman" w:hAnsi="Times New Roman" w:cs="Times New Roman"/>
          <w:sz w:val="24"/>
          <w:szCs w:val="24"/>
        </w:rPr>
        <w:t>Национальной</w:t>
      </w:r>
      <w:r w:rsidR="003352DC" w:rsidRPr="00FC5B57">
        <w:rPr>
          <w:rFonts w:ascii="Times New Roman" w:hAnsi="Times New Roman" w:cs="Times New Roman"/>
          <w:sz w:val="24"/>
          <w:szCs w:val="24"/>
        </w:rPr>
        <w:t xml:space="preserve"> электронной библиотеке </w:t>
      </w:r>
      <w:r w:rsidRPr="00FC5B57">
        <w:rPr>
          <w:rFonts w:ascii="Times New Roman" w:hAnsi="Times New Roman" w:cs="Times New Roman"/>
          <w:sz w:val="24"/>
          <w:szCs w:val="24"/>
        </w:rPr>
        <w:t>(НЭБ)  ФГБУ «Российская госуда</w:t>
      </w:r>
      <w:r w:rsidRPr="00FC5B57">
        <w:rPr>
          <w:rFonts w:ascii="Times New Roman" w:hAnsi="Times New Roman" w:cs="Times New Roman"/>
          <w:sz w:val="24"/>
          <w:szCs w:val="24"/>
        </w:rPr>
        <w:t>р</w:t>
      </w:r>
      <w:r w:rsidRPr="00FC5B57">
        <w:rPr>
          <w:rFonts w:ascii="Times New Roman" w:hAnsi="Times New Roman" w:cs="Times New Roman"/>
          <w:sz w:val="24"/>
          <w:szCs w:val="24"/>
        </w:rPr>
        <w:lastRenderedPageBreak/>
        <w:t>ственная библиотека»</w:t>
      </w:r>
      <w:r w:rsidRPr="00FC5B57">
        <w:rPr>
          <w:rFonts w:ascii="Times New Roman" w:eastAsia="Calibri" w:hAnsi="Times New Roman" w:cs="Times New Roman"/>
          <w:sz w:val="24"/>
          <w:szCs w:val="24"/>
        </w:rPr>
        <w:t xml:space="preserve">) </w:t>
      </w:r>
      <w:r w:rsidRPr="00FC5B57">
        <w:rPr>
          <w:rFonts w:ascii="Times New Roman" w:hAnsi="Times New Roman" w:cs="Times New Roman"/>
          <w:sz w:val="24"/>
          <w:szCs w:val="24"/>
        </w:rPr>
        <w:t>позволяет оценить библиотечно-информационное обеспечение учебного процесса как достаточное.</w:t>
      </w:r>
    </w:p>
    <w:p w:rsidR="008D24D1" w:rsidRPr="00FC5B57" w:rsidRDefault="003352DC"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Администрация Училища </w:t>
      </w:r>
      <w:r w:rsidR="008D24D1" w:rsidRPr="00FC5B57">
        <w:rPr>
          <w:rFonts w:ascii="Times New Roman" w:hAnsi="Times New Roman" w:cs="Times New Roman"/>
          <w:sz w:val="24"/>
          <w:szCs w:val="24"/>
        </w:rPr>
        <w:t>имеет теоретическую и методическую подготовку достато</w:t>
      </w:r>
      <w:r w:rsidR="008D24D1" w:rsidRPr="00FC5B57">
        <w:rPr>
          <w:rFonts w:ascii="Times New Roman" w:hAnsi="Times New Roman" w:cs="Times New Roman"/>
          <w:sz w:val="24"/>
          <w:szCs w:val="24"/>
        </w:rPr>
        <w:t>ч</w:t>
      </w:r>
      <w:r w:rsidR="008D24D1" w:rsidRPr="00FC5B57">
        <w:rPr>
          <w:rFonts w:ascii="Times New Roman" w:hAnsi="Times New Roman" w:cs="Times New Roman"/>
          <w:sz w:val="24"/>
          <w:szCs w:val="24"/>
        </w:rPr>
        <w:t xml:space="preserve">ную для осуществления полноценного управления учебно-воспитательным процессом. В своей работе руководители используют различные методы управления: организационно-распорядительные, экономические, методы психолого-педагогического </w:t>
      </w:r>
      <w:r w:rsidR="009E14CA" w:rsidRPr="00FC5B57">
        <w:rPr>
          <w:rFonts w:ascii="Times New Roman" w:hAnsi="Times New Roman" w:cs="Times New Roman"/>
          <w:sz w:val="24"/>
          <w:szCs w:val="24"/>
        </w:rPr>
        <w:t xml:space="preserve">воздействия. Учетно-отчетная </w:t>
      </w:r>
      <w:r w:rsidR="008D24D1" w:rsidRPr="00FC5B57">
        <w:rPr>
          <w:rFonts w:ascii="Times New Roman" w:hAnsi="Times New Roman" w:cs="Times New Roman"/>
          <w:sz w:val="24"/>
          <w:szCs w:val="24"/>
        </w:rPr>
        <w:t>докумен</w:t>
      </w:r>
      <w:r w:rsidR="009E14CA" w:rsidRPr="00FC5B57">
        <w:rPr>
          <w:rFonts w:ascii="Times New Roman" w:hAnsi="Times New Roman" w:cs="Times New Roman"/>
          <w:sz w:val="24"/>
          <w:szCs w:val="24"/>
        </w:rPr>
        <w:t xml:space="preserve">тация </w:t>
      </w:r>
      <w:r w:rsidR="008D24D1" w:rsidRPr="00FC5B57">
        <w:rPr>
          <w:rFonts w:ascii="Times New Roman" w:hAnsi="Times New Roman" w:cs="Times New Roman"/>
          <w:sz w:val="24"/>
          <w:szCs w:val="24"/>
        </w:rPr>
        <w:t>преподавателей и мастеров производственного обучения ведется сист</w:t>
      </w:r>
      <w:r w:rsidR="008D24D1" w:rsidRPr="00FC5B57">
        <w:rPr>
          <w:rFonts w:ascii="Times New Roman" w:hAnsi="Times New Roman" w:cs="Times New Roman"/>
          <w:sz w:val="24"/>
          <w:szCs w:val="24"/>
        </w:rPr>
        <w:t>е</w:t>
      </w:r>
      <w:r w:rsidR="008D24D1" w:rsidRPr="00FC5B57">
        <w:rPr>
          <w:rFonts w:ascii="Times New Roman" w:hAnsi="Times New Roman" w:cs="Times New Roman"/>
          <w:sz w:val="24"/>
          <w:szCs w:val="24"/>
        </w:rPr>
        <w:t>матическ</w:t>
      </w:r>
      <w:r w:rsidR="007A0E5A" w:rsidRPr="00FC5B57">
        <w:rPr>
          <w:rFonts w:ascii="Times New Roman" w:hAnsi="Times New Roman" w:cs="Times New Roman"/>
          <w:sz w:val="24"/>
          <w:szCs w:val="24"/>
        </w:rPr>
        <w:t xml:space="preserve">и, без нарушений. </w:t>
      </w:r>
      <w:proofErr w:type="gramStart"/>
      <w:r w:rsidR="007A0E5A" w:rsidRPr="00FC5B57">
        <w:rPr>
          <w:rFonts w:ascii="Times New Roman" w:hAnsi="Times New Roman" w:cs="Times New Roman"/>
          <w:sz w:val="24"/>
          <w:szCs w:val="24"/>
        </w:rPr>
        <w:t>Тематическими</w:t>
      </w:r>
      <w:r w:rsidR="008D24D1" w:rsidRPr="00FC5B57">
        <w:rPr>
          <w:rFonts w:ascii="Times New Roman" w:hAnsi="Times New Roman" w:cs="Times New Roman"/>
          <w:sz w:val="24"/>
          <w:szCs w:val="24"/>
        </w:rPr>
        <w:t xml:space="preserve"> проверками  администрацией Училища, председ</w:t>
      </w:r>
      <w:r w:rsidR="008D24D1" w:rsidRPr="00FC5B57">
        <w:rPr>
          <w:rFonts w:ascii="Times New Roman" w:hAnsi="Times New Roman" w:cs="Times New Roman"/>
          <w:sz w:val="24"/>
          <w:szCs w:val="24"/>
        </w:rPr>
        <w:t>а</w:t>
      </w:r>
      <w:r w:rsidR="008D24D1" w:rsidRPr="00FC5B57">
        <w:rPr>
          <w:rFonts w:ascii="Times New Roman" w:hAnsi="Times New Roman" w:cs="Times New Roman"/>
          <w:sz w:val="24"/>
          <w:szCs w:val="24"/>
        </w:rPr>
        <w:t>телями МК, органами самоуправления установлено: формиров</w:t>
      </w:r>
      <w:r w:rsidR="007A0E5A" w:rsidRPr="00FC5B57">
        <w:rPr>
          <w:rFonts w:ascii="Times New Roman" w:hAnsi="Times New Roman" w:cs="Times New Roman"/>
          <w:sz w:val="24"/>
          <w:szCs w:val="24"/>
        </w:rPr>
        <w:t>ание контингента осуществляе</w:t>
      </w:r>
      <w:r w:rsidR="007A0E5A" w:rsidRPr="00FC5B57">
        <w:rPr>
          <w:rFonts w:ascii="Times New Roman" w:hAnsi="Times New Roman" w:cs="Times New Roman"/>
          <w:sz w:val="24"/>
          <w:szCs w:val="24"/>
        </w:rPr>
        <w:t>т</w:t>
      </w:r>
      <w:r w:rsidR="007A0E5A" w:rsidRPr="00FC5B57">
        <w:rPr>
          <w:rFonts w:ascii="Times New Roman" w:hAnsi="Times New Roman" w:cs="Times New Roman"/>
          <w:sz w:val="24"/>
          <w:szCs w:val="24"/>
        </w:rPr>
        <w:t>ся</w:t>
      </w:r>
      <w:r w:rsidR="008D24D1" w:rsidRPr="00FC5B57">
        <w:rPr>
          <w:rFonts w:ascii="Times New Roman" w:hAnsi="Times New Roman" w:cs="Times New Roman"/>
          <w:sz w:val="24"/>
          <w:szCs w:val="24"/>
        </w:rPr>
        <w:t xml:space="preserve"> на основании контрольных цифр приема поступающих в ГБПОУ РО ПУ № 5; книги приказов о зачислении и отчислении обучающихся, поиме</w:t>
      </w:r>
      <w:r w:rsidR="007A0E5A" w:rsidRPr="00FC5B57">
        <w:rPr>
          <w:rFonts w:ascii="Times New Roman" w:hAnsi="Times New Roman" w:cs="Times New Roman"/>
          <w:sz w:val="24"/>
          <w:szCs w:val="24"/>
        </w:rPr>
        <w:t>нные книги обучающихся ведутся без наруш</w:t>
      </w:r>
      <w:r w:rsidR="007A0E5A" w:rsidRPr="00FC5B57">
        <w:rPr>
          <w:rFonts w:ascii="Times New Roman" w:hAnsi="Times New Roman" w:cs="Times New Roman"/>
          <w:sz w:val="24"/>
          <w:szCs w:val="24"/>
        </w:rPr>
        <w:t>е</w:t>
      </w:r>
      <w:r w:rsidR="007A0E5A" w:rsidRPr="00FC5B57">
        <w:rPr>
          <w:rFonts w:ascii="Times New Roman" w:hAnsi="Times New Roman" w:cs="Times New Roman"/>
          <w:sz w:val="24"/>
          <w:szCs w:val="24"/>
        </w:rPr>
        <w:t>ний;</w:t>
      </w:r>
      <w:r w:rsidR="008D24D1" w:rsidRPr="00FC5B57">
        <w:rPr>
          <w:rFonts w:ascii="Times New Roman" w:hAnsi="Times New Roman" w:cs="Times New Roman"/>
          <w:sz w:val="24"/>
          <w:szCs w:val="24"/>
        </w:rPr>
        <w:t xml:space="preserve"> личные дела обучающихся оформлены; сроки предоставления данных в министерство о</w:t>
      </w:r>
      <w:r w:rsidR="008D24D1" w:rsidRPr="00FC5B57">
        <w:rPr>
          <w:rFonts w:ascii="Times New Roman" w:hAnsi="Times New Roman" w:cs="Times New Roman"/>
          <w:sz w:val="24"/>
          <w:szCs w:val="24"/>
        </w:rPr>
        <w:t>б</w:t>
      </w:r>
      <w:r w:rsidR="008D24D1" w:rsidRPr="00FC5B57">
        <w:rPr>
          <w:rFonts w:ascii="Times New Roman" w:hAnsi="Times New Roman" w:cs="Times New Roman"/>
          <w:sz w:val="24"/>
          <w:szCs w:val="24"/>
        </w:rPr>
        <w:t xml:space="preserve">щего и профессионального </w:t>
      </w:r>
      <w:r w:rsidR="007A0E5A" w:rsidRPr="00FC5B57">
        <w:rPr>
          <w:rFonts w:ascii="Times New Roman" w:hAnsi="Times New Roman" w:cs="Times New Roman"/>
          <w:sz w:val="24"/>
          <w:szCs w:val="24"/>
        </w:rPr>
        <w:t xml:space="preserve">образования Ростовской области </w:t>
      </w:r>
      <w:r w:rsidR="008D24D1" w:rsidRPr="00FC5B57">
        <w:rPr>
          <w:rFonts w:ascii="Times New Roman" w:hAnsi="Times New Roman" w:cs="Times New Roman"/>
          <w:sz w:val="24"/>
          <w:szCs w:val="24"/>
        </w:rPr>
        <w:t>для осуществления мониторинга исполнения государственного задания Училища соблюдаются.</w:t>
      </w:r>
      <w:proofErr w:type="gramEnd"/>
    </w:p>
    <w:p w:rsidR="008D24D1" w:rsidRPr="00FC5B57" w:rsidRDefault="008D24D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Организация учебного процесса в Училище соответству</w:t>
      </w:r>
      <w:r w:rsidR="007A0E5A" w:rsidRPr="00FC5B57">
        <w:rPr>
          <w:rFonts w:ascii="Times New Roman" w:hAnsi="Times New Roman" w:cs="Times New Roman"/>
          <w:sz w:val="24"/>
          <w:szCs w:val="24"/>
        </w:rPr>
        <w:t xml:space="preserve">ет графику учебного процесса и </w:t>
      </w:r>
      <w:r w:rsidRPr="00FC5B57">
        <w:rPr>
          <w:rFonts w:ascii="Times New Roman" w:hAnsi="Times New Roman" w:cs="Times New Roman"/>
          <w:sz w:val="24"/>
          <w:szCs w:val="24"/>
        </w:rPr>
        <w:t>учебным планам</w:t>
      </w:r>
      <w:r w:rsidR="007A0E5A" w:rsidRPr="00FC5B57">
        <w:rPr>
          <w:rFonts w:ascii="Times New Roman" w:hAnsi="Times New Roman" w:cs="Times New Roman"/>
          <w:sz w:val="24"/>
          <w:szCs w:val="24"/>
        </w:rPr>
        <w:t xml:space="preserve"> по профессиям</w:t>
      </w:r>
      <w:r w:rsidRPr="00FC5B57">
        <w:rPr>
          <w:rFonts w:ascii="Times New Roman" w:hAnsi="Times New Roman" w:cs="Times New Roman"/>
          <w:sz w:val="24"/>
          <w:szCs w:val="24"/>
        </w:rPr>
        <w:t>. Анализ графиков учебного процесса позволил установить, что продолжительность теоретического и практического обучения устанавлив</w:t>
      </w:r>
      <w:r w:rsidR="007A0E5A" w:rsidRPr="00FC5B57">
        <w:rPr>
          <w:rFonts w:ascii="Times New Roman" w:hAnsi="Times New Roman" w:cs="Times New Roman"/>
          <w:sz w:val="24"/>
          <w:szCs w:val="24"/>
        </w:rPr>
        <w:t xml:space="preserve">аются в соответствии с ФГОС СПО и учебными планами. Организация </w:t>
      </w:r>
      <w:r w:rsidRPr="00FC5B57">
        <w:rPr>
          <w:rFonts w:ascii="Times New Roman" w:hAnsi="Times New Roman" w:cs="Times New Roman"/>
          <w:sz w:val="24"/>
          <w:szCs w:val="24"/>
        </w:rPr>
        <w:t>аудиторных занятий регламентируется расп</w:t>
      </w:r>
      <w:r w:rsidRPr="00FC5B57">
        <w:rPr>
          <w:rFonts w:ascii="Times New Roman" w:hAnsi="Times New Roman" w:cs="Times New Roman"/>
          <w:sz w:val="24"/>
          <w:szCs w:val="24"/>
        </w:rPr>
        <w:t>и</w:t>
      </w:r>
      <w:r w:rsidRPr="00FC5B57">
        <w:rPr>
          <w:rFonts w:ascii="Times New Roman" w:hAnsi="Times New Roman" w:cs="Times New Roman"/>
          <w:sz w:val="24"/>
          <w:szCs w:val="24"/>
        </w:rPr>
        <w:t>санием уроков, которое составляется на основе рабочих учебных планов с соблюдением треб</w:t>
      </w:r>
      <w:r w:rsidRPr="00FC5B57">
        <w:rPr>
          <w:rFonts w:ascii="Times New Roman" w:hAnsi="Times New Roman" w:cs="Times New Roman"/>
          <w:sz w:val="24"/>
          <w:szCs w:val="24"/>
        </w:rPr>
        <w:t>о</w:t>
      </w:r>
      <w:r w:rsidRPr="00FC5B57">
        <w:rPr>
          <w:rFonts w:ascii="Times New Roman" w:hAnsi="Times New Roman" w:cs="Times New Roman"/>
          <w:sz w:val="24"/>
          <w:szCs w:val="24"/>
        </w:rPr>
        <w:t>ваний ФГОС СПО.</w:t>
      </w:r>
    </w:p>
    <w:p w:rsidR="008D24D1" w:rsidRPr="00FC5B57" w:rsidRDefault="008D24D1"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В Училище </w:t>
      </w:r>
      <w:proofErr w:type="gramStart"/>
      <w:r w:rsidRPr="00FC5B57">
        <w:rPr>
          <w:rFonts w:ascii="Times New Roman" w:hAnsi="Times New Roman" w:cs="Times New Roman"/>
          <w:sz w:val="24"/>
          <w:szCs w:val="24"/>
        </w:rPr>
        <w:t>действует и совершенствуется</w:t>
      </w:r>
      <w:proofErr w:type="gramEnd"/>
      <w:r w:rsidRPr="00FC5B57">
        <w:rPr>
          <w:rFonts w:ascii="Times New Roman" w:hAnsi="Times New Roman" w:cs="Times New Roman"/>
          <w:sz w:val="24"/>
          <w:szCs w:val="24"/>
        </w:rPr>
        <w:t xml:space="preserve"> система контроля качества подготовки квал</w:t>
      </w:r>
      <w:r w:rsidRPr="00FC5B57">
        <w:rPr>
          <w:rFonts w:ascii="Times New Roman" w:hAnsi="Times New Roman" w:cs="Times New Roman"/>
          <w:sz w:val="24"/>
          <w:szCs w:val="24"/>
        </w:rPr>
        <w:t>и</w:t>
      </w:r>
      <w:r w:rsidRPr="00FC5B57">
        <w:rPr>
          <w:rFonts w:ascii="Times New Roman" w:hAnsi="Times New Roman" w:cs="Times New Roman"/>
          <w:sz w:val="24"/>
          <w:szCs w:val="24"/>
        </w:rPr>
        <w:t>фицированных рабочих, которая обеспечивает основные параметры планирования, организации и мотивации образовательного процесса, оценки и регулирования качества подготовки выпус</w:t>
      </w:r>
      <w:r w:rsidRPr="00FC5B57">
        <w:rPr>
          <w:rFonts w:ascii="Times New Roman" w:hAnsi="Times New Roman" w:cs="Times New Roman"/>
          <w:sz w:val="24"/>
          <w:szCs w:val="24"/>
        </w:rPr>
        <w:t>к</w:t>
      </w:r>
      <w:r w:rsidRPr="00FC5B57">
        <w:rPr>
          <w:rFonts w:ascii="Times New Roman" w:hAnsi="Times New Roman" w:cs="Times New Roman"/>
          <w:sz w:val="24"/>
          <w:szCs w:val="24"/>
        </w:rPr>
        <w:t>ников. Оценка качества освоения программы подготовки квалифицированных рабочих, служ</w:t>
      </w:r>
      <w:r w:rsidRPr="00FC5B57">
        <w:rPr>
          <w:rFonts w:ascii="Times New Roman" w:hAnsi="Times New Roman" w:cs="Times New Roman"/>
          <w:sz w:val="24"/>
          <w:szCs w:val="24"/>
        </w:rPr>
        <w:t>а</w:t>
      </w:r>
      <w:r w:rsidRPr="00FC5B57">
        <w:rPr>
          <w:rFonts w:ascii="Times New Roman" w:hAnsi="Times New Roman" w:cs="Times New Roman"/>
          <w:sz w:val="24"/>
          <w:szCs w:val="24"/>
        </w:rPr>
        <w:t>щих включает текущий контроль знаний, промежуточную и государственную итоговую атт</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стацию обучающихся. </w:t>
      </w:r>
      <w:proofErr w:type="gramStart"/>
      <w:r w:rsidRPr="00FC5B57">
        <w:rPr>
          <w:rFonts w:ascii="Times New Roman" w:hAnsi="Times New Roman" w:cs="Times New Roman"/>
          <w:sz w:val="24"/>
          <w:szCs w:val="24"/>
        </w:rPr>
        <w:t>Аттестация обучающихся на соответствие их персональных достижений поэтапным требованиям ППКРС проводится в соответствии с Положением о текущем контроле знаний и промежуточной а</w:t>
      </w:r>
      <w:r w:rsidR="000A0D6D" w:rsidRPr="00FC5B57">
        <w:rPr>
          <w:rFonts w:ascii="Times New Roman" w:hAnsi="Times New Roman" w:cs="Times New Roman"/>
          <w:sz w:val="24"/>
          <w:szCs w:val="24"/>
        </w:rPr>
        <w:t xml:space="preserve">ттестации обучающихся Училища, </w:t>
      </w:r>
      <w:r w:rsidRPr="00FC5B57">
        <w:rPr>
          <w:rFonts w:ascii="Times New Roman" w:hAnsi="Times New Roman" w:cs="Times New Roman"/>
          <w:sz w:val="24"/>
          <w:szCs w:val="24"/>
        </w:rPr>
        <w:t>государственная итоговая атт</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стация в соответствии с </w:t>
      </w:r>
      <w:r w:rsidRPr="00FC5B57">
        <w:rPr>
          <w:rFonts w:ascii="Times New Roman" w:hAnsi="Times New Roman" w:cs="Times New Roman"/>
          <w:bCs/>
          <w:sz w:val="24"/>
          <w:szCs w:val="24"/>
        </w:rPr>
        <w:t>Порядком проведения итоговой аттестации по образовательным пр</w:t>
      </w:r>
      <w:r w:rsidRPr="00FC5B57">
        <w:rPr>
          <w:rFonts w:ascii="Times New Roman" w:hAnsi="Times New Roman" w:cs="Times New Roman"/>
          <w:bCs/>
          <w:sz w:val="24"/>
          <w:szCs w:val="24"/>
        </w:rPr>
        <w:t>о</w:t>
      </w:r>
      <w:r w:rsidRPr="00FC5B57">
        <w:rPr>
          <w:rFonts w:ascii="Times New Roman" w:hAnsi="Times New Roman" w:cs="Times New Roman"/>
          <w:bCs/>
          <w:sz w:val="24"/>
          <w:szCs w:val="24"/>
        </w:rPr>
        <w:t>граммам среднего профессиональ</w:t>
      </w:r>
      <w:r w:rsidR="000A0D6D" w:rsidRPr="00FC5B57">
        <w:rPr>
          <w:rFonts w:ascii="Times New Roman" w:hAnsi="Times New Roman" w:cs="Times New Roman"/>
          <w:bCs/>
          <w:sz w:val="24"/>
          <w:szCs w:val="24"/>
        </w:rPr>
        <w:t xml:space="preserve">ного образования, утвержденного приказом </w:t>
      </w:r>
      <w:proofErr w:type="spellStart"/>
      <w:r w:rsidR="000A0D6D" w:rsidRPr="00FC5B57">
        <w:rPr>
          <w:rFonts w:ascii="Times New Roman" w:hAnsi="Times New Roman" w:cs="Times New Roman"/>
          <w:bCs/>
          <w:sz w:val="24"/>
          <w:szCs w:val="24"/>
        </w:rPr>
        <w:t>Минобрнауки</w:t>
      </w:r>
      <w:proofErr w:type="spellEnd"/>
      <w:r w:rsidR="000A0D6D" w:rsidRPr="00FC5B57">
        <w:rPr>
          <w:rFonts w:ascii="Times New Roman" w:hAnsi="Times New Roman" w:cs="Times New Roman"/>
          <w:bCs/>
          <w:sz w:val="24"/>
          <w:szCs w:val="24"/>
        </w:rPr>
        <w:t xml:space="preserve"> России от 16.08.2013 № 968, в редакции </w:t>
      </w:r>
      <w:r w:rsidRPr="00FC5B57">
        <w:rPr>
          <w:rFonts w:ascii="Times New Roman" w:hAnsi="Times New Roman" w:cs="Times New Roman"/>
          <w:bCs/>
          <w:sz w:val="24"/>
          <w:szCs w:val="24"/>
        </w:rPr>
        <w:t xml:space="preserve">приказов </w:t>
      </w:r>
      <w:proofErr w:type="spellStart"/>
      <w:r w:rsidRPr="00FC5B57">
        <w:rPr>
          <w:rFonts w:ascii="Times New Roman" w:hAnsi="Times New Roman" w:cs="Times New Roman"/>
          <w:bCs/>
          <w:sz w:val="24"/>
          <w:szCs w:val="24"/>
        </w:rPr>
        <w:t>Минобрнауки</w:t>
      </w:r>
      <w:proofErr w:type="spellEnd"/>
      <w:r w:rsidRPr="00FC5B57">
        <w:rPr>
          <w:rFonts w:ascii="Times New Roman" w:hAnsi="Times New Roman" w:cs="Times New Roman"/>
          <w:bCs/>
          <w:sz w:val="24"/>
          <w:szCs w:val="24"/>
        </w:rPr>
        <w:t xml:space="preserve"> России от 31.01.2014</w:t>
      </w:r>
      <w:r w:rsidR="0023714A" w:rsidRPr="00FC5B57">
        <w:rPr>
          <w:rFonts w:ascii="Times New Roman" w:hAnsi="Times New Roman" w:cs="Times New Roman"/>
          <w:bCs/>
          <w:sz w:val="24"/>
          <w:szCs w:val="24"/>
        </w:rPr>
        <w:t xml:space="preserve"> № 74</w:t>
      </w:r>
      <w:r w:rsidR="0023714A" w:rsidRPr="00FC5B57">
        <w:rPr>
          <w:rFonts w:ascii="Times New Roman" w:hAnsi="Times New Roman" w:cs="Times New Roman"/>
          <w:sz w:val="24"/>
          <w:szCs w:val="24"/>
        </w:rPr>
        <w:t xml:space="preserve"> и</w:t>
      </w:r>
      <w:r w:rsidRPr="00FC5B57">
        <w:rPr>
          <w:rFonts w:ascii="Times New Roman" w:hAnsi="Times New Roman" w:cs="Times New Roman"/>
          <w:sz w:val="24"/>
          <w:szCs w:val="24"/>
        </w:rPr>
        <w:t xml:space="preserve"> от 17.11.2017</w:t>
      </w:r>
      <w:r w:rsidR="0023714A" w:rsidRPr="00FC5B57">
        <w:rPr>
          <w:rFonts w:ascii="Times New Roman" w:hAnsi="Times New Roman" w:cs="Times New Roman"/>
          <w:sz w:val="24"/>
          <w:szCs w:val="24"/>
        </w:rPr>
        <w:t xml:space="preserve"> № 1138.</w:t>
      </w:r>
      <w:proofErr w:type="gramEnd"/>
      <w:r w:rsidR="0023714A" w:rsidRPr="00FC5B57">
        <w:rPr>
          <w:rFonts w:ascii="Times New Roman" w:hAnsi="Times New Roman" w:cs="Times New Roman"/>
          <w:sz w:val="24"/>
          <w:szCs w:val="24"/>
        </w:rPr>
        <w:t xml:space="preserve"> </w:t>
      </w:r>
      <w:r w:rsidRPr="00FC5B57">
        <w:rPr>
          <w:rFonts w:ascii="Times New Roman" w:hAnsi="Times New Roman" w:cs="Times New Roman"/>
          <w:sz w:val="24"/>
          <w:szCs w:val="24"/>
        </w:rPr>
        <w:t>Все рабочие программы общепрофессиональных дисциплин и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модулей</w:t>
      </w:r>
      <w:r w:rsidR="0023714A" w:rsidRPr="00FC5B57">
        <w:rPr>
          <w:rFonts w:ascii="Times New Roman" w:eastAsia="Calibri" w:hAnsi="Times New Roman" w:cs="Times New Roman"/>
          <w:sz w:val="24"/>
          <w:szCs w:val="24"/>
        </w:rPr>
        <w:t xml:space="preserve"> прошли </w:t>
      </w:r>
      <w:r w:rsidRPr="00FC5B57">
        <w:rPr>
          <w:rFonts w:ascii="Times New Roman" w:eastAsia="Calibri" w:hAnsi="Times New Roman" w:cs="Times New Roman"/>
          <w:sz w:val="24"/>
          <w:szCs w:val="24"/>
        </w:rPr>
        <w:t xml:space="preserve"> экспертизу работодателей - экспертов для промежуточной аттест</w:t>
      </w:r>
      <w:r w:rsidRPr="00FC5B57">
        <w:rPr>
          <w:rFonts w:ascii="Times New Roman" w:eastAsia="Calibri" w:hAnsi="Times New Roman" w:cs="Times New Roman"/>
          <w:sz w:val="24"/>
          <w:szCs w:val="24"/>
        </w:rPr>
        <w:t>а</w:t>
      </w:r>
      <w:r w:rsidRPr="00FC5B57">
        <w:rPr>
          <w:rFonts w:ascii="Times New Roman" w:eastAsia="Calibri" w:hAnsi="Times New Roman" w:cs="Times New Roman"/>
          <w:sz w:val="24"/>
          <w:szCs w:val="24"/>
        </w:rPr>
        <w:t>ции</w:t>
      </w:r>
      <w:r w:rsidRPr="00FC5B57">
        <w:rPr>
          <w:rFonts w:ascii="Times New Roman" w:hAnsi="Times New Roman" w:cs="Times New Roman"/>
          <w:sz w:val="24"/>
          <w:szCs w:val="24"/>
        </w:rPr>
        <w:t xml:space="preserve"> и государственной итоговой аттестации</w:t>
      </w:r>
      <w:r w:rsidRPr="00FC5B57">
        <w:rPr>
          <w:rFonts w:ascii="Times New Roman" w:eastAsia="Calibri" w:hAnsi="Times New Roman" w:cs="Times New Roman"/>
          <w:sz w:val="24"/>
          <w:szCs w:val="24"/>
        </w:rPr>
        <w:t xml:space="preserve"> по профессиям.</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А</w:t>
      </w:r>
      <w:r w:rsidR="008D24D1" w:rsidRPr="00FC5B57">
        <w:rPr>
          <w:rFonts w:ascii="Times New Roman" w:hAnsi="Times New Roman" w:cs="Times New Roman"/>
          <w:sz w:val="24"/>
          <w:szCs w:val="24"/>
        </w:rPr>
        <w:t xml:space="preserve">дминистрацией Училища </w:t>
      </w:r>
      <w:r w:rsidRPr="00FC5B57">
        <w:rPr>
          <w:rFonts w:ascii="Times New Roman" w:hAnsi="Times New Roman" w:cs="Times New Roman"/>
          <w:sz w:val="24"/>
          <w:szCs w:val="24"/>
        </w:rPr>
        <w:t xml:space="preserve">систематически проводится работа по расширению </w:t>
      </w:r>
      <w:r w:rsidR="00795B7D" w:rsidRPr="00FC5B57">
        <w:rPr>
          <w:rFonts w:ascii="Times New Roman" w:hAnsi="Times New Roman" w:cs="Times New Roman"/>
          <w:sz w:val="24"/>
          <w:szCs w:val="24"/>
        </w:rPr>
        <w:t xml:space="preserve">                  </w:t>
      </w:r>
      <w:r w:rsidRPr="00FC5B57">
        <w:rPr>
          <w:rFonts w:ascii="Times New Roman" w:hAnsi="Times New Roman" w:cs="Times New Roman"/>
          <w:sz w:val="24"/>
          <w:szCs w:val="24"/>
        </w:rPr>
        <w:t>баз практики и формированию системы социального партнерства.</w:t>
      </w:r>
    </w:p>
    <w:p w:rsidR="00714981" w:rsidRPr="00FC5B57" w:rsidRDefault="00E56595" w:rsidP="00FC5B57">
      <w:pPr>
        <w:spacing w:after="0" w:line="240" w:lineRule="auto"/>
        <w:ind w:firstLine="709"/>
        <w:jc w:val="both"/>
        <w:rPr>
          <w:rFonts w:ascii="Times New Roman" w:hAnsi="Times New Roman" w:cs="Times New Roman"/>
          <w:sz w:val="24"/>
          <w:szCs w:val="24"/>
        </w:rPr>
      </w:pPr>
      <w:proofErr w:type="gramStart"/>
      <w:r w:rsidRPr="00FC5B57">
        <w:rPr>
          <w:rFonts w:ascii="Times New Roman" w:hAnsi="Times New Roman" w:cs="Times New Roman"/>
          <w:sz w:val="24"/>
          <w:szCs w:val="24"/>
        </w:rPr>
        <w:t>Основные формы сотрудничества с предприятиями – работода</w:t>
      </w:r>
      <w:r w:rsidR="0023714A" w:rsidRPr="00FC5B57">
        <w:rPr>
          <w:rFonts w:ascii="Times New Roman" w:hAnsi="Times New Roman" w:cs="Times New Roman"/>
          <w:sz w:val="24"/>
          <w:szCs w:val="24"/>
        </w:rPr>
        <w:t>телями и социальными партнерами</w:t>
      </w:r>
      <w:r w:rsidRPr="00FC5B57">
        <w:rPr>
          <w:rFonts w:ascii="Times New Roman" w:hAnsi="Times New Roman" w:cs="Times New Roman"/>
          <w:sz w:val="24"/>
          <w:szCs w:val="24"/>
        </w:rPr>
        <w:t xml:space="preserve"> в сф</w:t>
      </w:r>
      <w:r w:rsidR="0023714A" w:rsidRPr="00FC5B57">
        <w:rPr>
          <w:rFonts w:ascii="Times New Roman" w:hAnsi="Times New Roman" w:cs="Times New Roman"/>
          <w:sz w:val="24"/>
          <w:szCs w:val="24"/>
        </w:rPr>
        <w:t>ере подготовки кадров: участие</w:t>
      </w:r>
      <w:r w:rsidRPr="00FC5B57">
        <w:rPr>
          <w:rFonts w:ascii="Times New Roman" w:hAnsi="Times New Roman" w:cs="Times New Roman"/>
          <w:sz w:val="24"/>
          <w:szCs w:val="24"/>
        </w:rPr>
        <w:t xml:space="preserve"> в модернизации содержания профессиональн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образования с учетом их требований к уровню профессиональной компетентности выпус</w:t>
      </w:r>
      <w:r w:rsidRPr="00FC5B57">
        <w:rPr>
          <w:rFonts w:ascii="Times New Roman" w:hAnsi="Times New Roman" w:cs="Times New Roman"/>
          <w:sz w:val="24"/>
          <w:szCs w:val="24"/>
        </w:rPr>
        <w:t>к</w:t>
      </w:r>
      <w:r w:rsidRPr="00FC5B57">
        <w:rPr>
          <w:rFonts w:ascii="Times New Roman" w:hAnsi="Times New Roman" w:cs="Times New Roman"/>
          <w:sz w:val="24"/>
          <w:szCs w:val="24"/>
        </w:rPr>
        <w:t>ников, внесение предложений в учебно-программную документацию (учебные планы, рабочие программы); участие в формировании оценочного материала для оценки общих и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компе</w:t>
      </w:r>
      <w:r w:rsidR="0023714A" w:rsidRPr="00FC5B57">
        <w:rPr>
          <w:rFonts w:ascii="Times New Roman" w:hAnsi="Times New Roman" w:cs="Times New Roman"/>
          <w:sz w:val="24"/>
          <w:szCs w:val="24"/>
        </w:rPr>
        <w:t xml:space="preserve">тенций, освоенных обучающимися </w:t>
      </w:r>
      <w:r w:rsidRPr="00FC5B57">
        <w:rPr>
          <w:rFonts w:ascii="Times New Roman" w:hAnsi="Times New Roman" w:cs="Times New Roman"/>
          <w:sz w:val="24"/>
          <w:szCs w:val="24"/>
        </w:rPr>
        <w:t xml:space="preserve">в </w:t>
      </w:r>
      <w:r w:rsidR="00714981" w:rsidRPr="00FC5B57">
        <w:rPr>
          <w:rFonts w:ascii="Times New Roman" w:hAnsi="Times New Roman" w:cs="Times New Roman"/>
          <w:sz w:val="24"/>
          <w:szCs w:val="24"/>
        </w:rPr>
        <w:t>период прохождения практики;</w:t>
      </w:r>
      <w:proofErr w:type="gramEnd"/>
      <w:r w:rsidR="00714981" w:rsidRPr="00FC5B57">
        <w:rPr>
          <w:rFonts w:ascii="Times New Roman" w:hAnsi="Times New Roman" w:cs="Times New Roman"/>
          <w:sz w:val="24"/>
          <w:szCs w:val="24"/>
        </w:rPr>
        <w:t xml:space="preserve"> </w:t>
      </w:r>
      <w:r w:rsidR="0023714A" w:rsidRPr="00FC5B57">
        <w:rPr>
          <w:rFonts w:ascii="Times New Roman" w:hAnsi="Times New Roman" w:cs="Times New Roman"/>
          <w:sz w:val="24"/>
          <w:szCs w:val="24"/>
        </w:rPr>
        <w:t>участие</w:t>
      </w:r>
      <w:r w:rsidRPr="00FC5B57">
        <w:rPr>
          <w:rFonts w:ascii="Times New Roman" w:hAnsi="Times New Roman" w:cs="Times New Roman"/>
          <w:sz w:val="24"/>
          <w:szCs w:val="24"/>
        </w:rPr>
        <w:t xml:space="preserve"> в определении процедуры оценки результатов освоения общих и профессиональных компете</w:t>
      </w:r>
      <w:r w:rsidRPr="00FC5B57">
        <w:rPr>
          <w:rFonts w:ascii="Times New Roman" w:hAnsi="Times New Roman" w:cs="Times New Roman"/>
          <w:sz w:val="24"/>
          <w:szCs w:val="24"/>
        </w:rPr>
        <w:t>н</w:t>
      </w:r>
      <w:r w:rsidRPr="00FC5B57">
        <w:rPr>
          <w:rFonts w:ascii="Times New Roman" w:hAnsi="Times New Roman" w:cs="Times New Roman"/>
          <w:sz w:val="24"/>
          <w:szCs w:val="24"/>
        </w:rPr>
        <w:t>ций, полученных в период прохождения практики, а также оценке таких результатов;</w:t>
      </w:r>
      <w:r w:rsidR="00714981" w:rsidRPr="00FC5B57">
        <w:rPr>
          <w:rFonts w:ascii="Times New Roman" w:hAnsi="Times New Roman" w:cs="Times New Roman"/>
          <w:sz w:val="24"/>
          <w:szCs w:val="24"/>
        </w:rPr>
        <w:t xml:space="preserve"> </w:t>
      </w:r>
      <w:r w:rsidR="0023714A" w:rsidRPr="00FC5B57">
        <w:rPr>
          <w:rFonts w:ascii="Times New Roman" w:hAnsi="Times New Roman" w:cs="Times New Roman"/>
          <w:sz w:val="24"/>
          <w:szCs w:val="24"/>
        </w:rPr>
        <w:t>участие</w:t>
      </w:r>
      <w:r w:rsidRPr="00FC5B57">
        <w:rPr>
          <w:rFonts w:ascii="Times New Roman" w:hAnsi="Times New Roman" w:cs="Times New Roman"/>
          <w:sz w:val="24"/>
          <w:szCs w:val="24"/>
        </w:rPr>
        <w:t xml:space="preserve"> в проведении промежуточной и итоговой аттестации обучающихся;</w:t>
      </w:r>
      <w:r w:rsidR="00714981" w:rsidRPr="00FC5B57">
        <w:rPr>
          <w:rFonts w:ascii="Times New Roman" w:hAnsi="Times New Roman" w:cs="Times New Roman"/>
          <w:sz w:val="24"/>
          <w:szCs w:val="24"/>
        </w:rPr>
        <w:t xml:space="preserve"> </w:t>
      </w:r>
      <w:r w:rsidRPr="00FC5B57">
        <w:rPr>
          <w:rFonts w:ascii="Times New Roman" w:hAnsi="Times New Roman" w:cs="Times New Roman"/>
          <w:sz w:val="24"/>
          <w:szCs w:val="24"/>
        </w:rPr>
        <w:t>орга</w:t>
      </w:r>
      <w:r w:rsidR="00714981" w:rsidRPr="00FC5B57">
        <w:rPr>
          <w:rFonts w:ascii="Times New Roman" w:hAnsi="Times New Roman" w:cs="Times New Roman"/>
          <w:sz w:val="24"/>
          <w:szCs w:val="24"/>
        </w:rPr>
        <w:t xml:space="preserve">низация и проведение  практики; </w:t>
      </w:r>
      <w:r w:rsidRPr="00FC5B57">
        <w:rPr>
          <w:rFonts w:ascii="Times New Roman" w:hAnsi="Times New Roman" w:cs="Times New Roman"/>
          <w:sz w:val="24"/>
          <w:szCs w:val="24"/>
        </w:rPr>
        <w:t xml:space="preserve">содействие в развитии </w:t>
      </w:r>
      <w:r w:rsidR="00795B7D" w:rsidRPr="00FC5B57">
        <w:rPr>
          <w:rFonts w:ascii="Times New Roman" w:hAnsi="Times New Roman" w:cs="Times New Roman"/>
          <w:sz w:val="24"/>
          <w:szCs w:val="24"/>
        </w:rPr>
        <w:t xml:space="preserve">                       </w:t>
      </w:r>
      <w:r w:rsidRPr="00FC5B57">
        <w:rPr>
          <w:rFonts w:ascii="Times New Roman" w:hAnsi="Times New Roman" w:cs="Times New Roman"/>
          <w:sz w:val="24"/>
          <w:szCs w:val="24"/>
        </w:rPr>
        <w:t>и модернизации уч</w:t>
      </w:r>
      <w:r w:rsidR="00714981" w:rsidRPr="00FC5B57">
        <w:rPr>
          <w:rFonts w:ascii="Times New Roman" w:hAnsi="Times New Roman" w:cs="Times New Roman"/>
          <w:sz w:val="24"/>
          <w:szCs w:val="24"/>
        </w:rPr>
        <w:t>ебно-материальной базы уч</w:t>
      </w:r>
      <w:r w:rsidR="00714981" w:rsidRPr="00FC5B57">
        <w:rPr>
          <w:rFonts w:ascii="Times New Roman" w:hAnsi="Times New Roman" w:cs="Times New Roman"/>
          <w:sz w:val="24"/>
          <w:szCs w:val="24"/>
        </w:rPr>
        <w:t>и</w:t>
      </w:r>
      <w:r w:rsidR="00714981" w:rsidRPr="00FC5B57">
        <w:rPr>
          <w:rFonts w:ascii="Times New Roman" w:hAnsi="Times New Roman" w:cs="Times New Roman"/>
          <w:sz w:val="24"/>
          <w:szCs w:val="24"/>
        </w:rPr>
        <w:t xml:space="preserve">лища; </w:t>
      </w:r>
      <w:r w:rsidRPr="00FC5B57">
        <w:rPr>
          <w:rFonts w:ascii="Times New Roman" w:hAnsi="Times New Roman" w:cs="Times New Roman"/>
          <w:sz w:val="24"/>
          <w:szCs w:val="24"/>
        </w:rPr>
        <w:t>содействие в обеспечении социальными льготами, питание</w:t>
      </w:r>
      <w:r w:rsidR="00714981" w:rsidRPr="00FC5B57">
        <w:rPr>
          <w:rFonts w:ascii="Times New Roman" w:hAnsi="Times New Roman" w:cs="Times New Roman"/>
          <w:sz w:val="24"/>
          <w:szCs w:val="24"/>
        </w:rPr>
        <w:t>м, заработной платой студе</w:t>
      </w:r>
      <w:r w:rsidR="00714981" w:rsidRPr="00FC5B57">
        <w:rPr>
          <w:rFonts w:ascii="Times New Roman" w:hAnsi="Times New Roman" w:cs="Times New Roman"/>
          <w:sz w:val="24"/>
          <w:szCs w:val="24"/>
        </w:rPr>
        <w:t>н</w:t>
      </w:r>
      <w:r w:rsidR="00714981" w:rsidRPr="00FC5B57">
        <w:rPr>
          <w:rFonts w:ascii="Times New Roman" w:hAnsi="Times New Roman" w:cs="Times New Roman"/>
          <w:sz w:val="24"/>
          <w:szCs w:val="24"/>
        </w:rPr>
        <w:t xml:space="preserve">тов; </w:t>
      </w:r>
      <w:r w:rsidRPr="00FC5B57">
        <w:rPr>
          <w:rFonts w:ascii="Times New Roman" w:hAnsi="Times New Roman" w:cs="Times New Roman"/>
          <w:sz w:val="24"/>
          <w:szCs w:val="24"/>
        </w:rPr>
        <w:t>стажировка мастеров производственного обучения и преподав</w:t>
      </w:r>
      <w:r w:rsidR="00714981" w:rsidRPr="00FC5B57">
        <w:rPr>
          <w:rFonts w:ascii="Times New Roman" w:hAnsi="Times New Roman" w:cs="Times New Roman"/>
          <w:sz w:val="24"/>
          <w:szCs w:val="24"/>
        </w:rPr>
        <w:t xml:space="preserve">ателей профессионального цикла; </w:t>
      </w:r>
      <w:r w:rsidR="00795B7D" w:rsidRPr="00FC5B57">
        <w:rPr>
          <w:rFonts w:ascii="Times New Roman" w:hAnsi="Times New Roman" w:cs="Times New Roman"/>
          <w:sz w:val="24"/>
          <w:szCs w:val="24"/>
        </w:rPr>
        <w:t xml:space="preserve">предоставление  рабочих мест </w:t>
      </w:r>
      <w:proofErr w:type="gramStart"/>
      <w:r w:rsidR="00795B7D" w:rsidRPr="00FC5B57">
        <w:rPr>
          <w:rFonts w:ascii="Times New Roman" w:hAnsi="Times New Roman" w:cs="Times New Roman"/>
          <w:sz w:val="24"/>
          <w:szCs w:val="24"/>
        </w:rPr>
        <w:t>обучающимся</w:t>
      </w:r>
      <w:proofErr w:type="gramEnd"/>
      <w:r w:rsidR="00795B7D" w:rsidRPr="00FC5B57">
        <w:rPr>
          <w:rFonts w:ascii="Times New Roman" w:hAnsi="Times New Roman" w:cs="Times New Roman"/>
          <w:sz w:val="24"/>
          <w:szCs w:val="24"/>
        </w:rPr>
        <w:t xml:space="preserve">, назначение </w:t>
      </w:r>
      <w:r w:rsidRPr="00FC5B57">
        <w:rPr>
          <w:rFonts w:ascii="Times New Roman" w:hAnsi="Times New Roman" w:cs="Times New Roman"/>
          <w:sz w:val="24"/>
          <w:szCs w:val="24"/>
        </w:rPr>
        <w:t>руководителей практики от о</w:t>
      </w:r>
      <w:r w:rsidRPr="00FC5B57">
        <w:rPr>
          <w:rFonts w:ascii="Times New Roman" w:hAnsi="Times New Roman" w:cs="Times New Roman"/>
          <w:sz w:val="24"/>
          <w:szCs w:val="24"/>
        </w:rPr>
        <w:t>р</w:t>
      </w:r>
      <w:r w:rsidRPr="00FC5B57">
        <w:rPr>
          <w:rFonts w:ascii="Times New Roman" w:hAnsi="Times New Roman" w:cs="Times New Roman"/>
          <w:sz w:val="24"/>
          <w:szCs w:val="24"/>
        </w:rPr>
        <w:lastRenderedPageBreak/>
        <w:t>ганизаци</w:t>
      </w:r>
      <w:r w:rsidR="00795B7D" w:rsidRPr="00FC5B57">
        <w:rPr>
          <w:rFonts w:ascii="Times New Roman" w:hAnsi="Times New Roman" w:cs="Times New Roman"/>
          <w:sz w:val="24"/>
          <w:szCs w:val="24"/>
        </w:rPr>
        <w:t xml:space="preserve">и, определение </w:t>
      </w:r>
      <w:r w:rsidR="00714981" w:rsidRPr="00FC5B57">
        <w:rPr>
          <w:rFonts w:ascii="Times New Roman" w:hAnsi="Times New Roman" w:cs="Times New Roman"/>
          <w:sz w:val="24"/>
          <w:szCs w:val="24"/>
        </w:rPr>
        <w:t xml:space="preserve">наставников; </w:t>
      </w:r>
      <w:r w:rsidRPr="00FC5B57">
        <w:rPr>
          <w:rFonts w:ascii="Times New Roman" w:hAnsi="Times New Roman" w:cs="Times New Roman"/>
          <w:sz w:val="24"/>
          <w:szCs w:val="24"/>
        </w:rPr>
        <w:t>при наличии вакантных должностей зак</w:t>
      </w:r>
      <w:r w:rsidR="00795B7D" w:rsidRPr="00FC5B57">
        <w:rPr>
          <w:rFonts w:ascii="Times New Roman" w:hAnsi="Times New Roman" w:cs="Times New Roman"/>
          <w:sz w:val="24"/>
          <w:szCs w:val="24"/>
        </w:rPr>
        <w:t xml:space="preserve">лючение </w:t>
      </w:r>
      <w:r w:rsidRPr="00FC5B57">
        <w:rPr>
          <w:rFonts w:ascii="Times New Roman" w:hAnsi="Times New Roman" w:cs="Times New Roman"/>
          <w:sz w:val="24"/>
          <w:szCs w:val="24"/>
        </w:rPr>
        <w:t>с обуч</w:t>
      </w:r>
      <w:r w:rsidRPr="00FC5B57">
        <w:rPr>
          <w:rFonts w:ascii="Times New Roman" w:hAnsi="Times New Roman" w:cs="Times New Roman"/>
          <w:sz w:val="24"/>
          <w:szCs w:val="24"/>
        </w:rPr>
        <w:t>а</w:t>
      </w:r>
      <w:r w:rsidRPr="00FC5B57">
        <w:rPr>
          <w:rFonts w:ascii="Times New Roman" w:hAnsi="Times New Roman" w:cs="Times New Roman"/>
          <w:sz w:val="24"/>
          <w:szCs w:val="24"/>
        </w:rPr>
        <w:t>ющимися</w:t>
      </w:r>
      <w:r w:rsidR="00795B7D" w:rsidRPr="00FC5B57">
        <w:rPr>
          <w:rFonts w:ascii="Times New Roman" w:hAnsi="Times New Roman" w:cs="Times New Roman"/>
          <w:sz w:val="24"/>
          <w:szCs w:val="24"/>
        </w:rPr>
        <w:t xml:space="preserve">  срочных трудовых </w:t>
      </w:r>
      <w:r w:rsidR="00714981" w:rsidRPr="00FC5B57">
        <w:rPr>
          <w:rFonts w:ascii="Times New Roman" w:hAnsi="Times New Roman" w:cs="Times New Roman"/>
          <w:sz w:val="24"/>
          <w:szCs w:val="24"/>
        </w:rPr>
        <w:t>договоров; трудоустройство выпускников;</w:t>
      </w:r>
      <w:r w:rsidRPr="00FC5B57">
        <w:rPr>
          <w:rFonts w:ascii="Times New Roman" w:hAnsi="Times New Roman" w:cs="Times New Roman"/>
          <w:sz w:val="24"/>
          <w:szCs w:val="24"/>
        </w:rPr>
        <w:t xml:space="preserve"> проведение я</w:t>
      </w:r>
      <w:r w:rsidR="00714981" w:rsidRPr="00FC5B57">
        <w:rPr>
          <w:rFonts w:ascii="Times New Roman" w:hAnsi="Times New Roman" w:cs="Times New Roman"/>
          <w:sz w:val="24"/>
          <w:szCs w:val="24"/>
        </w:rPr>
        <w:t xml:space="preserve">рмарок вакансий и рабочих мест; </w:t>
      </w:r>
      <w:r w:rsidRPr="00FC5B57">
        <w:rPr>
          <w:rFonts w:ascii="Times New Roman" w:hAnsi="Times New Roman" w:cs="Times New Roman"/>
          <w:sz w:val="24"/>
          <w:szCs w:val="24"/>
        </w:rPr>
        <w:t>совместное участие в профессиональных конкурсах, ярмарках, в</w:t>
      </w:r>
      <w:r w:rsidRPr="00FC5B57">
        <w:rPr>
          <w:rFonts w:ascii="Times New Roman" w:hAnsi="Times New Roman" w:cs="Times New Roman"/>
          <w:sz w:val="24"/>
          <w:szCs w:val="24"/>
        </w:rPr>
        <w:t>ы</w:t>
      </w:r>
      <w:r w:rsidRPr="00FC5B57">
        <w:rPr>
          <w:rFonts w:ascii="Times New Roman" w:hAnsi="Times New Roman" w:cs="Times New Roman"/>
          <w:sz w:val="24"/>
          <w:szCs w:val="24"/>
        </w:rPr>
        <w:t>ставках</w:t>
      </w:r>
      <w:r w:rsidR="00714981" w:rsidRPr="00FC5B57">
        <w:rPr>
          <w:rFonts w:ascii="Times New Roman" w:hAnsi="Times New Roman" w:cs="Times New Roman"/>
          <w:sz w:val="24"/>
          <w:szCs w:val="24"/>
        </w:rPr>
        <w:t>.</w:t>
      </w:r>
    </w:p>
    <w:p w:rsidR="00E56595" w:rsidRDefault="00D43D17" w:rsidP="00B97FCB">
      <w:pPr>
        <w:spacing w:after="0" w:line="240" w:lineRule="auto"/>
        <w:ind w:firstLine="709"/>
        <w:jc w:val="both"/>
        <w:rPr>
          <w:rFonts w:ascii="Times New Roman" w:hAnsi="Times New Roman" w:cs="Times New Roman"/>
          <w:sz w:val="24"/>
          <w:szCs w:val="24"/>
        </w:rPr>
      </w:pPr>
      <w:proofErr w:type="gramStart"/>
      <w:r w:rsidRPr="00FC5B57">
        <w:rPr>
          <w:rFonts w:ascii="Times New Roman" w:hAnsi="Times New Roman" w:cs="Times New Roman"/>
          <w:sz w:val="24"/>
          <w:szCs w:val="24"/>
        </w:rPr>
        <w:t>Заключены и реализуются</w:t>
      </w:r>
      <w:proofErr w:type="gramEnd"/>
      <w:r w:rsidRPr="00FC5B57">
        <w:rPr>
          <w:rFonts w:ascii="Times New Roman" w:hAnsi="Times New Roman" w:cs="Times New Roman"/>
          <w:sz w:val="24"/>
          <w:szCs w:val="24"/>
        </w:rPr>
        <w:t xml:space="preserve"> </w:t>
      </w:r>
      <w:r w:rsidR="00E56595" w:rsidRPr="00FC5B57">
        <w:rPr>
          <w:rFonts w:ascii="Times New Roman" w:hAnsi="Times New Roman" w:cs="Times New Roman"/>
          <w:sz w:val="24"/>
          <w:szCs w:val="24"/>
        </w:rPr>
        <w:t>договоры социального партнерства</w:t>
      </w:r>
      <w:r w:rsidR="00B97FCB">
        <w:rPr>
          <w:rFonts w:ascii="Times New Roman" w:hAnsi="Times New Roman" w:cs="Times New Roman"/>
          <w:sz w:val="24"/>
          <w:szCs w:val="24"/>
        </w:rPr>
        <w:t xml:space="preserve"> </w:t>
      </w:r>
      <w:r w:rsidRPr="00FC5B57">
        <w:rPr>
          <w:rFonts w:ascii="Times New Roman" w:hAnsi="Times New Roman" w:cs="Times New Roman"/>
          <w:sz w:val="24"/>
          <w:szCs w:val="24"/>
        </w:rPr>
        <w:t>ГБПОУ РО ПУ № 5</w:t>
      </w:r>
      <w:r w:rsidR="00E56595" w:rsidRPr="00FC5B57">
        <w:rPr>
          <w:rFonts w:ascii="Times New Roman" w:hAnsi="Times New Roman" w:cs="Times New Roman"/>
          <w:sz w:val="24"/>
          <w:szCs w:val="24"/>
        </w:rPr>
        <w:t xml:space="preserve"> о с</w:t>
      </w:r>
      <w:r w:rsidR="00E56595" w:rsidRPr="00FC5B57">
        <w:rPr>
          <w:rFonts w:ascii="Times New Roman" w:hAnsi="Times New Roman" w:cs="Times New Roman"/>
          <w:sz w:val="24"/>
          <w:szCs w:val="24"/>
        </w:rPr>
        <w:t>о</w:t>
      </w:r>
      <w:r w:rsidR="00E56595" w:rsidRPr="00FC5B57">
        <w:rPr>
          <w:rFonts w:ascii="Times New Roman" w:hAnsi="Times New Roman" w:cs="Times New Roman"/>
          <w:sz w:val="24"/>
          <w:szCs w:val="24"/>
        </w:rPr>
        <w:t>трудничестве с заказчиками кадров</w:t>
      </w:r>
    </w:p>
    <w:p w:rsidR="00B97FCB" w:rsidRPr="00FC5B57" w:rsidRDefault="00B97FCB" w:rsidP="00B97FCB">
      <w:pPr>
        <w:spacing w:after="0" w:line="240" w:lineRule="auto"/>
        <w:ind w:firstLine="709"/>
        <w:jc w:val="both"/>
        <w:rPr>
          <w:rFonts w:ascii="Times New Roman" w:hAnsi="Times New Roman" w:cs="Times New Roman"/>
          <w:sz w:val="24"/>
          <w:szCs w:val="24"/>
        </w:rPr>
      </w:pPr>
    </w:p>
    <w:tbl>
      <w:tblPr>
        <w:tblW w:w="0" w:type="auto"/>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5"/>
        <w:gridCol w:w="7286"/>
      </w:tblGrid>
      <w:tr w:rsidR="00E56595" w:rsidRPr="00FC5B57" w:rsidTr="00714981">
        <w:trPr>
          <w:jc w:val="center"/>
        </w:trPr>
        <w:tc>
          <w:tcPr>
            <w:tcW w:w="2985" w:type="dxa"/>
            <w:shd w:val="clear" w:color="auto" w:fill="auto"/>
          </w:tcPr>
          <w:p w:rsidR="00E56595" w:rsidRPr="00FC5B57" w:rsidRDefault="00E56595"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Профессия</w:t>
            </w:r>
          </w:p>
        </w:tc>
        <w:tc>
          <w:tcPr>
            <w:tcW w:w="7286" w:type="dxa"/>
            <w:shd w:val="clear" w:color="auto" w:fill="auto"/>
          </w:tcPr>
          <w:p w:rsidR="00E56595" w:rsidRPr="00FC5B57" w:rsidRDefault="00E56595"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предприятий, организаций</w:t>
            </w:r>
          </w:p>
        </w:tc>
      </w:tr>
      <w:tr w:rsidR="00F421DF" w:rsidRPr="00FC5B57" w:rsidTr="00F421DF">
        <w:trPr>
          <w:trHeight w:val="1367"/>
          <w:jc w:val="center"/>
        </w:trPr>
        <w:tc>
          <w:tcPr>
            <w:tcW w:w="2985" w:type="dxa"/>
            <w:shd w:val="clear" w:color="auto" w:fill="auto"/>
          </w:tcPr>
          <w:p w:rsidR="007C6768"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13.01.10</w:t>
            </w:r>
          </w:p>
          <w:p w:rsidR="00981A87"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Электромонтер по ремо</w:t>
            </w:r>
            <w:r w:rsidRPr="00FC5B57">
              <w:rPr>
                <w:rFonts w:ascii="Times New Roman" w:hAnsi="Times New Roman" w:cs="Times New Roman"/>
                <w:sz w:val="24"/>
                <w:szCs w:val="24"/>
              </w:rPr>
              <w:t>н</w:t>
            </w:r>
            <w:r w:rsidRPr="00FC5B57">
              <w:rPr>
                <w:rFonts w:ascii="Times New Roman" w:hAnsi="Times New Roman" w:cs="Times New Roman"/>
                <w:sz w:val="24"/>
                <w:szCs w:val="24"/>
              </w:rPr>
              <w:t>ту и об</w:t>
            </w:r>
            <w:r w:rsidR="00714981" w:rsidRPr="00FC5B57">
              <w:rPr>
                <w:rFonts w:ascii="Times New Roman" w:hAnsi="Times New Roman" w:cs="Times New Roman"/>
                <w:sz w:val="24"/>
                <w:szCs w:val="24"/>
              </w:rPr>
              <w:t>служиванию эле</w:t>
            </w:r>
            <w:r w:rsidR="00714981" w:rsidRPr="00FC5B57">
              <w:rPr>
                <w:rFonts w:ascii="Times New Roman" w:hAnsi="Times New Roman" w:cs="Times New Roman"/>
                <w:sz w:val="24"/>
                <w:szCs w:val="24"/>
              </w:rPr>
              <w:t>к</w:t>
            </w:r>
            <w:r w:rsidR="00714981" w:rsidRPr="00FC5B57">
              <w:rPr>
                <w:rFonts w:ascii="Times New Roman" w:hAnsi="Times New Roman" w:cs="Times New Roman"/>
                <w:sz w:val="24"/>
                <w:szCs w:val="24"/>
              </w:rPr>
              <w:t xml:space="preserve">трооборудования </w:t>
            </w:r>
          </w:p>
          <w:p w:rsidR="00E56595"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отраслям)</w:t>
            </w:r>
          </w:p>
        </w:tc>
        <w:tc>
          <w:tcPr>
            <w:tcW w:w="7286" w:type="dxa"/>
            <w:shd w:val="clear" w:color="auto" w:fill="auto"/>
          </w:tcPr>
          <w:p w:rsidR="00981A87"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ОАО «НПП КП «Квант», </w:t>
            </w:r>
            <w:r w:rsidR="00E56595" w:rsidRPr="00FC5B57">
              <w:rPr>
                <w:rFonts w:ascii="Times New Roman" w:hAnsi="Times New Roman" w:cs="Times New Roman"/>
                <w:sz w:val="24"/>
                <w:szCs w:val="24"/>
              </w:rPr>
              <w:t>ПАО «Межрегиональная  распредел</w:t>
            </w:r>
            <w:r w:rsidRPr="00FC5B57">
              <w:rPr>
                <w:rFonts w:ascii="Times New Roman" w:hAnsi="Times New Roman" w:cs="Times New Roman"/>
                <w:sz w:val="24"/>
                <w:szCs w:val="24"/>
              </w:rPr>
              <w:t>ител</w:t>
            </w:r>
            <w:r w:rsidRPr="00FC5B57">
              <w:rPr>
                <w:rFonts w:ascii="Times New Roman" w:hAnsi="Times New Roman" w:cs="Times New Roman"/>
                <w:sz w:val="24"/>
                <w:szCs w:val="24"/>
              </w:rPr>
              <w:t>ь</w:t>
            </w:r>
            <w:r w:rsidRPr="00FC5B57">
              <w:rPr>
                <w:rFonts w:ascii="Times New Roman" w:hAnsi="Times New Roman" w:cs="Times New Roman"/>
                <w:sz w:val="24"/>
                <w:szCs w:val="24"/>
              </w:rPr>
              <w:t>ная сетев</w:t>
            </w:r>
            <w:r w:rsidR="00981A87" w:rsidRPr="00FC5B57">
              <w:rPr>
                <w:rFonts w:ascii="Times New Roman" w:hAnsi="Times New Roman" w:cs="Times New Roman"/>
                <w:sz w:val="24"/>
                <w:szCs w:val="24"/>
              </w:rPr>
              <w:t>ая компания Юга»; ПАО «Роствертол»;</w:t>
            </w:r>
          </w:p>
          <w:p w:rsidR="00981A87" w:rsidRPr="00FC5B57" w:rsidRDefault="00981A8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ОА «Ростовский порт»; ОАО «10 - ГПЗ»; ООО «РЗМК»;</w:t>
            </w:r>
          </w:p>
          <w:p w:rsidR="00E56595"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 «</w:t>
            </w:r>
            <w:r w:rsidR="00981A87" w:rsidRPr="00FC5B57">
              <w:rPr>
                <w:rFonts w:ascii="Times New Roman" w:hAnsi="Times New Roman" w:cs="Times New Roman"/>
                <w:sz w:val="24"/>
                <w:szCs w:val="24"/>
              </w:rPr>
              <w:t>Комбайновый завод «Ростсельмаш»;</w:t>
            </w:r>
            <w:r w:rsidR="00714981"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ООО «Ростовский </w:t>
            </w:r>
            <w:proofErr w:type="spellStart"/>
            <w:r w:rsidRPr="00FC5B57">
              <w:rPr>
                <w:rFonts w:ascii="Times New Roman" w:hAnsi="Times New Roman" w:cs="Times New Roman"/>
                <w:sz w:val="24"/>
                <w:szCs w:val="24"/>
              </w:rPr>
              <w:t>Во</w:t>
            </w:r>
            <w:r w:rsidRPr="00FC5B57">
              <w:rPr>
                <w:rFonts w:ascii="Times New Roman" w:hAnsi="Times New Roman" w:cs="Times New Roman"/>
                <w:sz w:val="24"/>
                <w:szCs w:val="24"/>
              </w:rPr>
              <w:t>з</w:t>
            </w:r>
            <w:r w:rsidRPr="00FC5B57">
              <w:rPr>
                <w:rFonts w:ascii="Times New Roman" w:hAnsi="Times New Roman" w:cs="Times New Roman"/>
                <w:sz w:val="24"/>
                <w:szCs w:val="24"/>
              </w:rPr>
              <w:t>духозавод</w:t>
            </w:r>
            <w:proofErr w:type="spellEnd"/>
            <w:r w:rsidRPr="00FC5B57">
              <w:rPr>
                <w:rFonts w:ascii="Times New Roman" w:hAnsi="Times New Roman" w:cs="Times New Roman"/>
                <w:sz w:val="24"/>
                <w:szCs w:val="24"/>
              </w:rPr>
              <w:t>»</w:t>
            </w:r>
            <w:r w:rsidR="00981A87" w:rsidRPr="00FC5B57">
              <w:rPr>
                <w:rFonts w:ascii="Times New Roman" w:hAnsi="Times New Roman" w:cs="Times New Roman"/>
                <w:sz w:val="24"/>
                <w:szCs w:val="24"/>
              </w:rPr>
              <w:t>.</w:t>
            </w:r>
          </w:p>
        </w:tc>
      </w:tr>
      <w:tr w:rsidR="00E56595" w:rsidRPr="00FC5B57" w:rsidTr="00714981">
        <w:trPr>
          <w:jc w:val="center"/>
        </w:trPr>
        <w:tc>
          <w:tcPr>
            <w:tcW w:w="2985" w:type="dxa"/>
            <w:shd w:val="clear" w:color="auto" w:fill="auto"/>
          </w:tcPr>
          <w:p w:rsidR="007C6768"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E56595"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7286" w:type="dxa"/>
            <w:shd w:val="clear" w:color="auto" w:fill="auto"/>
          </w:tcPr>
          <w:p w:rsidR="00E56595" w:rsidRPr="00FC5B57" w:rsidRDefault="00875920" w:rsidP="00FC5B57">
            <w:pPr>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 xml:space="preserve">ИП Цзю А.А. Парикмахерская; ИП </w:t>
            </w:r>
            <w:proofErr w:type="spellStart"/>
            <w:r w:rsidRPr="00FC5B57">
              <w:rPr>
                <w:rFonts w:ascii="Times New Roman" w:hAnsi="Times New Roman" w:cs="Times New Roman"/>
                <w:sz w:val="24"/>
                <w:szCs w:val="24"/>
              </w:rPr>
              <w:t>Долгодушева</w:t>
            </w:r>
            <w:proofErr w:type="spellEnd"/>
            <w:r w:rsidRPr="00FC5B57">
              <w:rPr>
                <w:rFonts w:ascii="Times New Roman" w:hAnsi="Times New Roman" w:cs="Times New Roman"/>
                <w:sz w:val="24"/>
                <w:szCs w:val="24"/>
              </w:rPr>
              <w:t xml:space="preserve"> С.В.;</w:t>
            </w:r>
            <w:r w:rsidR="00714981" w:rsidRPr="00FC5B57">
              <w:rPr>
                <w:rFonts w:ascii="Times New Roman" w:hAnsi="Times New Roman" w:cs="Times New Roman"/>
                <w:sz w:val="24"/>
                <w:szCs w:val="24"/>
              </w:rPr>
              <w:t xml:space="preserve"> </w:t>
            </w:r>
            <w:r w:rsidR="00E56595" w:rsidRPr="00FC5B57">
              <w:rPr>
                <w:rFonts w:ascii="Times New Roman" w:hAnsi="Times New Roman" w:cs="Times New Roman"/>
                <w:sz w:val="24"/>
                <w:szCs w:val="24"/>
              </w:rPr>
              <w:t>Салон крас</w:t>
            </w:r>
            <w:r w:rsidR="00E56595" w:rsidRPr="00FC5B57">
              <w:rPr>
                <w:rFonts w:ascii="Times New Roman" w:hAnsi="Times New Roman" w:cs="Times New Roman"/>
                <w:sz w:val="24"/>
                <w:szCs w:val="24"/>
              </w:rPr>
              <w:t>о</w:t>
            </w:r>
            <w:r w:rsidR="00E56595" w:rsidRPr="00FC5B57">
              <w:rPr>
                <w:rFonts w:ascii="Times New Roman" w:hAnsi="Times New Roman" w:cs="Times New Roman"/>
                <w:sz w:val="24"/>
                <w:szCs w:val="24"/>
              </w:rPr>
              <w:t xml:space="preserve">ты «Черепаха </w:t>
            </w:r>
            <w:proofErr w:type="spellStart"/>
            <w:r w:rsidRPr="00FC5B57">
              <w:rPr>
                <w:rFonts w:ascii="Times New Roman" w:hAnsi="Times New Roman" w:cs="Times New Roman"/>
                <w:sz w:val="24"/>
                <w:szCs w:val="24"/>
              </w:rPr>
              <w:t>Аха</w:t>
            </w:r>
            <w:proofErr w:type="spellEnd"/>
            <w:r w:rsidRPr="00FC5B57">
              <w:rPr>
                <w:rFonts w:ascii="Times New Roman" w:hAnsi="Times New Roman" w:cs="Times New Roman"/>
                <w:sz w:val="24"/>
                <w:szCs w:val="24"/>
              </w:rPr>
              <w:t>»;</w:t>
            </w:r>
            <w:r w:rsidR="00714981" w:rsidRPr="00FC5B57">
              <w:rPr>
                <w:rFonts w:ascii="Times New Roman" w:hAnsi="Times New Roman" w:cs="Times New Roman"/>
                <w:sz w:val="24"/>
                <w:szCs w:val="24"/>
              </w:rPr>
              <w:t xml:space="preserve"> ИП</w:t>
            </w:r>
            <w:r w:rsidRPr="00FC5B57">
              <w:rPr>
                <w:rFonts w:ascii="Times New Roman" w:hAnsi="Times New Roman" w:cs="Times New Roman"/>
                <w:sz w:val="24"/>
                <w:szCs w:val="24"/>
              </w:rPr>
              <w:t xml:space="preserve"> Найденко И.Г.</w:t>
            </w:r>
            <w:r w:rsidR="00714981" w:rsidRPr="00FC5B57">
              <w:rPr>
                <w:rFonts w:ascii="Times New Roman" w:hAnsi="Times New Roman" w:cs="Times New Roman"/>
                <w:sz w:val="24"/>
                <w:szCs w:val="24"/>
              </w:rPr>
              <w:t xml:space="preserve"> </w:t>
            </w:r>
            <w:r w:rsidR="00E56595" w:rsidRPr="00FC5B57">
              <w:rPr>
                <w:rFonts w:ascii="Times New Roman" w:hAnsi="Times New Roman" w:cs="Times New Roman"/>
                <w:sz w:val="24"/>
                <w:szCs w:val="24"/>
              </w:rPr>
              <w:t>Салон</w:t>
            </w:r>
            <w:r w:rsidRPr="00FC5B57">
              <w:rPr>
                <w:rFonts w:ascii="Times New Roman" w:hAnsi="Times New Roman" w:cs="Times New Roman"/>
                <w:sz w:val="24"/>
                <w:szCs w:val="24"/>
              </w:rPr>
              <w:t>-парикмахерская «И</w:t>
            </w:r>
            <w:r w:rsidRPr="00FC5B57">
              <w:rPr>
                <w:rFonts w:ascii="Times New Roman" w:hAnsi="Times New Roman" w:cs="Times New Roman"/>
                <w:sz w:val="24"/>
                <w:szCs w:val="24"/>
              </w:rPr>
              <w:t>м</w:t>
            </w:r>
            <w:r w:rsidRPr="00FC5B57">
              <w:rPr>
                <w:rFonts w:ascii="Times New Roman" w:hAnsi="Times New Roman" w:cs="Times New Roman"/>
                <w:sz w:val="24"/>
                <w:szCs w:val="24"/>
              </w:rPr>
              <w:t>провизация»; ИП Логинова В.Ю.</w:t>
            </w:r>
            <w:r w:rsidR="00714981" w:rsidRPr="00FC5B57">
              <w:rPr>
                <w:rFonts w:ascii="Times New Roman" w:hAnsi="Times New Roman" w:cs="Times New Roman"/>
                <w:sz w:val="24"/>
                <w:szCs w:val="24"/>
              </w:rPr>
              <w:t xml:space="preserve"> Женская студия красоты </w:t>
            </w:r>
            <w:r w:rsidR="00E56595" w:rsidRPr="00FC5B57">
              <w:rPr>
                <w:rFonts w:ascii="Times New Roman" w:hAnsi="Times New Roman" w:cs="Times New Roman"/>
                <w:sz w:val="24"/>
                <w:szCs w:val="24"/>
              </w:rPr>
              <w:t>НОУ ДПО «Европейская</w:t>
            </w:r>
            <w:r w:rsidRPr="00FC5B57">
              <w:rPr>
                <w:rFonts w:ascii="Times New Roman" w:hAnsi="Times New Roman" w:cs="Times New Roman"/>
                <w:sz w:val="24"/>
                <w:szCs w:val="24"/>
              </w:rPr>
              <w:t xml:space="preserve"> академия мастеров красоты «МТ»; ИП </w:t>
            </w:r>
            <w:proofErr w:type="spellStart"/>
            <w:r w:rsidRPr="00FC5B57">
              <w:rPr>
                <w:rFonts w:ascii="Times New Roman" w:hAnsi="Times New Roman" w:cs="Times New Roman"/>
                <w:sz w:val="24"/>
                <w:szCs w:val="24"/>
              </w:rPr>
              <w:t>Кайтамба</w:t>
            </w:r>
            <w:proofErr w:type="spellEnd"/>
            <w:r w:rsidRPr="00FC5B57">
              <w:rPr>
                <w:rFonts w:ascii="Times New Roman" w:hAnsi="Times New Roman" w:cs="Times New Roman"/>
                <w:sz w:val="24"/>
                <w:szCs w:val="24"/>
              </w:rPr>
              <w:t xml:space="preserve"> А.Н.;</w:t>
            </w:r>
            <w:r w:rsidR="00714981" w:rsidRPr="00FC5B57">
              <w:rPr>
                <w:rFonts w:ascii="Times New Roman" w:hAnsi="Times New Roman" w:cs="Times New Roman"/>
                <w:sz w:val="24"/>
                <w:szCs w:val="24"/>
              </w:rPr>
              <w:t xml:space="preserve"> </w:t>
            </w:r>
            <w:r w:rsidR="00E56595" w:rsidRPr="00FC5B57">
              <w:rPr>
                <w:rStyle w:val="FontStyle17"/>
                <w:i w:val="0"/>
                <w:sz w:val="24"/>
                <w:szCs w:val="24"/>
              </w:rPr>
              <w:t>ИП Потемкина И.А.</w:t>
            </w:r>
            <w:r w:rsidRPr="00FC5B57">
              <w:rPr>
                <w:rStyle w:val="FontStyle17"/>
                <w:i w:val="0"/>
                <w:iCs w:val="0"/>
                <w:sz w:val="24"/>
                <w:szCs w:val="24"/>
              </w:rPr>
              <w:t>;</w:t>
            </w:r>
            <w:r w:rsidR="00714981" w:rsidRPr="00FC5B57">
              <w:rPr>
                <w:rStyle w:val="FontStyle17"/>
                <w:i w:val="0"/>
                <w:iCs w:val="0"/>
                <w:sz w:val="24"/>
                <w:szCs w:val="24"/>
              </w:rPr>
              <w:t xml:space="preserve"> </w:t>
            </w:r>
            <w:r w:rsidR="00E56595" w:rsidRPr="00FC5B57">
              <w:rPr>
                <w:rStyle w:val="FontStyle17"/>
                <w:i w:val="0"/>
                <w:sz w:val="24"/>
                <w:szCs w:val="24"/>
              </w:rPr>
              <w:t xml:space="preserve">ИП </w:t>
            </w:r>
            <w:proofErr w:type="spellStart"/>
            <w:r w:rsidR="00E56595" w:rsidRPr="00FC5B57">
              <w:rPr>
                <w:rStyle w:val="FontStyle17"/>
                <w:i w:val="0"/>
                <w:sz w:val="24"/>
                <w:szCs w:val="24"/>
              </w:rPr>
              <w:t>Волощенко</w:t>
            </w:r>
            <w:proofErr w:type="spellEnd"/>
            <w:r w:rsidR="00E56595" w:rsidRPr="00FC5B57">
              <w:rPr>
                <w:rStyle w:val="FontStyle17"/>
                <w:i w:val="0"/>
                <w:sz w:val="24"/>
                <w:szCs w:val="24"/>
              </w:rPr>
              <w:t xml:space="preserve"> В.Н.</w:t>
            </w:r>
            <w:r w:rsidRPr="00FC5B57">
              <w:rPr>
                <w:rStyle w:val="FontStyle17"/>
                <w:i w:val="0"/>
                <w:iCs w:val="0"/>
                <w:sz w:val="24"/>
                <w:szCs w:val="24"/>
              </w:rPr>
              <w:t>;</w:t>
            </w:r>
            <w:r w:rsidR="00714981" w:rsidRPr="00FC5B57">
              <w:rPr>
                <w:rStyle w:val="FontStyle17"/>
                <w:i w:val="0"/>
                <w:iCs w:val="0"/>
                <w:sz w:val="24"/>
                <w:szCs w:val="24"/>
              </w:rPr>
              <w:t xml:space="preserve"> </w:t>
            </w:r>
            <w:r w:rsidR="00E56595" w:rsidRPr="00FC5B57">
              <w:rPr>
                <w:rStyle w:val="FontStyle17"/>
                <w:i w:val="0"/>
                <w:sz w:val="24"/>
                <w:szCs w:val="24"/>
              </w:rPr>
              <w:t>ИП Габриелян А.В.</w:t>
            </w:r>
            <w:r w:rsidRPr="00FC5B57">
              <w:rPr>
                <w:rStyle w:val="FontStyle17"/>
                <w:i w:val="0"/>
                <w:iCs w:val="0"/>
                <w:sz w:val="24"/>
                <w:szCs w:val="24"/>
              </w:rPr>
              <w:t>;</w:t>
            </w:r>
            <w:r w:rsidR="00714981" w:rsidRPr="00FC5B57">
              <w:rPr>
                <w:rStyle w:val="FontStyle17"/>
                <w:i w:val="0"/>
                <w:iCs w:val="0"/>
                <w:sz w:val="24"/>
                <w:szCs w:val="24"/>
              </w:rPr>
              <w:t xml:space="preserve"> </w:t>
            </w:r>
            <w:r w:rsidR="00E56595" w:rsidRPr="00FC5B57">
              <w:rPr>
                <w:rStyle w:val="FontStyle17"/>
                <w:i w:val="0"/>
                <w:sz w:val="24"/>
                <w:szCs w:val="24"/>
              </w:rPr>
              <w:t>ИП Боженко А.А.</w:t>
            </w:r>
            <w:r w:rsidRPr="00FC5B57">
              <w:rPr>
                <w:rStyle w:val="FontStyle17"/>
                <w:i w:val="0"/>
                <w:iCs w:val="0"/>
                <w:sz w:val="24"/>
                <w:szCs w:val="24"/>
              </w:rPr>
              <w:t>;</w:t>
            </w:r>
            <w:proofErr w:type="gramEnd"/>
            <w:r w:rsidR="00714981" w:rsidRPr="00FC5B57">
              <w:rPr>
                <w:rStyle w:val="FontStyle17"/>
                <w:i w:val="0"/>
                <w:iCs w:val="0"/>
                <w:sz w:val="24"/>
                <w:szCs w:val="24"/>
              </w:rPr>
              <w:t xml:space="preserve"> </w:t>
            </w:r>
            <w:r w:rsidR="00E56595" w:rsidRPr="00FC5B57">
              <w:rPr>
                <w:rStyle w:val="FontStyle17"/>
                <w:i w:val="0"/>
                <w:sz w:val="24"/>
                <w:szCs w:val="24"/>
              </w:rPr>
              <w:t>ИП Шевченко И.Н.</w:t>
            </w:r>
            <w:r w:rsidRPr="00FC5B57">
              <w:rPr>
                <w:rStyle w:val="FontStyle17"/>
                <w:i w:val="0"/>
                <w:iCs w:val="0"/>
                <w:sz w:val="24"/>
                <w:szCs w:val="24"/>
              </w:rPr>
              <w:t>;</w:t>
            </w:r>
            <w:r w:rsidR="00714981" w:rsidRPr="00FC5B57">
              <w:rPr>
                <w:rStyle w:val="FontStyle17"/>
                <w:i w:val="0"/>
                <w:iCs w:val="0"/>
                <w:sz w:val="24"/>
                <w:szCs w:val="24"/>
              </w:rPr>
              <w:t xml:space="preserve"> </w:t>
            </w:r>
            <w:r w:rsidR="00E56595" w:rsidRPr="00FC5B57">
              <w:rPr>
                <w:rStyle w:val="FontStyle17"/>
                <w:i w:val="0"/>
                <w:sz w:val="24"/>
                <w:szCs w:val="24"/>
              </w:rPr>
              <w:t xml:space="preserve">ИП </w:t>
            </w:r>
            <w:proofErr w:type="spellStart"/>
            <w:r w:rsidR="00E56595" w:rsidRPr="00FC5B57">
              <w:rPr>
                <w:rStyle w:val="FontStyle17"/>
                <w:i w:val="0"/>
                <w:sz w:val="24"/>
                <w:szCs w:val="24"/>
              </w:rPr>
              <w:t>Арютюнян</w:t>
            </w:r>
            <w:proofErr w:type="spellEnd"/>
            <w:r w:rsidR="00E56595" w:rsidRPr="00FC5B57">
              <w:rPr>
                <w:rStyle w:val="FontStyle17"/>
                <w:i w:val="0"/>
                <w:sz w:val="24"/>
                <w:szCs w:val="24"/>
              </w:rPr>
              <w:t xml:space="preserve"> А.С.</w:t>
            </w:r>
            <w:r w:rsidRPr="00FC5B57">
              <w:rPr>
                <w:rStyle w:val="FontStyle17"/>
                <w:i w:val="0"/>
                <w:iCs w:val="0"/>
                <w:sz w:val="24"/>
                <w:szCs w:val="24"/>
              </w:rPr>
              <w:t>;</w:t>
            </w:r>
            <w:r w:rsidR="00714981" w:rsidRPr="00FC5B57">
              <w:rPr>
                <w:rStyle w:val="FontStyle17"/>
                <w:i w:val="0"/>
                <w:iCs w:val="0"/>
                <w:sz w:val="24"/>
                <w:szCs w:val="24"/>
              </w:rPr>
              <w:t xml:space="preserve"> </w:t>
            </w:r>
            <w:r w:rsidRPr="00FC5B57">
              <w:rPr>
                <w:rFonts w:ascii="Times New Roman" w:hAnsi="Times New Roman" w:cs="Times New Roman"/>
                <w:sz w:val="24"/>
                <w:szCs w:val="24"/>
              </w:rPr>
              <w:t xml:space="preserve">ИП </w:t>
            </w:r>
            <w:proofErr w:type="spellStart"/>
            <w:r w:rsidRPr="00FC5B57">
              <w:rPr>
                <w:rFonts w:ascii="Times New Roman" w:hAnsi="Times New Roman" w:cs="Times New Roman"/>
                <w:sz w:val="24"/>
                <w:szCs w:val="24"/>
              </w:rPr>
              <w:t>Райгородская</w:t>
            </w:r>
            <w:proofErr w:type="spellEnd"/>
            <w:r w:rsidRPr="00FC5B57">
              <w:rPr>
                <w:rFonts w:ascii="Times New Roman" w:hAnsi="Times New Roman" w:cs="Times New Roman"/>
                <w:sz w:val="24"/>
                <w:szCs w:val="24"/>
              </w:rPr>
              <w:t xml:space="preserve"> </w:t>
            </w:r>
            <w:r w:rsidR="00E56595" w:rsidRPr="00FC5B57">
              <w:rPr>
                <w:rFonts w:ascii="Times New Roman" w:hAnsi="Times New Roman" w:cs="Times New Roman"/>
                <w:sz w:val="24"/>
                <w:szCs w:val="24"/>
              </w:rPr>
              <w:t>В.П.</w:t>
            </w:r>
          </w:p>
        </w:tc>
      </w:tr>
      <w:tr w:rsidR="00E56595" w:rsidRPr="00FC5B57" w:rsidTr="007C6768">
        <w:trPr>
          <w:trHeight w:val="1567"/>
          <w:jc w:val="center"/>
        </w:trPr>
        <w:tc>
          <w:tcPr>
            <w:tcW w:w="2985" w:type="dxa"/>
            <w:shd w:val="clear" w:color="auto" w:fill="auto"/>
          </w:tcPr>
          <w:p w:rsidR="007C6768"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E56595"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7286" w:type="dxa"/>
            <w:shd w:val="clear" w:color="auto" w:fill="auto"/>
          </w:tcPr>
          <w:p w:rsidR="00E56595" w:rsidRPr="00FC5B57" w:rsidRDefault="00E5659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Конгресс-</w:t>
            </w:r>
            <w:r w:rsidR="007C6768" w:rsidRPr="00FC5B57">
              <w:rPr>
                <w:rFonts w:ascii="Times New Roman" w:hAnsi="Times New Roman" w:cs="Times New Roman"/>
                <w:sz w:val="24"/>
                <w:szCs w:val="24"/>
              </w:rPr>
              <w:t>отель «Марис Парк Отель Ростов»;</w:t>
            </w:r>
            <w:r w:rsidR="00714981"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Гостинично</w:t>
            </w:r>
            <w:proofErr w:type="spellEnd"/>
            <w:r w:rsidRPr="00FC5B57">
              <w:rPr>
                <w:rFonts w:ascii="Times New Roman" w:hAnsi="Times New Roman" w:cs="Times New Roman"/>
                <w:sz w:val="24"/>
                <w:szCs w:val="24"/>
              </w:rPr>
              <w:t>-рест</w:t>
            </w:r>
            <w:r w:rsidR="007C6768" w:rsidRPr="00FC5B57">
              <w:rPr>
                <w:rFonts w:ascii="Times New Roman" w:hAnsi="Times New Roman" w:cs="Times New Roman"/>
                <w:sz w:val="24"/>
                <w:szCs w:val="24"/>
              </w:rPr>
              <w:t xml:space="preserve">оранный комплекс «Седьмое небо»; ООО «Паритет»; ООО </w:t>
            </w:r>
            <w:proofErr w:type="gramStart"/>
            <w:r w:rsidR="007C6768" w:rsidRPr="00FC5B57">
              <w:rPr>
                <w:rFonts w:ascii="Times New Roman" w:hAnsi="Times New Roman" w:cs="Times New Roman"/>
                <w:sz w:val="24"/>
                <w:szCs w:val="24"/>
              </w:rPr>
              <w:t>АДМ</w:t>
            </w:r>
            <w:proofErr w:type="gramEnd"/>
            <w:r w:rsidR="007C6768" w:rsidRPr="00FC5B57">
              <w:rPr>
                <w:rFonts w:ascii="Times New Roman" w:hAnsi="Times New Roman" w:cs="Times New Roman"/>
                <w:sz w:val="24"/>
                <w:szCs w:val="24"/>
              </w:rPr>
              <w:t xml:space="preserve"> «Бизнес-Юг»; ПАО «Роствертол»;</w:t>
            </w:r>
            <w:r w:rsidR="00714981" w:rsidRPr="00FC5B57">
              <w:rPr>
                <w:rFonts w:ascii="Times New Roman" w:hAnsi="Times New Roman" w:cs="Times New Roman"/>
                <w:sz w:val="24"/>
                <w:szCs w:val="24"/>
              </w:rPr>
              <w:t xml:space="preserve"> </w:t>
            </w:r>
            <w:r w:rsidRPr="00FC5B57">
              <w:rPr>
                <w:rFonts w:ascii="Times New Roman" w:hAnsi="Times New Roman" w:cs="Times New Roman"/>
                <w:sz w:val="24"/>
                <w:szCs w:val="24"/>
              </w:rPr>
              <w:t>МУП по организации школьно</w:t>
            </w:r>
            <w:r w:rsidR="00714981" w:rsidRPr="00FC5B57">
              <w:rPr>
                <w:rFonts w:ascii="Times New Roman" w:hAnsi="Times New Roman" w:cs="Times New Roman"/>
                <w:sz w:val="24"/>
                <w:szCs w:val="24"/>
              </w:rPr>
              <w:t xml:space="preserve">го и студенческого </w:t>
            </w:r>
            <w:r w:rsidR="007C6768" w:rsidRPr="00FC5B57">
              <w:rPr>
                <w:rFonts w:ascii="Times New Roman" w:hAnsi="Times New Roman" w:cs="Times New Roman"/>
                <w:sz w:val="24"/>
                <w:szCs w:val="24"/>
              </w:rPr>
              <w:t>питания; ООО «</w:t>
            </w:r>
            <w:proofErr w:type="spellStart"/>
            <w:r w:rsidR="007C6768" w:rsidRPr="00FC5B57">
              <w:rPr>
                <w:rFonts w:ascii="Times New Roman" w:hAnsi="Times New Roman" w:cs="Times New Roman"/>
                <w:sz w:val="24"/>
                <w:szCs w:val="24"/>
              </w:rPr>
              <w:t>Ростовчанка</w:t>
            </w:r>
            <w:proofErr w:type="spellEnd"/>
            <w:r w:rsidR="007C6768" w:rsidRPr="00FC5B57">
              <w:rPr>
                <w:rFonts w:ascii="Times New Roman" w:hAnsi="Times New Roman" w:cs="Times New Roman"/>
                <w:sz w:val="24"/>
                <w:szCs w:val="24"/>
              </w:rPr>
              <w:t>»; ООО «Кафе Рандеву»; ООО «</w:t>
            </w:r>
            <w:proofErr w:type="spellStart"/>
            <w:r w:rsidR="007C6768" w:rsidRPr="00FC5B57">
              <w:rPr>
                <w:rFonts w:ascii="Times New Roman" w:hAnsi="Times New Roman" w:cs="Times New Roman"/>
                <w:sz w:val="24"/>
                <w:szCs w:val="24"/>
              </w:rPr>
              <w:t>Бримус</w:t>
            </w:r>
            <w:proofErr w:type="spellEnd"/>
            <w:r w:rsidR="007C6768" w:rsidRPr="00FC5B57">
              <w:rPr>
                <w:rFonts w:ascii="Times New Roman" w:hAnsi="Times New Roman" w:cs="Times New Roman"/>
                <w:sz w:val="24"/>
                <w:szCs w:val="24"/>
              </w:rPr>
              <w:t>»;</w:t>
            </w:r>
            <w:r w:rsidR="00714981" w:rsidRPr="00FC5B57">
              <w:rPr>
                <w:rFonts w:ascii="Times New Roman" w:hAnsi="Times New Roman" w:cs="Times New Roman"/>
                <w:sz w:val="24"/>
                <w:szCs w:val="24"/>
              </w:rPr>
              <w:t xml:space="preserve"> </w:t>
            </w:r>
            <w:r w:rsidR="007C6768" w:rsidRPr="00FC5B57">
              <w:rPr>
                <w:rStyle w:val="FontStyle17"/>
                <w:i w:val="0"/>
                <w:sz w:val="24"/>
                <w:szCs w:val="24"/>
              </w:rPr>
              <w:t xml:space="preserve">ИП Кан Д.В.; ИП </w:t>
            </w:r>
            <w:proofErr w:type="spellStart"/>
            <w:r w:rsidR="007C6768" w:rsidRPr="00FC5B57">
              <w:rPr>
                <w:rStyle w:val="FontStyle17"/>
                <w:i w:val="0"/>
                <w:sz w:val="24"/>
                <w:szCs w:val="24"/>
              </w:rPr>
              <w:t>Шевлюга</w:t>
            </w:r>
            <w:proofErr w:type="spellEnd"/>
            <w:r w:rsidR="007C6768" w:rsidRPr="00FC5B57">
              <w:rPr>
                <w:rStyle w:val="FontStyle17"/>
                <w:i w:val="0"/>
                <w:sz w:val="24"/>
                <w:szCs w:val="24"/>
              </w:rPr>
              <w:t xml:space="preserve"> Е.Б.;</w:t>
            </w:r>
            <w:r w:rsidR="00714981" w:rsidRPr="00FC5B57">
              <w:rPr>
                <w:rStyle w:val="FontStyle17"/>
                <w:i w:val="0"/>
                <w:sz w:val="24"/>
                <w:szCs w:val="24"/>
              </w:rPr>
              <w:t xml:space="preserve"> </w:t>
            </w:r>
            <w:r w:rsidRPr="00FC5B57">
              <w:rPr>
                <w:rStyle w:val="FontStyle17"/>
                <w:i w:val="0"/>
                <w:sz w:val="24"/>
                <w:szCs w:val="24"/>
              </w:rPr>
              <w:t>ИП Оганесян В.В.</w:t>
            </w:r>
            <w:r w:rsidR="007C6768" w:rsidRPr="00FC5B57">
              <w:rPr>
                <w:rStyle w:val="FontStyle17"/>
                <w:i w:val="0"/>
                <w:iCs w:val="0"/>
                <w:sz w:val="24"/>
                <w:szCs w:val="24"/>
              </w:rPr>
              <w:t>;</w:t>
            </w:r>
            <w:r w:rsidR="00714981" w:rsidRPr="00FC5B57">
              <w:rPr>
                <w:rStyle w:val="FontStyle17"/>
                <w:i w:val="0"/>
                <w:iCs w:val="0"/>
                <w:sz w:val="24"/>
                <w:szCs w:val="24"/>
              </w:rPr>
              <w:t xml:space="preserve"> </w:t>
            </w:r>
            <w:r w:rsidRPr="00FC5B57">
              <w:rPr>
                <w:rStyle w:val="FontStyle17"/>
                <w:i w:val="0"/>
                <w:sz w:val="24"/>
                <w:szCs w:val="24"/>
              </w:rPr>
              <w:t>ООО «Гермес»</w:t>
            </w:r>
            <w:r w:rsidR="007C6768" w:rsidRPr="00FC5B57">
              <w:rPr>
                <w:rStyle w:val="FontStyle17"/>
                <w:i w:val="0"/>
                <w:sz w:val="24"/>
                <w:szCs w:val="24"/>
              </w:rPr>
              <w:t>.</w:t>
            </w:r>
          </w:p>
        </w:tc>
      </w:tr>
    </w:tbl>
    <w:p w:rsidR="00B97FCB" w:rsidRDefault="00B97FCB" w:rsidP="00FC5B57">
      <w:pPr>
        <w:spacing w:after="0" w:line="240" w:lineRule="auto"/>
        <w:ind w:firstLine="708"/>
        <w:jc w:val="both"/>
        <w:rPr>
          <w:rFonts w:ascii="Times New Roman" w:hAnsi="Times New Roman" w:cs="Times New Roman"/>
          <w:sz w:val="24"/>
          <w:szCs w:val="24"/>
        </w:rPr>
      </w:pPr>
    </w:p>
    <w:p w:rsidR="00714981" w:rsidRPr="00FC5B57" w:rsidRDefault="00032A2A" w:rsidP="00FC5B57">
      <w:pPr>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В</w:t>
      </w:r>
      <w:r w:rsidR="007C6768" w:rsidRPr="00FC5B57">
        <w:rPr>
          <w:rFonts w:ascii="Times New Roman" w:hAnsi="Times New Roman" w:cs="Times New Roman"/>
          <w:sz w:val="24"/>
          <w:szCs w:val="24"/>
        </w:rPr>
        <w:t xml:space="preserve"> Училище сформирована</w:t>
      </w:r>
      <w:r w:rsidR="00714981" w:rsidRPr="00FC5B57">
        <w:rPr>
          <w:rFonts w:ascii="Times New Roman" w:hAnsi="Times New Roman" w:cs="Times New Roman"/>
          <w:sz w:val="24"/>
          <w:szCs w:val="24"/>
        </w:rPr>
        <w:t xml:space="preserve"> социокультурная среда для всестороннего развития личности, создаются условия, необходимые для социализации подростка и сохранения его здоровья, ра</w:t>
      </w:r>
      <w:r w:rsidR="00714981" w:rsidRPr="00FC5B57">
        <w:rPr>
          <w:rFonts w:ascii="Times New Roman" w:hAnsi="Times New Roman" w:cs="Times New Roman"/>
          <w:sz w:val="24"/>
          <w:szCs w:val="24"/>
        </w:rPr>
        <w:t>з</w:t>
      </w:r>
      <w:r w:rsidR="00714981" w:rsidRPr="00FC5B57">
        <w:rPr>
          <w:rFonts w:ascii="Times New Roman" w:hAnsi="Times New Roman" w:cs="Times New Roman"/>
          <w:sz w:val="24"/>
          <w:szCs w:val="24"/>
        </w:rPr>
        <w:t>вития воспитательного компонента образовательного процесса, включая развитие самоупра</w:t>
      </w:r>
      <w:r w:rsidR="00714981" w:rsidRPr="00FC5B57">
        <w:rPr>
          <w:rFonts w:ascii="Times New Roman" w:hAnsi="Times New Roman" w:cs="Times New Roman"/>
          <w:sz w:val="24"/>
          <w:szCs w:val="24"/>
        </w:rPr>
        <w:t>в</w:t>
      </w:r>
      <w:r w:rsidR="00714981" w:rsidRPr="00FC5B57">
        <w:rPr>
          <w:rFonts w:ascii="Times New Roman" w:hAnsi="Times New Roman" w:cs="Times New Roman"/>
          <w:sz w:val="24"/>
          <w:szCs w:val="24"/>
        </w:rPr>
        <w:t>ления, участие обучающихся в работе общественных организаций, спортивных и творческих клубов.</w:t>
      </w:r>
    </w:p>
    <w:p w:rsidR="00714981" w:rsidRPr="00FC5B57" w:rsidRDefault="00714981" w:rsidP="00FC5B57">
      <w:pPr>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Реализация концепции воспитательной работы осуществляется в соответствии с Уст</w:t>
      </w:r>
      <w:r w:rsidRPr="00FC5B57">
        <w:rPr>
          <w:rFonts w:ascii="Times New Roman" w:hAnsi="Times New Roman" w:cs="Times New Roman"/>
          <w:sz w:val="24"/>
          <w:szCs w:val="24"/>
        </w:rPr>
        <w:t>а</w:t>
      </w:r>
      <w:r w:rsidRPr="00FC5B57">
        <w:rPr>
          <w:rFonts w:ascii="Times New Roman" w:hAnsi="Times New Roman" w:cs="Times New Roman"/>
          <w:sz w:val="24"/>
          <w:szCs w:val="24"/>
        </w:rPr>
        <w:t>вом, Правилами внутреннего распорядка, решениями Педагогических советов, Студенческого совета, планом воспитательной работы, являющимся составной частью годового плана работы Училища.</w:t>
      </w:r>
    </w:p>
    <w:p w:rsidR="00714981" w:rsidRPr="00FC5B57" w:rsidRDefault="007C6768" w:rsidP="00FC5B57">
      <w:pPr>
        <w:tabs>
          <w:tab w:val="left" w:pos="0"/>
          <w:tab w:val="left" w:pos="1134"/>
          <w:tab w:val="left" w:pos="5655"/>
        </w:tabs>
        <w:spacing w:after="0" w:line="240" w:lineRule="auto"/>
        <w:ind w:firstLine="567"/>
        <w:jc w:val="both"/>
        <w:rPr>
          <w:rFonts w:ascii="Times New Roman" w:hAnsi="Times New Roman" w:cs="Times New Roman"/>
          <w:sz w:val="24"/>
          <w:szCs w:val="24"/>
        </w:rPr>
      </w:pPr>
      <w:proofErr w:type="gramStart"/>
      <w:r w:rsidRPr="00FC5B57">
        <w:rPr>
          <w:rFonts w:ascii="Times New Roman" w:hAnsi="Times New Roman" w:cs="Times New Roman"/>
          <w:sz w:val="24"/>
          <w:szCs w:val="24"/>
        </w:rPr>
        <w:t>Учебно-</w:t>
      </w:r>
      <w:r w:rsidR="00714981" w:rsidRPr="00FC5B57">
        <w:rPr>
          <w:rFonts w:ascii="Times New Roman" w:hAnsi="Times New Roman" w:cs="Times New Roman"/>
          <w:sz w:val="24"/>
          <w:szCs w:val="24"/>
        </w:rPr>
        <w:t>воспитательная работа ведется в соответствии с целями и задачами модернизации профессионального образования и направлена на реализа</w:t>
      </w:r>
      <w:r w:rsidR="0080233B" w:rsidRPr="00FC5B57">
        <w:rPr>
          <w:rFonts w:ascii="Times New Roman" w:hAnsi="Times New Roman" w:cs="Times New Roman"/>
          <w:sz w:val="24"/>
          <w:szCs w:val="24"/>
        </w:rPr>
        <w:t>цию государственной программы Ро</w:t>
      </w:r>
      <w:r w:rsidR="0080233B" w:rsidRPr="00FC5B57">
        <w:rPr>
          <w:rFonts w:ascii="Times New Roman" w:hAnsi="Times New Roman" w:cs="Times New Roman"/>
          <w:sz w:val="24"/>
          <w:szCs w:val="24"/>
        </w:rPr>
        <w:t>с</w:t>
      </w:r>
      <w:r w:rsidR="0080233B" w:rsidRPr="00FC5B57">
        <w:rPr>
          <w:rFonts w:ascii="Times New Roman" w:hAnsi="Times New Roman" w:cs="Times New Roman"/>
          <w:sz w:val="24"/>
          <w:szCs w:val="24"/>
        </w:rPr>
        <w:t xml:space="preserve">сийской Федерации </w:t>
      </w:r>
      <w:r w:rsidR="00714981" w:rsidRPr="00FC5B57">
        <w:rPr>
          <w:rFonts w:ascii="Times New Roman" w:hAnsi="Times New Roman" w:cs="Times New Roman"/>
          <w:sz w:val="24"/>
          <w:szCs w:val="24"/>
        </w:rPr>
        <w:t xml:space="preserve"> «Развитие обр</w:t>
      </w:r>
      <w:r w:rsidRPr="00FC5B57">
        <w:rPr>
          <w:rFonts w:ascii="Times New Roman" w:hAnsi="Times New Roman" w:cs="Times New Roman"/>
          <w:sz w:val="24"/>
          <w:szCs w:val="24"/>
        </w:rPr>
        <w:t>азования» на 2018 – 2025 годы, К</w:t>
      </w:r>
      <w:r w:rsidR="00714981" w:rsidRPr="00FC5B57">
        <w:rPr>
          <w:rFonts w:ascii="Times New Roman" w:hAnsi="Times New Roman" w:cs="Times New Roman"/>
          <w:sz w:val="24"/>
          <w:szCs w:val="24"/>
        </w:rPr>
        <w:t>онцепции госуда</w:t>
      </w:r>
      <w:r w:rsidR="0080233B" w:rsidRPr="00FC5B57">
        <w:rPr>
          <w:rFonts w:ascii="Times New Roman" w:hAnsi="Times New Roman" w:cs="Times New Roman"/>
          <w:sz w:val="24"/>
          <w:szCs w:val="24"/>
        </w:rPr>
        <w:t>рственной семейной политики в Российской Федерации  на период до 2025 года, о</w:t>
      </w:r>
      <w:r w:rsidR="00714981" w:rsidRPr="00FC5B57">
        <w:rPr>
          <w:rFonts w:ascii="Times New Roman" w:hAnsi="Times New Roman" w:cs="Times New Roman"/>
          <w:sz w:val="24"/>
          <w:szCs w:val="24"/>
        </w:rPr>
        <w:t xml:space="preserve">снов государственной молодежной политики </w:t>
      </w:r>
      <w:r w:rsidRPr="00FC5B57">
        <w:rPr>
          <w:rFonts w:ascii="Times New Roman" w:hAnsi="Times New Roman" w:cs="Times New Roman"/>
          <w:sz w:val="24"/>
          <w:szCs w:val="24"/>
        </w:rPr>
        <w:t xml:space="preserve">Российской Федерации </w:t>
      </w:r>
      <w:r w:rsidR="0080233B" w:rsidRPr="00FC5B57">
        <w:rPr>
          <w:rFonts w:ascii="Times New Roman" w:hAnsi="Times New Roman" w:cs="Times New Roman"/>
          <w:sz w:val="24"/>
          <w:szCs w:val="24"/>
        </w:rPr>
        <w:t>на период до 2025 года, с</w:t>
      </w:r>
      <w:r w:rsidR="00714981" w:rsidRPr="00FC5B57">
        <w:rPr>
          <w:rFonts w:ascii="Times New Roman" w:hAnsi="Times New Roman" w:cs="Times New Roman"/>
          <w:sz w:val="24"/>
          <w:szCs w:val="24"/>
        </w:rPr>
        <w:t>т</w:t>
      </w:r>
      <w:r w:rsidR="0080233B" w:rsidRPr="00FC5B57">
        <w:rPr>
          <w:rFonts w:ascii="Times New Roman" w:hAnsi="Times New Roman" w:cs="Times New Roman"/>
          <w:sz w:val="24"/>
          <w:szCs w:val="24"/>
        </w:rPr>
        <w:t>ратегии развития во</w:t>
      </w:r>
      <w:r w:rsidR="0080233B" w:rsidRPr="00FC5B57">
        <w:rPr>
          <w:rFonts w:ascii="Times New Roman" w:hAnsi="Times New Roman" w:cs="Times New Roman"/>
          <w:sz w:val="24"/>
          <w:szCs w:val="24"/>
        </w:rPr>
        <w:t>с</w:t>
      </w:r>
      <w:r w:rsidRPr="00FC5B57">
        <w:rPr>
          <w:rFonts w:ascii="Times New Roman" w:hAnsi="Times New Roman" w:cs="Times New Roman"/>
          <w:sz w:val="24"/>
          <w:szCs w:val="24"/>
        </w:rPr>
        <w:t xml:space="preserve">питания в Российской Федерации </w:t>
      </w:r>
      <w:r w:rsidR="00714981" w:rsidRPr="00FC5B57">
        <w:rPr>
          <w:rFonts w:ascii="Times New Roman" w:hAnsi="Times New Roman" w:cs="Times New Roman"/>
          <w:sz w:val="24"/>
          <w:szCs w:val="24"/>
        </w:rPr>
        <w:t>на период до 2025 года</w:t>
      </w:r>
      <w:proofErr w:type="gramEnd"/>
      <w:r w:rsidR="00714981" w:rsidRPr="00FC5B57">
        <w:rPr>
          <w:rFonts w:ascii="Times New Roman" w:hAnsi="Times New Roman" w:cs="Times New Roman"/>
          <w:sz w:val="24"/>
          <w:szCs w:val="24"/>
        </w:rPr>
        <w:t>, регионально</w:t>
      </w:r>
      <w:r w:rsidRPr="00FC5B57">
        <w:rPr>
          <w:rFonts w:ascii="Times New Roman" w:hAnsi="Times New Roman" w:cs="Times New Roman"/>
          <w:sz w:val="24"/>
          <w:szCs w:val="24"/>
        </w:rPr>
        <w:t>го проекта «Воспитан-на-Дону».</w:t>
      </w:r>
    </w:p>
    <w:p w:rsidR="00C0045B" w:rsidRPr="00FC5B57" w:rsidRDefault="00714981" w:rsidP="00FC5B57">
      <w:pPr>
        <w:tabs>
          <w:tab w:val="left" w:pos="1134"/>
        </w:tabs>
        <w:spacing w:after="0" w:line="240" w:lineRule="auto"/>
        <w:ind w:firstLine="567"/>
        <w:jc w:val="both"/>
        <w:rPr>
          <w:rFonts w:ascii="Times New Roman" w:hAnsi="Times New Roman" w:cs="Times New Roman"/>
          <w:sz w:val="24"/>
          <w:szCs w:val="24"/>
        </w:rPr>
      </w:pPr>
      <w:r w:rsidRPr="00FC5B57">
        <w:rPr>
          <w:rFonts w:ascii="Times New Roman" w:hAnsi="Times New Roman" w:cs="Times New Roman"/>
          <w:sz w:val="24"/>
          <w:szCs w:val="24"/>
        </w:rPr>
        <w:t>Воспитательные усилия педагогов позволяют успешно формировать социально-культурную среду, в центре которой личность студента. Внеурочная деятельность обучающи</w:t>
      </w:r>
      <w:r w:rsidRPr="00FC5B57">
        <w:rPr>
          <w:rFonts w:ascii="Times New Roman" w:hAnsi="Times New Roman" w:cs="Times New Roman"/>
          <w:sz w:val="24"/>
          <w:szCs w:val="24"/>
        </w:rPr>
        <w:t>х</w:t>
      </w:r>
      <w:r w:rsidRPr="00FC5B57">
        <w:rPr>
          <w:rFonts w:ascii="Times New Roman" w:hAnsi="Times New Roman" w:cs="Times New Roman"/>
          <w:sz w:val="24"/>
          <w:szCs w:val="24"/>
        </w:rPr>
        <w:t xml:space="preserve">ся носит </w:t>
      </w:r>
      <w:proofErr w:type="spellStart"/>
      <w:r w:rsidRPr="00FC5B57">
        <w:rPr>
          <w:rFonts w:ascii="Times New Roman" w:hAnsi="Times New Roman" w:cs="Times New Roman"/>
          <w:sz w:val="24"/>
          <w:szCs w:val="24"/>
        </w:rPr>
        <w:t>практикоориентированный</w:t>
      </w:r>
      <w:proofErr w:type="spellEnd"/>
      <w:r w:rsidRPr="00FC5B57">
        <w:rPr>
          <w:rFonts w:ascii="Times New Roman" w:hAnsi="Times New Roman" w:cs="Times New Roman"/>
          <w:sz w:val="24"/>
          <w:szCs w:val="24"/>
        </w:rPr>
        <w:t xml:space="preserve"> характер, дает возможность каждому обучающему разв</w:t>
      </w:r>
      <w:r w:rsidRPr="00FC5B57">
        <w:rPr>
          <w:rFonts w:ascii="Times New Roman" w:hAnsi="Times New Roman" w:cs="Times New Roman"/>
          <w:sz w:val="24"/>
          <w:szCs w:val="24"/>
        </w:rPr>
        <w:t>и</w:t>
      </w:r>
      <w:r w:rsidRPr="00FC5B57">
        <w:rPr>
          <w:rFonts w:ascii="Times New Roman" w:hAnsi="Times New Roman" w:cs="Times New Roman"/>
          <w:sz w:val="24"/>
          <w:szCs w:val="24"/>
        </w:rPr>
        <w:t>вать свой потенциал и достигать опред</w:t>
      </w:r>
      <w:r w:rsidR="0080233B" w:rsidRPr="00FC5B57">
        <w:rPr>
          <w:rFonts w:ascii="Times New Roman" w:hAnsi="Times New Roman" w:cs="Times New Roman"/>
          <w:sz w:val="24"/>
          <w:szCs w:val="24"/>
        </w:rPr>
        <w:t xml:space="preserve">еленных успехов в саморазвитии. </w:t>
      </w:r>
      <w:r w:rsidR="00C0045B" w:rsidRPr="00FC5B57">
        <w:rPr>
          <w:rFonts w:ascii="Times New Roman" w:hAnsi="Times New Roman" w:cs="Times New Roman"/>
          <w:sz w:val="24"/>
          <w:szCs w:val="24"/>
        </w:rPr>
        <w:t xml:space="preserve">   </w:t>
      </w:r>
      <w:r w:rsidR="0080233B" w:rsidRPr="00FC5B57">
        <w:rPr>
          <w:rFonts w:ascii="Times New Roman" w:hAnsi="Times New Roman" w:cs="Times New Roman"/>
          <w:sz w:val="24"/>
          <w:szCs w:val="24"/>
        </w:rPr>
        <w:t>Основные цели</w:t>
      </w:r>
      <w:r w:rsidRPr="00FC5B57">
        <w:rPr>
          <w:rFonts w:ascii="Times New Roman" w:hAnsi="Times New Roman" w:cs="Times New Roman"/>
          <w:sz w:val="24"/>
          <w:szCs w:val="24"/>
        </w:rPr>
        <w:t xml:space="preserve"> во</w:t>
      </w:r>
      <w:r w:rsidRPr="00FC5B57">
        <w:rPr>
          <w:rFonts w:ascii="Times New Roman" w:hAnsi="Times New Roman" w:cs="Times New Roman"/>
          <w:sz w:val="24"/>
          <w:szCs w:val="24"/>
        </w:rPr>
        <w:t>с</w:t>
      </w:r>
      <w:r w:rsidRPr="00FC5B57">
        <w:rPr>
          <w:rFonts w:ascii="Times New Roman" w:hAnsi="Times New Roman" w:cs="Times New Roman"/>
          <w:sz w:val="24"/>
          <w:szCs w:val="24"/>
        </w:rPr>
        <w:t>питательной работы:</w:t>
      </w:r>
      <w:r w:rsidR="0080233B" w:rsidRPr="00FC5B57">
        <w:rPr>
          <w:rFonts w:ascii="Times New Roman" w:hAnsi="Times New Roman" w:cs="Times New Roman"/>
          <w:sz w:val="24"/>
          <w:szCs w:val="24"/>
        </w:rPr>
        <w:t xml:space="preserve"> в</w:t>
      </w:r>
      <w:r w:rsidRPr="00FC5B57">
        <w:rPr>
          <w:rFonts w:ascii="Times New Roman" w:hAnsi="Times New Roman" w:cs="Times New Roman"/>
          <w:sz w:val="24"/>
          <w:szCs w:val="24"/>
        </w:rPr>
        <w:t xml:space="preserve">оспитание личности конкурентоспособного рабочего, востребованного </w:t>
      </w:r>
      <w:r w:rsidRPr="00FC5B57">
        <w:rPr>
          <w:rFonts w:ascii="Times New Roman" w:hAnsi="Times New Roman" w:cs="Times New Roman"/>
          <w:sz w:val="24"/>
          <w:szCs w:val="24"/>
        </w:rPr>
        <w:lastRenderedPageBreak/>
        <w:t>на рынке труда; гармонически развитого, профессионально-компетентного, обладающего выс</w:t>
      </w:r>
      <w:r w:rsidRPr="00FC5B57">
        <w:rPr>
          <w:rFonts w:ascii="Times New Roman" w:hAnsi="Times New Roman" w:cs="Times New Roman"/>
          <w:sz w:val="24"/>
          <w:szCs w:val="24"/>
        </w:rPr>
        <w:t>о</w:t>
      </w:r>
      <w:r w:rsidRPr="00FC5B57">
        <w:rPr>
          <w:rFonts w:ascii="Times New Roman" w:hAnsi="Times New Roman" w:cs="Times New Roman"/>
          <w:sz w:val="24"/>
          <w:szCs w:val="24"/>
        </w:rPr>
        <w:t>кой гражданственностью, патриотизмом и социальной культурой, готового к самореализации, самообучению и постоянному саморазвитию.</w:t>
      </w:r>
      <w:r w:rsidR="0080233B" w:rsidRPr="00FC5B57">
        <w:rPr>
          <w:rFonts w:ascii="Times New Roman" w:hAnsi="Times New Roman" w:cs="Times New Roman"/>
          <w:sz w:val="24"/>
          <w:szCs w:val="24"/>
        </w:rPr>
        <w:t xml:space="preserve">    </w:t>
      </w:r>
      <w:r w:rsidR="00C0045B" w:rsidRPr="00FC5B57">
        <w:rPr>
          <w:rFonts w:ascii="Times New Roman" w:hAnsi="Times New Roman" w:cs="Times New Roman"/>
          <w:sz w:val="24"/>
          <w:szCs w:val="24"/>
        </w:rPr>
        <w:t xml:space="preserve">    </w:t>
      </w:r>
      <w:proofErr w:type="gramStart"/>
      <w:r w:rsidR="00C0045B" w:rsidRPr="00FC5B57">
        <w:rPr>
          <w:rFonts w:ascii="Times New Roman" w:hAnsi="Times New Roman" w:cs="Times New Roman"/>
          <w:bCs/>
          <w:sz w:val="24"/>
          <w:szCs w:val="24"/>
        </w:rPr>
        <w:t>Задачи воспитательной работы:</w:t>
      </w:r>
      <w:r w:rsidR="00C0045B" w:rsidRPr="00FC5B57">
        <w:rPr>
          <w:rFonts w:ascii="Times New Roman" w:hAnsi="Times New Roman" w:cs="Times New Roman"/>
          <w:sz w:val="24"/>
          <w:szCs w:val="24"/>
        </w:rPr>
        <w:t xml:space="preserve"> формиров</w:t>
      </w:r>
      <w:r w:rsidR="007C6768" w:rsidRPr="00FC5B57">
        <w:rPr>
          <w:rFonts w:ascii="Times New Roman" w:hAnsi="Times New Roman" w:cs="Times New Roman"/>
          <w:sz w:val="24"/>
          <w:szCs w:val="24"/>
        </w:rPr>
        <w:t>а</w:t>
      </w:r>
      <w:r w:rsidR="007C6768" w:rsidRPr="00FC5B57">
        <w:rPr>
          <w:rFonts w:ascii="Times New Roman" w:hAnsi="Times New Roman" w:cs="Times New Roman"/>
          <w:sz w:val="24"/>
          <w:szCs w:val="24"/>
        </w:rPr>
        <w:t xml:space="preserve">ние нравственных и морально - </w:t>
      </w:r>
      <w:r w:rsidR="00C0045B" w:rsidRPr="00FC5B57">
        <w:rPr>
          <w:rFonts w:ascii="Times New Roman" w:hAnsi="Times New Roman" w:cs="Times New Roman"/>
          <w:sz w:val="24"/>
          <w:szCs w:val="24"/>
        </w:rPr>
        <w:t>волевых качеств личности, необходимых выпускнику учрежд</w:t>
      </w:r>
      <w:r w:rsidR="00C0045B" w:rsidRPr="00FC5B57">
        <w:rPr>
          <w:rFonts w:ascii="Times New Roman" w:hAnsi="Times New Roman" w:cs="Times New Roman"/>
          <w:sz w:val="24"/>
          <w:szCs w:val="24"/>
        </w:rPr>
        <w:t>е</w:t>
      </w:r>
      <w:r w:rsidR="00C0045B" w:rsidRPr="00FC5B57">
        <w:rPr>
          <w:rFonts w:ascii="Times New Roman" w:hAnsi="Times New Roman" w:cs="Times New Roman"/>
          <w:sz w:val="24"/>
          <w:szCs w:val="24"/>
        </w:rPr>
        <w:t xml:space="preserve">ния среднего профессионального образования; </w:t>
      </w:r>
      <w:r w:rsidR="007C6768" w:rsidRPr="00FC5B57">
        <w:rPr>
          <w:rFonts w:ascii="Times New Roman" w:hAnsi="Times New Roman" w:cs="Times New Roman"/>
          <w:sz w:val="24"/>
          <w:szCs w:val="24"/>
        </w:rPr>
        <w:t xml:space="preserve">воспитание </w:t>
      </w:r>
      <w:r w:rsidR="00C0045B" w:rsidRPr="00FC5B57">
        <w:rPr>
          <w:rFonts w:ascii="Times New Roman" w:hAnsi="Times New Roman" w:cs="Times New Roman"/>
          <w:sz w:val="24"/>
          <w:szCs w:val="24"/>
        </w:rPr>
        <w:t>правовой культуры и активной гражданской позиции; привитие культуры, инициативности, самостоятельности; оптимальное содействие социализации студентов, совершенствование системы работы руководителей уче</w:t>
      </w:r>
      <w:r w:rsidR="00C0045B" w:rsidRPr="00FC5B57">
        <w:rPr>
          <w:rFonts w:ascii="Times New Roman" w:hAnsi="Times New Roman" w:cs="Times New Roman"/>
          <w:sz w:val="24"/>
          <w:szCs w:val="24"/>
        </w:rPr>
        <w:t>б</w:t>
      </w:r>
      <w:r w:rsidR="00C0045B" w:rsidRPr="00FC5B57">
        <w:rPr>
          <w:rFonts w:ascii="Times New Roman" w:hAnsi="Times New Roman" w:cs="Times New Roman"/>
          <w:sz w:val="24"/>
          <w:szCs w:val="24"/>
        </w:rPr>
        <w:t>ных групп; профилактика и предупреждение асоциального поведения среди несовершенноле</w:t>
      </w:r>
      <w:r w:rsidR="00C0045B" w:rsidRPr="00FC5B57">
        <w:rPr>
          <w:rFonts w:ascii="Times New Roman" w:hAnsi="Times New Roman" w:cs="Times New Roman"/>
          <w:sz w:val="24"/>
          <w:szCs w:val="24"/>
        </w:rPr>
        <w:t>т</w:t>
      </w:r>
      <w:r w:rsidR="00C0045B" w:rsidRPr="00FC5B57">
        <w:rPr>
          <w:rFonts w:ascii="Times New Roman" w:hAnsi="Times New Roman" w:cs="Times New Roman"/>
          <w:sz w:val="24"/>
          <w:szCs w:val="24"/>
        </w:rPr>
        <w:t>них; профилактика терроризма и экстремизма в молодежной среде;</w:t>
      </w:r>
      <w:proofErr w:type="gramEnd"/>
      <w:r w:rsidR="00C0045B" w:rsidRPr="00FC5B57">
        <w:rPr>
          <w:rFonts w:ascii="Times New Roman" w:hAnsi="Times New Roman" w:cs="Times New Roman"/>
          <w:sz w:val="24"/>
          <w:szCs w:val="24"/>
        </w:rPr>
        <w:t xml:space="preserve"> помощь в социальной ада</w:t>
      </w:r>
      <w:r w:rsidR="00C0045B" w:rsidRPr="00FC5B57">
        <w:rPr>
          <w:rFonts w:ascii="Times New Roman" w:hAnsi="Times New Roman" w:cs="Times New Roman"/>
          <w:sz w:val="24"/>
          <w:szCs w:val="24"/>
        </w:rPr>
        <w:t>п</w:t>
      </w:r>
      <w:r w:rsidR="00C0045B" w:rsidRPr="00FC5B57">
        <w:rPr>
          <w:rFonts w:ascii="Times New Roman" w:hAnsi="Times New Roman" w:cs="Times New Roman"/>
          <w:sz w:val="24"/>
          <w:szCs w:val="24"/>
        </w:rPr>
        <w:t>тации детей – сирот и детей, оставшихся без попечения родителей; совершенствованию форм и методов воспитательной работы со студентами в группах и творческих коллективах училища; приобщение к ведущим духовным ценностям Отечества, воспитание эстетического видения жизни человека, к культурному наследию своего народа; укрепление связи «Семья – училище»; выявление интересов и потребностей студентов, трудностей и проблем, отклонений в повед</w:t>
      </w:r>
      <w:r w:rsidR="00C0045B" w:rsidRPr="00FC5B57">
        <w:rPr>
          <w:rFonts w:ascii="Times New Roman" w:hAnsi="Times New Roman" w:cs="Times New Roman"/>
          <w:sz w:val="24"/>
          <w:szCs w:val="24"/>
        </w:rPr>
        <w:t>е</w:t>
      </w:r>
      <w:r w:rsidR="00C0045B" w:rsidRPr="00FC5B57">
        <w:rPr>
          <w:rFonts w:ascii="Times New Roman" w:hAnsi="Times New Roman" w:cs="Times New Roman"/>
          <w:sz w:val="24"/>
          <w:szCs w:val="24"/>
        </w:rPr>
        <w:t xml:space="preserve">нии, уровня социальной защищенности и </w:t>
      </w:r>
      <w:proofErr w:type="spellStart"/>
      <w:r w:rsidR="00C0045B" w:rsidRPr="00FC5B57">
        <w:rPr>
          <w:rFonts w:ascii="Times New Roman" w:hAnsi="Times New Roman" w:cs="Times New Roman"/>
          <w:sz w:val="24"/>
          <w:szCs w:val="24"/>
        </w:rPr>
        <w:t>адаптированности</w:t>
      </w:r>
      <w:proofErr w:type="spellEnd"/>
      <w:r w:rsidR="00C0045B" w:rsidRPr="00FC5B57">
        <w:rPr>
          <w:rFonts w:ascii="Times New Roman" w:hAnsi="Times New Roman" w:cs="Times New Roman"/>
          <w:sz w:val="24"/>
          <w:szCs w:val="24"/>
        </w:rPr>
        <w:t xml:space="preserve"> к социальной среде; своевременное оказание социальной помощи и поддержки нуждающимся в них студентам; посредничество между личностью студента и училищем, семьей, средой, специалистами социальных служб, в</w:t>
      </w:r>
      <w:r w:rsidR="00C0045B" w:rsidRPr="00FC5B57">
        <w:rPr>
          <w:rFonts w:ascii="Times New Roman" w:hAnsi="Times New Roman" w:cs="Times New Roman"/>
          <w:sz w:val="24"/>
          <w:szCs w:val="24"/>
        </w:rPr>
        <w:t>е</w:t>
      </w:r>
      <w:r w:rsidR="00C0045B" w:rsidRPr="00FC5B57">
        <w:rPr>
          <w:rFonts w:ascii="Times New Roman" w:hAnsi="Times New Roman" w:cs="Times New Roman"/>
          <w:sz w:val="24"/>
          <w:szCs w:val="24"/>
        </w:rPr>
        <w:t>домственными и административными органами.</w:t>
      </w:r>
    </w:p>
    <w:p w:rsidR="00C0045B" w:rsidRPr="00FC5B57" w:rsidRDefault="00C0045B" w:rsidP="00FC5B57">
      <w:pPr>
        <w:spacing w:after="0" w:line="240" w:lineRule="auto"/>
        <w:ind w:firstLine="567"/>
        <w:jc w:val="both"/>
        <w:rPr>
          <w:rFonts w:ascii="Times New Roman" w:hAnsi="Times New Roman" w:cs="Times New Roman"/>
          <w:sz w:val="24"/>
          <w:szCs w:val="24"/>
        </w:rPr>
      </w:pPr>
      <w:proofErr w:type="gramStart"/>
      <w:r w:rsidRPr="00FC5B57">
        <w:rPr>
          <w:rFonts w:ascii="Times New Roman" w:hAnsi="Times New Roman" w:cs="Times New Roman"/>
          <w:sz w:val="24"/>
          <w:szCs w:val="24"/>
        </w:rPr>
        <w:t>Воспитательная работа в училище реализуется по следующим  направлениям: инстру</w:t>
      </w:r>
      <w:r w:rsidRPr="00FC5B57">
        <w:rPr>
          <w:rFonts w:ascii="Times New Roman" w:hAnsi="Times New Roman" w:cs="Times New Roman"/>
          <w:sz w:val="24"/>
          <w:szCs w:val="24"/>
        </w:rPr>
        <w:t>к</w:t>
      </w:r>
      <w:r w:rsidRPr="00FC5B57">
        <w:rPr>
          <w:rFonts w:ascii="Times New Roman" w:hAnsi="Times New Roman" w:cs="Times New Roman"/>
          <w:sz w:val="24"/>
          <w:szCs w:val="24"/>
        </w:rPr>
        <w:t>тивно-методическая работа; социально-педагогическая работа; работа Совета  профилактики; психологическое сопровождение; профилактика ПАВ, суицидов, ксенофобии; военно-патриотическое воспитание; духовно-нравственное воспитание; кружковая работа; культурно-массовая работа; спортивно-массовая работа; профессиональной ориентации; работа по ант</w:t>
      </w:r>
      <w:r w:rsidRPr="00FC5B57">
        <w:rPr>
          <w:rFonts w:ascii="Times New Roman" w:hAnsi="Times New Roman" w:cs="Times New Roman"/>
          <w:sz w:val="24"/>
          <w:szCs w:val="24"/>
        </w:rPr>
        <w:t>и</w:t>
      </w:r>
      <w:r w:rsidRPr="00FC5B57">
        <w:rPr>
          <w:rFonts w:ascii="Times New Roman" w:hAnsi="Times New Roman" w:cs="Times New Roman"/>
          <w:sz w:val="24"/>
          <w:szCs w:val="24"/>
        </w:rPr>
        <w:t>терроризму; работа с родителями.</w:t>
      </w:r>
      <w:proofErr w:type="gramEnd"/>
    </w:p>
    <w:p w:rsidR="00C0045B" w:rsidRPr="00FC5B57" w:rsidRDefault="005C4890" w:rsidP="00FC5B57">
      <w:pPr>
        <w:spacing w:after="0" w:line="240" w:lineRule="auto"/>
        <w:ind w:firstLine="567"/>
        <w:jc w:val="both"/>
        <w:rPr>
          <w:rFonts w:ascii="Times New Roman" w:hAnsi="Times New Roman" w:cs="Times New Roman"/>
          <w:sz w:val="24"/>
          <w:szCs w:val="24"/>
        </w:rPr>
      </w:pPr>
      <w:proofErr w:type="gramStart"/>
      <w:r w:rsidRPr="00FC5B57">
        <w:rPr>
          <w:rFonts w:ascii="Times New Roman" w:hAnsi="Times New Roman" w:cs="Times New Roman"/>
          <w:sz w:val="24"/>
          <w:szCs w:val="24"/>
        </w:rPr>
        <w:t>Разработаны и внедрены</w:t>
      </w:r>
      <w:proofErr w:type="gramEnd"/>
      <w:r w:rsidR="00C0045B" w:rsidRPr="00FC5B57">
        <w:rPr>
          <w:rFonts w:ascii="Times New Roman" w:hAnsi="Times New Roman" w:cs="Times New Roman"/>
          <w:sz w:val="24"/>
          <w:szCs w:val="24"/>
        </w:rPr>
        <w:t xml:space="preserve"> дополнительные воспитательные программы: «Противодействие распространения иде</w:t>
      </w:r>
      <w:r w:rsidRPr="00FC5B57">
        <w:rPr>
          <w:rFonts w:ascii="Times New Roman" w:hAnsi="Times New Roman" w:cs="Times New Roman"/>
          <w:sz w:val="24"/>
          <w:szCs w:val="24"/>
        </w:rPr>
        <w:t xml:space="preserve">ологии терроризма профилактика </w:t>
      </w:r>
      <w:r w:rsidR="00C0045B" w:rsidRPr="00FC5B57">
        <w:rPr>
          <w:rFonts w:ascii="Times New Roman" w:hAnsi="Times New Roman" w:cs="Times New Roman"/>
          <w:sz w:val="24"/>
          <w:szCs w:val="24"/>
        </w:rPr>
        <w:t>экстремизма</w:t>
      </w:r>
      <w:r w:rsidRPr="00FC5B57">
        <w:rPr>
          <w:rFonts w:ascii="Times New Roman" w:hAnsi="Times New Roman" w:cs="Times New Roman"/>
          <w:sz w:val="24"/>
          <w:szCs w:val="24"/>
        </w:rPr>
        <w:t xml:space="preserve"> </w:t>
      </w:r>
      <w:r w:rsidR="00C0045B" w:rsidRPr="00FC5B57">
        <w:rPr>
          <w:rFonts w:ascii="Times New Roman" w:hAnsi="Times New Roman" w:cs="Times New Roman"/>
          <w:sz w:val="24"/>
          <w:szCs w:val="24"/>
        </w:rPr>
        <w:t xml:space="preserve">и формирование </w:t>
      </w:r>
      <w:r w:rsidR="00384C0A" w:rsidRPr="00FC5B57">
        <w:rPr>
          <w:rFonts w:ascii="Times New Roman" w:hAnsi="Times New Roman" w:cs="Times New Roman"/>
          <w:sz w:val="24"/>
          <w:szCs w:val="24"/>
        </w:rPr>
        <w:t xml:space="preserve">  </w:t>
      </w:r>
      <w:r w:rsidR="00C0045B" w:rsidRPr="00FC5B57">
        <w:rPr>
          <w:rFonts w:ascii="Times New Roman" w:hAnsi="Times New Roman" w:cs="Times New Roman"/>
          <w:sz w:val="24"/>
          <w:szCs w:val="24"/>
        </w:rPr>
        <w:t>тол</w:t>
      </w:r>
      <w:r w:rsidR="00C0045B" w:rsidRPr="00FC5B57">
        <w:rPr>
          <w:rFonts w:ascii="Times New Roman" w:hAnsi="Times New Roman" w:cs="Times New Roman"/>
          <w:sz w:val="24"/>
          <w:szCs w:val="24"/>
        </w:rPr>
        <w:t>е</w:t>
      </w:r>
      <w:r w:rsidR="00C0045B" w:rsidRPr="00FC5B57">
        <w:rPr>
          <w:rFonts w:ascii="Times New Roman" w:hAnsi="Times New Roman" w:cs="Times New Roman"/>
          <w:sz w:val="24"/>
          <w:szCs w:val="24"/>
        </w:rPr>
        <w:t>рантного мировоззрения»</w:t>
      </w:r>
      <w:r w:rsidRPr="00FC5B57">
        <w:rPr>
          <w:rFonts w:ascii="Times New Roman" w:hAnsi="Times New Roman" w:cs="Times New Roman"/>
          <w:sz w:val="24"/>
          <w:szCs w:val="24"/>
        </w:rPr>
        <w:t>.</w:t>
      </w:r>
      <w:r w:rsidR="00C0045B" w:rsidRPr="00FC5B57">
        <w:rPr>
          <w:rFonts w:ascii="Times New Roman" w:hAnsi="Times New Roman" w:cs="Times New Roman"/>
          <w:sz w:val="24"/>
          <w:szCs w:val="24"/>
        </w:rPr>
        <w:t xml:space="preserve"> </w:t>
      </w:r>
    </w:p>
    <w:p w:rsidR="00011DC5" w:rsidRPr="00FC5B57" w:rsidRDefault="00C0045B"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t xml:space="preserve">Занятость </w:t>
      </w:r>
      <w:r w:rsidR="00C63007" w:rsidRPr="00FC5B57">
        <w:rPr>
          <w:rFonts w:ascii="Times New Roman" w:hAnsi="Times New Roman" w:cs="Times New Roman"/>
          <w:sz w:val="24"/>
          <w:szCs w:val="24"/>
        </w:rPr>
        <w:t>обучающихся</w:t>
      </w:r>
      <w:r w:rsidRPr="00FC5B57">
        <w:rPr>
          <w:rFonts w:ascii="Times New Roman" w:hAnsi="Times New Roman" w:cs="Times New Roman"/>
          <w:sz w:val="24"/>
          <w:szCs w:val="24"/>
        </w:rPr>
        <w:t xml:space="preserve"> в клубах, кружках и секция</w:t>
      </w:r>
      <w:r w:rsidR="00722BA4" w:rsidRPr="00FC5B57">
        <w:rPr>
          <w:rFonts w:ascii="Times New Roman" w:hAnsi="Times New Roman" w:cs="Times New Roman"/>
          <w:sz w:val="24"/>
          <w:szCs w:val="24"/>
        </w:rPr>
        <w:t>х</w:t>
      </w:r>
      <w:r w:rsidR="005C4890" w:rsidRPr="00FC5B57">
        <w:rPr>
          <w:rFonts w:ascii="Times New Roman" w:hAnsi="Times New Roman" w:cs="Times New Roman"/>
          <w:sz w:val="24"/>
          <w:szCs w:val="24"/>
        </w:rPr>
        <w:t xml:space="preserve"> </w:t>
      </w:r>
      <w:r w:rsidRPr="00FC5B57">
        <w:rPr>
          <w:rFonts w:ascii="Times New Roman" w:hAnsi="Times New Roman" w:cs="Times New Roman"/>
          <w:sz w:val="24"/>
          <w:szCs w:val="24"/>
        </w:rPr>
        <w:t>более 80%</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3118"/>
        <w:gridCol w:w="6237"/>
      </w:tblGrid>
      <w:tr w:rsidR="00722BA4" w:rsidRPr="00FC5B57" w:rsidTr="00722BA4">
        <w:trPr>
          <w:trHeight w:val="753"/>
        </w:trPr>
        <w:tc>
          <w:tcPr>
            <w:tcW w:w="640" w:type="dxa"/>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118" w:type="dxa"/>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Вид деятельности</w:t>
            </w:r>
          </w:p>
        </w:tc>
        <w:tc>
          <w:tcPr>
            <w:tcW w:w="6237" w:type="dxa"/>
          </w:tcPr>
          <w:p w:rsidR="00C0045B" w:rsidRPr="00FC5B57" w:rsidRDefault="00722BA4"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Название</w:t>
            </w:r>
          </w:p>
        </w:tc>
      </w:tr>
      <w:tr w:rsidR="00722BA4" w:rsidRPr="00FC5B57" w:rsidTr="00384C0A">
        <w:tc>
          <w:tcPr>
            <w:tcW w:w="640"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384C0A" w:rsidRPr="00FC5B57">
              <w:rPr>
                <w:rFonts w:ascii="Times New Roman" w:hAnsi="Times New Roman" w:cs="Times New Roman"/>
                <w:sz w:val="24"/>
                <w:szCs w:val="24"/>
              </w:rPr>
              <w:t>.</w:t>
            </w:r>
          </w:p>
        </w:tc>
        <w:tc>
          <w:tcPr>
            <w:tcW w:w="3118" w:type="dxa"/>
          </w:tcPr>
          <w:p w:rsidR="00C0045B" w:rsidRPr="00FC5B57" w:rsidRDefault="00722BA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Художественное </w:t>
            </w:r>
            <w:r w:rsidR="00C0045B" w:rsidRPr="00FC5B57">
              <w:rPr>
                <w:rFonts w:ascii="Times New Roman" w:hAnsi="Times New Roman" w:cs="Times New Roman"/>
                <w:sz w:val="24"/>
                <w:szCs w:val="24"/>
              </w:rPr>
              <w:t>творч</w:t>
            </w:r>
            <w:r w:rsidR="00C0045B" w:rsidRPr="00FC5B57">
              <w:rPr>
                <w:rFonts w:ascii="Times New Roman" w:hAnsi="Times New Roman" w:cs="Times New Roman"/>
                <w:sz w:val="24"/>
                <w:szCs w:val="24"/>
              </w:rPr>
              <w:t>е</w:t>
            </w:r>
            <w:r w:rsidR="00C0045B" w:rsidRPr="00FC5B57">
              <w:rPr>
                <w:rFonts w:ascii="Times New Roman" w:hAnsi="Times New Roman" w:cs="Times New Roman"/>
                <w:sz w:val="24"/>
                <w:szCs w:val="24"/>
              </w:rPr>
              <w:t>ство</w:t>
            </w:r>
          </w:p>
        </w:tc>
        <w:tc>
          <w:tcPr>
            <w:tcW w:w="6237" w:type="dxa"/>
          </w:tcPr>
          <w:p w:rsidR="00C0045B" w:rsidRPr="00FC5B57" w:rsidRDefault="00722BA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Клуб творческих личностей (танцы, музыка, поэзия, изо</w:t>
            </w:r>
            <w:r w:rsidRPr="00FC5B57">
              <w:rPr>
                <w:rFonts w:ascii="Times New Roman" w:hAnsi="Times New Roman" w:cs="Times New Roman"/>
                <w:sz w:val="24"/>
                <w:szCs w:val="24"/>
              </w:rPr>
              <w:t>б</w:t>
            </w:r>
            <w:r w:rsidRPr="00FC5B57">
              <w:rPr>
                <w:rFonts w:ascii="Times New Roman" w:hAnsi="Times New Roman" w:cs="Times New Roman"/>
                <w:sz w:val="24"/>
                <w:szCs w:val="24"/>
              </w:rPr>
              <w:t>разительное искусство)</w:t>
            </w:r>
          </w:p>
        </w:tc>
      </w:tr>
      <w:tr w:rsidR="00722BA4" w:rsidRPr="00FC5B57" w:rsidTr="00384C0A">
        <w:trPr>
          <w:trHeight w:val="589"/>
        </w:trPr>
        <w:tc>
          <w:tcPr>
            <w:tcW w:w="640"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Духовно- нравственное воспитание</w:t>
            </w:r>
          </w:p>
        </w:tc>
        <w:tc>
          <w:tcPr>
            <w:tcW w:w="6237" w:type="dxa"/>
          </w:tcPr>
          <w:p w:rsidR="00C0045B" w:rsidRPr="00FC5B57" w:rsidRDefault="00011DC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Любители русской словесности</w:t>
            </w:r>
          </w:p>
        </w:tc>
      </w:tr>
      <w:tr w:rsidR="00722BA4"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384C0A" w:rsidRPr="00FC5B57">
              <w:rPr>
                <w:rFonts w:ascii="Times New Roman" w:hAnsi="Times New Roman" w:cs="Times New Roman"/>
                <w:sz w:val="24"/>
                <w:szCs w:val="24"/>
              </w:rPr>
              <w:t>.</w:t>
            </w:r>
          </w:p>
        </w:tc>
        <w:tc>
          <w:tcPr>
            <w:tcW w:w="3118" w:type="dxa"/>
          </w:tcPr>
          <w:p w:rsidR="00C0045B" w:rsidRPr="00FC5B57" w:rsidRDefault="00C0045B" w:rsidP="00FC5B57">
            <w:pPr>
              <w:tabs>
                <w:tab w:val="left" w:pos="4500"/>
                <w:tab w:val="left" w:pos="9180"/>
                <w:tab w:val="left" w:pos="9360"/>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Общественный вид де</w:t>
            </w:r>
            <w:r w:rsidRPr="00FC5B57">
              <w:rPr>
                <w:rFonts w:ascii="Times New Roman" w:hAnsi="Times New Roman" w:cs="Times New Roman"/>
                <w:sz w:val="24"/>
                <w:szCs w:val="24"/>
              </w:rPr>
              <w:t>я</w:t>
            </w:r>
            <w:r w:rsidRPr="00FC5B57">
              <w:rPr>
                <w:rFonts w:ascii="Times New Roman" w:hAnsi="Times New Roman" w:cs="Times New Roman"/>
                <w:sz w:val="24"/>
                <w:szCs w:val="24"/>
              </w:rPr>
              <w:t>тельности</w:t>
            </w:r>
          </w:p>
        </w:tc>
        <w:tc>
          <w:tcPr>
            <w:tcW w:w="6237"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Агитбригада «Агитбригада № 5»</w:t>
            </w:r>
            <w:r w:rsidR="009B25F7" w:rsidRPr="00FC5B57">
              <w:rPr>
                <w:rFonts w:ascii="Times New Roman" w:hAnsi="Times New Roman" w:cs="Times New Roman"/>
                <w:sz w:val="24"/>
                <w:szCs w:val="24"/>
              </w:rPr>
              <w:t xml:space="preserve">, </w:t>
            </w:r>
            <w:r w:rsidR="00722BA4" w:rsidRPr="00FC5B57">
              <w:rPr>
                <w:rFonts w:ascii="Times New Roman" w:hAnsi="Times New Roman" w:cs="Times New Roman"/>
                <w:sz w:val="24"/>
                <w:szCs w:val="24"/>
              </w:rPr>
              <w:t>«Закон и порядок»</w:t>
            </w:r>
          </w:p>
        </w:tc>
      </w:tr>
      <w:tr w:rsidR="00722BA4"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Спортивно-оздоровительная деятел</w:t>
            </w:r>
            <w:r w:rsidRPr="00FC5B57">
              <w:rPr>
                <w:rFonts w:ascii="Times New Roman" w:hAnsi="Times New Roman" w:cs="Times New Roman"/>
                <w:sz w:val="24"/>
                <w:szCs w:val="24"/>
              </w:rPr>
              <w:t>ь</w:t>
            </w:r>
            <w:r w:rsidRPr="00FC5B57">
              <w:rPr>
                <w:rFonts w:ascii="Times New Roman" w:hAnsi="Times New Roman" w:cs="Times New Roman"/>
                <w:sz w:val="24"/>
                <w:szCs w:val="24"/>
              </w:rPr>
              <w:t>ность</w:t>
            </w:r>
          </w:p>
        </w:tc>
        <w:tc>
          <w:tcPr>
            <w:tcW w:w="6237" w:type="dxa"/>
          </w:tcPr>
          <w:p w:rsidR="00C0045B" w:rsidRPr="00FC5B57" w:rsidRDefault="00C0045B" w:rsidP="00FC5B57">
            <w:pPr>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Шахматы, Шашки</w:t>
            </w:r>
            <w:r w:rsidR="00722BA4" w:rsidRPr="00FC5B57">
              <w:rPr>
                <w:rFonts w:ascii="Times New Roman" w:hAnsi="Times New Roman" w:cs="Times New Roman"/>
                <w:sz w:val="24"/>
                <w:szCs w:val="24"/>
              </w:rPr>
              <w:t>, Фитнес,</w:t>
            </w:r>
            <w:r w:rsidR="009B25F7"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rPr>
              <w:t>Футбол</w:t>
            </w:r>
            <w:r w:rsidR="00722BA4" w:rsidRPr="00FC5B57">
              <w:rPr>
                <w:rFonts w:ascii="Times New Roman" w:hAnsi="Times New Roman" w:cs="Times New Roman"/>
                <w:sz w:val="24"/>
                <w:szCs w:val="24"/>
              </w:rPr>
              <w:t xml:space="preserve">, Баскетбол </w:t>
            </w:r>
            <w:r w:rsidR="009B25F7" w:rsidRPr="00FC5B57">
              <w:rPr>
                <w:rFonts w:ascii="Times New Roman" w:hAnsi="Times New Roman" w:cs="Times New Roman"/>
                <w:sz w:val="24"/>
                <w:szCs w:val="24"/>
              </w:rPr>
              <w:t>(</w:t>
            </w:r>
            <w:proofErr w:type="spellStart"/>
            <w:r w:rsidR="009B25F7" w:rsidRPr="00FC5B57">
              <w:rPr>
                <w:rFonts w:ascii="Times New Roman" w:hAnsi="Times New Roman" w:cs="Times New Roman"/>
                <w:sz w:val="24"/>
                <w:szCs w:val="24"/>
              </w:rPr>
              <w:t>стри</w:t>
            </w:r>
            <w:r w:rsidR="009B25F7" w:rsidRPr="00FC5B57">
              <w:rPr>
                <w:rFonts w:ascii="Times New Roman" w:hAnsi="Times New Roman" w:cs="Times New Roman"/>
                <w:sz w:val="24"/>
                <w:szCs w:val="24"/>
              </w:rPr>
              <w:t>т</w:t>
            </w:r>
            <w:r w:rsidR="009B25F7" w:rsidRPr="00FC5B57">
              <w:rPr>
                <w:rFonts w:ascii="Times New Roman" w:hAnsi="Times New Roman" w:cs="Times New Roman"/>
                <w:sz w:val="24"/>
                <w:szCs w:val="24"/>
              </w:rPr>
              <w:t>бол</w:t>
            </w:r>
            <w:proofErr w:type="spellEnd"/>
            <w:r w:rsidR="009B25F7" w:rsidRPr="00FC5B57">
              <w:rPr>
                <w:rFonts w:ascii="Times New Roman" w:hAnsi="Times New Roman" w:cs="Times New Roman"/>
                <w:sz w:val="24"/>
                <w:szCs w:val="24"/>
              </w:rPr>
              <w:t xml:space="preserve">), Настольный теннис, </w:t>
            </w:r>
            <w:proofErr w:type="spellStart"/>
            <w:r w:rsidR="00722BA4" w:rsidRPr="00FC5B57">
              <w:rPr>
                <w:rFonts w:ascii="Times New Roman" w:hAnsi="Times New Roman" w:cs="Times New Roman"/>
                <w:sz w:val="24"/>
                <w:szCs w:val="24"/>
              </w:rPr>
              <w:t>Армспорт</w:t>
            </w:r>
            <w:proofErr w:type="spellEnd"/>
            <w:r w:rsidR="00722BA4" w:rsidRPr="00FC5B57">
              <w:rPr>
                <w:rFonts w:ascii="Times New Roman" w:hAnsi="Times New Roman" w:cs="Times New Roman"/>
                <w:sz w:val="24"/>
                <w:szCs w:val="24"/>
              </w:rPr>
              <w:t xml:space="preserve">, Волейбол, </w:t>
            </w:r>
            <w:proofErr w:type="spellStart"/>
            <w:r w:rsidR="00722BA4" w:rsidRPr="00FC5B57">
              <w:rPr>
                <w:rFonts w:ascii="Times New Roman" w:hAnsi="Times New Roman" w:cs="Times New Roman"/>
                <w:sz w:val="24"/>
                <w:szCs w:val="24"/>
              </w:rPr>
              <w:t>Дартс</w:t>
            </w:r>
            <w:proofErr w:type="spellEnd"/>
            <w:r w:rsidR="00722BA4" w:rsidRPr="00FC5B57">
              <w:rPr>
                <w:rFonts w:ascii="Times New Roman" w:hAnsi="Times New Roman" w:cs="Times New Roman"/>
                <w:sz w:val="24"/>
                <w:szCs w:val="24"/>
              </w:rPr>
              <w:t>, Бадминтон</w:t>
            </w:r>
            <w:proofErr w:type="gramEnd"/>
          </w:p>
        </w:tc>
      </w:tr>
      <w:tr w:rsidR="00722BA4"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Техническое творчество</w:t>
            </w:r>
          </w:p>
        </w:tc>
        <w:tc>
          <w:tcPr>
            <w:tcW w:w="6237"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Кружок «Юный автомобилист»</w:t>
            </w:r>
            <w:r w:rsidR="00722BA4" w:rsidRPr="00FC5B57">
              <w:rPr>
                <w:rFonts w:ascii="Times New Roman" w:hAnsi="Times New Roman" w:cs="Times New Roman"/>
                <w:sz w:val="24"/>
                <w:szCs w:val="24"/>
              </w:rPr>
              <w:t>,  Кружок «Электричество в нашей жизни», «Новаторы»</w:t>
            </w:r>
          </w:p>
        </w:tc>
      </w:tr>
      <w:tr w:rsidR="00722BA4"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Познавательная деятел</w:t>
            </w:r>
            <w:r w:rsidRPr="00FC5B57">
              <w:rPr>
                <w:rFonts w:ascii="Times New Roman" w:hAnsi="Times New Roman" w:cs="Times New Roman"/>
                <w:sz w:val="24"/>
                <w:szCs w:val="24"/>
              </w:rPr>
              <w:t>ь</w:t>
            </w:r>
            <w:r w:rsidRPr="00FC5B57">
              <w:rPr>
                <w:rFonts w:ascii="Times New Roman" w:hAnsi="Times New Roman" w:cs="Times New Roman"/>
                <w:sz w:val="24"/>
                <w:szCs w:val="24"/>
              </w:rPr>
              <w:t>ность</w:t>
            </w:r>
          </w:p>
        </w:tc>
        <w:tc>
          <w:tcPr>
            <w:tcW w:w="6237"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Студия  «Стиль»</w:t>
            </w:r>
            <w:r w:rsidR="00722BA4"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rPr>
              <w:t xml:space="preserve"> Студия кулинарного искусства</w:t>
            </w:r>
            <w:r w:rsidR="00722BA4"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rPr>
              <w:t xml:space="preserve"> </w:t>
            </w:r>
            <w:r w:rsidR="00722BA4" w:rsidRPr="00FC5B57">
              <w:rPr>
                <w:rFonts w:ascii="Times New Roman" w:hAnsi="Times New Roman" w:cs="Times New Roman"/>
                <w:sz w:val="24"/>
                <w:szCs w:val="24"/>
              </w:rPr>
              <w:t>«</w:t>
            </w:r>
            <w:r w:rsidR="00011DC5" w:rsidRPr="00FC5B57">
              <w:rPr>
                <w:rFonts w:ascii="Times New Roman" w:hAnsi="Times New Roman" w:cs="Times New Roman"/>
                <w:sz w:val="24"/>
                <w:szCs w:val="24"/>
              </w:rPr>
              <w:t>Закон и порядок</w:t>
            </w:r>
            <w:r w:rsidR="00722BA4" w:rsidRPr="00FC5B57">
              <w:rPr>
                <w:rFonts w:ascii="Times New Roman" w:hAnsi="Times New Roman" w:cs="Times New Roman"/>
                <w:sz w:val="24"/>
                <w:szCs w:val="24"/>
              </w:rPr>
              <w:t>», «</w:t>
            </w:r>
            <w:r w:rsidR="00011DC5"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lang w:val="en-US"/>
              </w:rPr>
              <w:t>British</w:t>
            </w:r>
            <w:r w:rsidR="00011DC5"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lang w:val="en-US"/>
              </w:rPr>
              <w:t>Club</w:t>
            </w:r>
            <w:r w:rsidR="00011DC5" w:rsidRPr="00FC5B57">
              <w:rPr>
                <w:rFonts w:ascii="Times New Roman" w:hAnsi="Times New Roman" w:cs="Times New Roman"/>
                <w:sz w:val="24"/>
                <w:szCs w:val="24"/>
              </w:rPr>
              <w:t xml:space="preserve"> </w:t>
            </w:r>
            <w:r w:rsidR="00722BA4"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rPr>
              <w:t>Британия клуб</w:t>
            </w:r>
            <w:r w:rsidR="00722BA4" w:rsidRPr="00FC5B57">
              <w:rPr>
                <w:rFonts w:ascii="Times New Roman" w:hAnsi="Times New Roman" w:cs="Times New Roman"/>
                <w:sz w:val="24"/>
                <w:szCs w:val="24"/>
              </w:rPr>
              <w:t xml:space="preserve">», </w:t>
            </w:r>
            <w:r w:rsidR="00011DC5" w:rsidRPr="00FC5B57">
              <w:rPr>
                <w:rFonts w:ascii="Times New Roman" w:hAnsi="Times New Roman" w:cs="Times New Roman"/>
                <w:sz w:val="24"/>
                <w:szCs w:val="24"/>
              </w:rPr>
              <w:t>«Математика вокруг нас»</w:t>
            </w:r>
            <w:r w:rsidR="00722BA4" w:rsidRPr="00FC5B57">
              <w:rPr>
                <w:rFonts w:ascii="Times New Roman" w:hAnsi="Times New Roman" w:cs="Times New Roman"/>
                <w:sz w:val="24"/>
                <w:szCs w:val="24"/>
              </w:rPr>
              <w:t>,</w:t>
            </w:r>
            <w:r w:rsidR="00011DC5" w:rsidRPr="00FC5B57">
              <w:rPr>
                <w:rFonts w:ascii="Times New Roman" w:hAnsi="Times New Roman" w:cs="Times New Roman"/>
                <w:sz w:val="24"/>
                <w:szCs w:val="24"/>
              </w:rPr>
              <w:t xml:space="preserve"> </w:t>
            </w:r>
            <w:r w:rsidR="00722BA4" w:rsidRPr="00FC5B57">
              <w:rPr>
                <w:rFonts w:ascii="Times New Roman" w:hAnsi="Times New Roman" w:cs="Times New Roman"/>
                <w:sz w:val="24"/>
                <w:szCs w:val="24"/>
              </w:rPr>
              <w:t>«</w:t>
            </w:r>
            <w:r w:rsidR="00011DC5" w:rsidRPr="00FC5B57">
              <w:rPr>
                <w:rFonts w:ascii="Times New Roman" w:hAnsi="Times New Roman" w:cs="Times New Roman"/>
                <w:sz w:val="24"/>
                <w:szCs w:val="24"/>
              </w:rPr>
              <w:t>Интернет клуб</w:t>
            </w:r>
            <w:r w:rsidR="00722BA4" w:rsidRPr="00FC5B57">
              <w:rPr>
                <w:rFonts w:ascii="Times New Roman" w:hAnsi="Times New Roman" w:cs="Times New Roman"/>
                <w:sz w:val="24"/>
                <w:szCs w:val="24"/>
              </w:rPr>
              <w:t>»,  «Химия в профессии»</w:t>
            </w:r>
          </w:p>
        </w:tc>
      </w:tr>
      <w:tr w:rsidR="00722BA4"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Краеведческая деятел</w:t>
            </w:r>
            <w:r w:rsidRPr="00FC5B57">
              <w:rPr>
                <w:rFonts w:ascii="Times New Roman" w:hAnsi="Times New Roman" w:cs="Times New Roman"/>
                <w:sz w:val="24"/>
                <w:szCs w:val="24"/>
              </w:rPr>
              <w:t>ь</w:t>
            </w:r>
            <w:r w:rsidRPr="00FC5B57">
              <w:rPr>
                <w:rFonts w:ascii="Times New Roman" w:hAnsi="Times New Roman" w:cs="Times New Roman"/>
                <w:sz w:val="24"/>
                <w:szCs w:val="24"/>
              </w:rPr>
              <w:t xml:space="preserve">ность </w:t>
            </w:r>
          </w:p>
        </w:tc>
        <w:tc>
          <w:tcPr>
            <w:tcW w:w="6237"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Кружок «Юный искатель»</w:t>
            </w:r>
          </w:p>
        </w:tc>
      </w:tr>
      <w:tr w:rsidR="00F421DF" w:rsidRPr="00FC5B57" w:rsidTr="00384C0A">
        <w:tc>
          <w:tcPr>
            <w:tcW w:w="640" w:type="dxa"/>
          </w:tcPr>
          <w:p w:rsidR="00C0045B" w:rsidRPr="00FC5B57" w:rsidRDefault="00722B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r w:rsidR="00384C0A" w:rsidRPr="00FC5B57">
              <w:rPr>
                <w:rFonts w:ascii="Times New Roman" w:hAnsi="Times New Roman" w:cs="Times New Roman"/>
                <w:sz w:val="24"/>
                <w:szCs w:val="24"/>
              </w:rPr>
              <w:t>.</w:t>
            </w:r>
          </w:p>
        </w:tc>
        <w:tc>
          <w:tcPr>
            <w:tcW w:w="3118"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Социальное творчество </w:t>
            </w:r>
            <w:r w:rsidRPr="00FC5B57">
              <w:rPr>
                <w:rFonts w:ascii="Times New Roman" w:hAnsi="Times New Roman" w:cs="Times New Roman"/>
                <w:sz w:val="24"/>
                <w:szCs w:val="24"/>
              </w:rPr>
              <w:lastRenderedPageBreak/>
              <w:t>(социально значимая в</w:t>
            </w:r>
            <w:r w:rsidRPr="00FC5B57">
              <w:rPr>
                <w:rFonts w:ascii="Times New Roman" w:hAnsi="Times New Roman" w:cs="Times New Roman"/>
                <w:sz w:val="24"/>
                <w:szCs w:val="24"/>
              </w:rPr>
              <w:t>о</w:t>
            </w:r>
            <w:r w:rsidRPr="00FC5B57">
              <w:rPr>
                <w:rFonts w:ascii="Times New Roman" w:hAnsi="Times New Roman" w:cs="Times New Roman"/>
                <w:sz w:val="24"/>
                <w:szCs w:val="24"/>
              </w:rPr>
              <w:t>лонтерская деятельность)</w:t>
            </w:r>
          </w:p>
        </w:tc>
        <w:tc>
          <w:tcPr>
            <w:tcW w:w="6237"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xml:space="preserve">Студенческое объединение «Социальное </w:t>
            </w:r>
            <w:proofErr w:type="spellStart"/>
            <w:r w:rsidRPr="00FC5B57">
              <w:rPr>
                <w:rFonts w:ascii="Times New Roman" w:hAnsi="Times New Roman" w:cs="Times New Roman"/>
                <w:sz w:val="24"/>
                <w:szCs w:val="24"/>
              </w:rPr>
              <w:t>Волонтерство</w:t>
            </w:r>
            <w:proofErr w:type="spellEnd"/>
            <w:r w:rsidRPr="00FC5B57">
              <w:rPr>
                <w:rFonts w:ascii="Times New Roman" w:hAnsi="Times New Roman" w:cs="Times New Roman"/>
                <w:sz w:val="24"/>
                <w:szCs w:val="24"/>
              </w:rPr>
              <w:t xml:space="preserve"> в </w:t>
            </w:r>
            <w:r w:rsidRPr="00FC5B57">
              <w:rPr>
                <w:rFonts w:ascii="Times New Roman" w:hAnsi="Times New Roman" w:cs="Times New Roman"/>
                <w:sz w:val="24"/>
                <w:szCs w:val="24"/>
              </w:rPr>
              <w:lastRenderedPageBreak/>
              <w:t>молодежной среде»</w:t>
            </w:r>
          </w:p>
        </w:tc>
      </w:tr>
    </w:tbl>
    <w:p w:rsidR="00B97FCB" w:rsidRDefault="00B97FCB" w:rsidP="00FC5B57">
      <w:pPr>
        <w:spacing w:after="0" w:line="240" w:lineRule="auto"/>
        <w:ind w:firstLine="708"/>
        <w:jc w:val="both"/>
        <w:rPr>
          <w:rFonts w:ascii="Times New Roman" w:hAnsi="Times New Roman" w:cs="Times New Roman"/>
          <w:sz w:val="24"/>
          <w:szCs w:val="24"/>
        </w:rPr>
      </w:pPr>
    </w:p>
    <w:p w:rsidR="006D59DF" w:rsidRPr="00FC5B57" w:rsidRDefault="00C0045B" w:rsidP="00FC5B57">
      <w:pPr>
        <w:spacing w:after="0" w:line="240" w:lineRule="auto"/>
        <w:ind w:firstLine="708"/>
        <w:jc w:val="both"/>
        <w:rPr>
          <w:rFonts w:ascii="Times New Roman" w:hAnsi="Times New Roman" w:cs="Times New Roman"/>
          <w:sz w:val="24"/>
          <w:szCs w:val="24"/>
        </w:rPr>
      </w:pPr>
      <w:proofErr w:type="gramStart"/>
      <w:r w:rsidRPr="00FC5B57">
        <w:rPr>
          <w:rFonts w:ascii="Times New Roman" w:hAnsi="Times New Roman" w:cs="Times New Roman"/>
          <w:sz w:val="24"/>
          <w:szCs w:val="24"/>
        </w:rPr>
        <w:t>Спортивно-массовые ме</w:t>
      </w:r>
      <w:r w:rsidR="00B331CD" w:rsidRPr="00FC5B57">
        <w:rPr>
          <w:rFonts w:ascii="Times New Roman" w:hAnsi="Times New Roman" w:cs="Times New Roman"/>
          <w:sz w:val="24"/>
          <w:szCs w:val="24"/>
        </w:rPr>
        <w:t xml:space="preserve">роприятия среди студентов, %: </w:t>
      </w:r>
      <w:r w:rsidR="006D59DF" w:rsidRPr="00FC5B57">
        <w:rPr>
          <w:rFonts w:ascii="Times New Roman" w:hAnsi="Times New Roman" w:cs="Times New Roman"/>
          <w:sz w:val="24"/>
          <w:szCs w:val="24"/>
        </w:rPr>
        <w:t>более 80</w:t>
      </w:r>
      <w:r w:rsidRPr="00FC5B57">
        <w:rPr>
          <w:rFonts w:ascii="Times New Roman" w:hAnsi="Times New Roman" w:cs="Times New Roman"/>
          <w:sz w:val="24"/>
          <w:szCs w:val="24"/>
        </w:rPr>
        <w:t>%</w:t>
      </w:r>
      <w:r w:rsidR="006D59DF" w:rsidRPr="00FC5B57">
        <w:rPr>
          <w:rFonts w:ascii="Times New Roman" w:hAnsi="Times New Roman" w:cs="Times New Roman"/>
          <w:sz w:val="24"/>
          <w:szCs w:val="24"/>
        </w:rPr>
        <w:t xml:space="preserve">: лично </w:t>
      </w:r>
      <w:r w:rsidR="00B331CD" w:rsidRPr="00FC5B57">
        <w:rPr>
          <w:rFonts w:ascii="Times New Roman" w:hAnsi="Times New Roman" w:cs="Times New Roman"/>
          <w:sz w:val="24"/>
          <w:szCs w:val="24"/>
        </w:rPr>
        <w:t xml:space="preserve">- командное первенство: шашки; </w:t>
      </w:r>
      <w:r w:rsidR="006D59DF" w:rsidRPr="00FC5B57">
        <w:rPr>
          <w:rFonts w:ascii="Times New Roman" w:hAnsi="Times New Roman" w:cs="Times New Roman"/>
          <w:sz w:val="24"/>
          <w:szCs w:val="24"/>
        </w:rPr>
        <w:t>«День здоровья»;  кросс-бег соревнования  среди юношей; турнир по мини – футболу; лично-к</w:t>
      </w:r>
      <w:r w:rsidR="00B331CD" w:rsidRPr="00FC5B57">
        <w:rPr>
          <w:rFonts w:ascii="Times New Roman" w:hAnsi="Times New Roman" w:cs="Times New Roman"/>
          <w:sz w:val="24"/>
          <w:szCs w:val="24"/>
        </w:rPr>
        <w:t xml:space="preserve">омандное первенство по нормам </w:t>
      </w:r>
      <w:r w:rsidR="006D59DF" w:rsidRPr="00FC5B57">
        <w:rPr>
          <w:rFonts w:ascii="Times New Roman" w:hAnsi="Times New Roman" w:cs="Times New Roman"/>
          <w:sz w:val="24"/>
          <w:szCs w:val="24"/>
        </w:rPr>
        <w:t xml:space="preserve">ГТО-5-ступени; турнир по настольному теннису; неделя физической культуры и ОБЖ; соревнования по гиревому спорту, </w:t>
      </w:r>
      <w:proofErr w:type="spellStart"/>
      <w:r w:rsidR="006D59DF" w:rsidRPr="00FC5B57">
        <w:rPr>
          <w:rFonts w:ascii="Times New Roman" w:hAnsi="Times New Roman" w:cs="Times New Roman"/>
          <w:sz w:val="24"/>
          <w:szCs w:val="24"/>
        </w:rPr>
        <w:t>дартс</w:t>
      </w:r>
      <w:proofErr w:type="spellEnd"/>
      <w:r w:rsidR="006D59DF" w:rsidRPr="00FC5B57">
        <w:rPr>
          <w:rFonts w:ascii="Times New Roman" w:hAnsi="Times New Roman" w:cs="Times New Roman"/>
          <w:sz w:val="24"/>
          <w:szCs w:val="24"/>
        </w:rPr>
        <w:t>; «А ну-ка парни»; «День Защитника Отечества»; Легко атлетический забег  «Ростовское кольцо» и др.</w:t>
      </w:r>
      <w:proofErr w:type="gramEnd"/>
    </w:p>
    <w:p w:rsidR="00C0045B" w:rsidRPr="00FC5B57" w:rsidRDefault="00B331CD" w:rsidP="00FC5B57">
      <w:pPr>
        <w:pStyle w:val="18"/>
        <w:spacing w:after="0" w:line="240" w:lineRule="auto"/>
        <w:ind w:left="0" w:firstLine="708"/>
        <w:jc w:val="both"/>
        <w:rPr>
          <w:rFonts w:ascii="Times New Roman" w:hAnsi="Times New Roman"/>
          <w:sz w:val="24"/>
          <w:szCs w:val="24"/>
        </w:rPr>
      </w:pPr>
      <w:r w:rsidRPr="00FC5B57">
        <w:rPr>
          <w:rFonts w:ascii="Times New Roman" w:hAnsi="Times New Roman"/>
          <w:sz w:val="24"/>
          <w:szCs w:val="24"/>
        </w:rPr>
        <w:t>Обучающиеся училища</w:t>
      </w:r>
      <w:r w:rsidR="00C0045B" w:rsidRPr="00FC5B57">
        <w:rPr>
          <w:rFonts w:ascii="Times New Roman" w:hAnsi="Times New Roman"/>
          <w:sz w:val="24"/>
          <w:szCs w:val="24"/>
        </w:rPr>
        <w:t xml:space="preserve"> </w:t>
      </w:r>
      <w:proofErr w:type="gramStart"/>
      <w:r w:rsidR="00C0045B" w:rsidRPr="00FC5B57">
        <w:rPr>
          <w:rFonts w:ascii="Times New Roman" w:hAnsi="Times New Roman"/>
          <w:sz w:val="24"/>
          <w:szCs w:val="24"/>
        </w:rPr>
        <w:t>принимают активное участие и являются</w:t>
      </w:r>
      <w:proofErr w:type="gramEnd"/>
      <w:r w:rsidR="00C0045B" w:rsidRPr="00FC5B57">
        <w:rPr>
          <w:rFonts w:ascii="Times New Roman" w:hAnsi="Times New Roman"/>
          <w:sz w:val="24"/>
          <w:szCs w:val="24"/>
        </w:rPr>
        <w:t xml:space="preserve"> победителями </w:t>
      </w:r>
      <w:r w:rsidRPr="00FC5B57">
        <w:rPr>
          <w:rFonts w:ascii="Times New Roman" w:hAnsi="Times New Roman"/>
          <w:sz w:val="24"/>
          <w:szCs w:val="24"/>
        </w:rPr>
        <w:t xml:space="preserve">                      </w:t>
      </w:r>
      <w:r w:rsidR="00C0045B" w:rsidRPr="00FC5B57">
        <w:rPr>
          <w:rFonts w:ascii="Times New Roman" w:hAnsi="Times New Roman"/>
          <w:sz w:val="24"/>
          <w:szCs w:val="24"/>
        </w:rPr>
        <w:t>и призерами конкурсных мероприятий в городских, областных, международных уровнях:</w:t>
      </w:r>
    </w:p>
    <w:p w:rsidR="006D59DF" w:rsidRPr="00FC5B57" w:rsidRDefault="006D59DF" w:rsidP="00FC5B57">
      <w:pPr>
        <w:pStyle w:val="18"/>
        <w:spacing w:after="0" w:line="240" w:lineRule="auto"/>
        <w:ind w:left="0"/>
        <w:rPr>
          <w:rFonts w:ascii="Times New Roman" w:hAnsi="Times New Roman"/>
          <w:sz w:val="24"/>
          <w:szCs w:val="24"/>
        </w:rPr>
      </w:pPr>
    </w:p>
    <w:tbl>
      <w:tblPr>
        <w:tblW w:w="10253" w:type="dxa"/>
        <w:jc w:val="center"/>
        <w:tblInd w:w="-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
        <w:gridCol w:w="5812"/>
        <w:gridCol w:w="1984"/>
        <w:gridCol w:w="1441"/>
      </w:tblGrid>
      <w:tr w:rsidR="00C0045B" w:rsidRPr="00FC5B57" w:rsidTr="00B97FCB">
        <w:trPr>
          <w:trHeight w:val="393"/>
          <w:jc w:val="center"/>
        </w:trPr>
        <w:tc>
          <w:tcPr>
            <w:tcW w:w="1016" w:type="dxa"/>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5812" w:type="dxa"/>
          </w:tcPr>
          <w:p w:rsidR="00C0045B" w:rsidRPr="00FC5B57" w:rsidRDefault="00EC2E6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Наименование </w:t>
            </w:r>
            <w:r w:rsidR="00C0045B" w:rsidRPr="00FC5B57">
              <w:rPr>
                <w:rFonts w:ascii="Times New Roman" w:hAnsi="Times New Roman" w:cs="Times New Roman"/>
                <w:sz w:val="24"/>
                <w:szCs w:val="24"/>
              </w:rPr>
              <w:t>мероприятий</w:t>
            </w:r>
          </w:p>
        </w:tc>
        <w:tc>
          <w:tcPr>
            <w:tcW w:w="1984" w:type="dxa"/>
          </w:tcPr>
          <w:p w:rsidR="00C0045B" w:rsidRPr="00FC5B57" w:rsidRDefault="00EC2E6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Уровень</w:t>
            </w:r>
          </w:p>
        </w:tc>
        <w:tc>
          <w:tcPr>
            <w:tcW w:w="1441" w:type="dxa"/>
          </w:tcPr>
          <w:p w:rsidR="00C0045B" w:rsidRPr="00FC5B57" w:rsidRDefault="00EC2E6B" w:rsidP="00FC5B57">
            <w:pPr>
              <w:spacing w:line="240" w:lineRule="auto"/>
              <w:ind w:left="-609" w:firstLine="609"/>
              <w:jc w:val="center"/>
              <w:rPr>
                <w:rFonts w:ascii="Times New Roman" w:hAnsi="Times New Roman" w:cs="Times New Roman"/>
                <w:sz w:val="24"/>
                <w:szCs w:val="24"/>
              </w:rPr>
            </w:pPr>
            <w:r w:rsidRPr="00FC5B57">
              <w:rPr>
                <w:rFonts w:ascii="Times New Roman" w:hAnsi="Times New Roman" w:cs="Times New Roman"/>
                <w:sz w:val="24"/>
                <w:szCs w:val="24"/>
              </w:rPr>
              <w:t>Результат</w:t>
            </w:r>
          </w:p>
        </w:tc>
      </w:tr>
      <w:tr w:rsidR="00C0045B" w:rsidRPr="00FC5B57" w:rsidTr="00B97FCB">
        <w:trPr>
          <w:trHeight w:val="768"/>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5812"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Турнир по мини-футболу среди образовательных учреждений города Ростов</w:t>
            </w:r>
            <w:proofErr w:type="gramStart"/>
            <w:r w:rsidRPr="00FC5B57">
              <w:rPr>
                <w:rFonts w:ascii="Times New Roman" w:hAnsi="Times New Roman" w:cs="Times New Roman"/>
                <w:sz w:val="24"/>
                <w:szCs w:val="24"/>
              </w:rPr>
              <w:t>а-</w:t>
            </w:r>
            <w:proofErr w:type="gramEnd"/>
            <w:r w:rsidRPr="00FC5B57">
              <w:rPr>
                <w:rFonts w:ascii="Times New Roman" w:hAnsi="Times New Roman" w:cs="Times New Roman"/>
                <w:sz w:val="24"/>
                <w:szCs w:val="24"/>
              </w:rPr>
              <w:t xml:space="preserve"> на- Дону</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городской</w:t>
            </w:r>
          </w:p>
        </w:tc>
        <w:tc>
          <w:tcPr>
            <w:tcW w:w="1441" w:type="dxa"/>
          </w:tcPr>
          <w:p w:rsidR="006D59DF"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C0045B" w:rsidRPr="00FC5B57" w:rsidTr="00B97FCB">
        <w:trPr>
          <w:trHeight w:val="288"/>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w:t>
            </w:r>
            <w:r w:rsidR="00C0045B" w:rsidRPr="00FC5B57">
              <w:rPr>
                <w:rFonts w:ascii="Times New Roman" w:hAnsi="Times New Roman" w:cs="Times New Roman"/>
                <w:sz w:val="24"/>
                <w:szCs w:val="24"/>
              </w:rPr>
              <w:t>урнир по шашкам</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городской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33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w:t>
            </w:r>
            <w:r w:rsidR="00C0045B" w:rsidRPr="00FC5B57">
              <w:rPr>
                <w:rFonts w:ascii="Times New Roman" w:hAnsi="Times New Roman" w:cs="Times New Roman"/>
                <w:sz w:val="24"/>
                <w:szCs w:val="24"/>
              </w:rPr>
              <w:t>оэтический конкурс «Поэзия – музыка души»</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EC2E6B" w:rsidRPr="00FC5B57" w:rsidTr="00B97FCB">
        <w:trPr>
          <w:trHeight w:val="850"/>
          <w:jc w:val="center"/>
        </w:trPr>
        <w:tc>
          <w:tcPr>
            <w:tcW w:w="1016" w:type="dxa"/>
          </w:tcPr>
          <w:p w:rsidR="00EC2E6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5812" w:type="dxa"/>
          </w:tcPr>
          <w:p w:rsidR="00EC2E6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w:t>
            </w:r>
            <w:r w:rsidR="00EC2E6B" w:rsidRPr="00FC5B57">
              <w:rPr>
                <w:rFonts w:ascii="Times New Roman" w:hAnsi="Times New Roman" w:cs="Times New Roman"/>
                <w:sz w:val="24"/>
                <w:szCs w:val="24"/>
              </w:rPr>
              <w:t>онкурс литературно-театрализованных постановок по произведениям А.П. Чехова в номинации «Худ</w:t>
            </w:r>
            <w:r w:rsidR="00EC2E6B" w:rsidRPr="00FC5B57">
              <w:rPr>
                <w:rFonts w:ascii="Times New Roman" w:hAnsi="Times New Roman" w:cs="Times New Roman"/>
                <w:sz w:val="24"/>
                <w:szCs w:val="24"/>
              </w:rPr>
              <w:t>о</w:t>
            </w:r>
            <w:r w:rsidR="00EC2E6B" w:rsidRPr="00FC5B57">
              <w:rPr>
                <w:rFonts w:ascii="Times New Roman" w:hAnsi="Times New Roman" w:cs="Times New Roman"/>
                <w:sz w:val="24"/>
                <w:szCs w:val="24"/>
              </w:rPr>
              <w:t>жественное чтение»</w:t>
            </w:r>
          </w:p>
        </w:tc>
        <w:tc>
          <w:tcPr>
            <w:tcW w:w="1984" w:type="dxa"/>
          </w:tcPr>
          <w:p w:rsidR="00EC2E6B"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победитель</w:t>
            </w:r>
          </w:p>
        </w:tc>
      </w:tr>
      <w:tr w:rsidR="00EC2E6B" w:rsidRPr="00FC5B57" w:rsidTr="00B97FCB">
        <w:trPr>
          <w:trHeight w:val="703"/>
          <w:jc w:val="center"/>
        </w:trPr>
        <w:tc>
          <w:tcPr>
            <w:tcW w:w="1016" w:type="dxa"/>
          </w:tcPr>
          <w:p w:rsidR="00EC2E6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5812" w:type="dxa"/>
          </w:tcPr>
          <w:p w:rsidR="00EC2E6B" w:rsidRPr="00FC5B57" w:rsidRDefault="00EC2E6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Гражданско-патриотический фестив</w:t>
            </w:r>
            <w:r w:rsidR="00A33C3D" w:rsidRPr="00FC5B57">
              <w:rPr>
                <w:rFonts w:ascii="Times New Roman" w:hAnsi="Times New Roman" w:cs="Times New Roman"/>
                <w:sz w:val="24"/>
                <w:szCs w:val="24"/>
              </w:rPr>
              <w:t>аль «Цветы Ро</w:t>
            </w:r>
            <w:r w:rsidR="00A33C3D" w:rsidRPr="00FC5B57">
              <w:rPr>
                <w:rFonts w:ascii="Times New Roman" w:hAnsi="Times New Roman" w:cs="Times New Roman"/>
                <w:sz w:val="24"/>
                <w:szCs w:val="24"/>
              </w:rPr>
              <w:t>с</w:t>
            </w:r>
            <w:r w:rsidR="00A33C3D" w:rsidRPr="00FC5B57">
              <w:rPr>
                <w:rFonts w:ascii="Times New Roman" w:hAnsi="Times New Roman" w:cs="Times New Roman"/>
                <w:sz w:val="24"/>
                <w:szCs w:val="24"/>
              </w:rPr>
              <w:t xml:space="preserve">сии-Родины душа» </w:t>
            </w:r>
            <w:r w:rsidRPr="00FC5B57">
              <w:rPr>
                <w:rFonts w:ascii="Times New Roman" w:hAnsi="Times New Roman" w:cs="Times New Roman"/>
                <w:sz w:val="24"/>
                <w:szCs w:val="24"/>
              </w:rPr>
              <w:t>Номинация «Вокальное масте</w:t>
            </w:r>
            <w:r w:rsidRPr="00FC5B57">
              <w:rPr>
                <w:rFonts w:ascii="Times New Roman" w:hAnsi="Times New Roman" w:cs="Times New Roman"/>
                <w:sz w:val="24"/>
                <w:szCs w:val="24"/>
              </w:rPr>
              <w:t>р</w:t>
            </w:r>
            <w:r w:rsidRPr="00FC5B57">
              <w:rPr>
                <w:rFonts w:ascii="Times New Roman" w:hAnsi="Times New Roman" w:cs="Times New Roman"/>
                <w:sz w:val="24"/>
                <w:szCs w:val="24"/>
              </w:rPr>
              <w:t>ство»</w:t>
            </w:r>
          </w:p>
        </w:tc>
        <w:tc>
          <w:tcPr>
            <w:tcW w:w="1984" w:type="dxa"/>
          </w:tcPr>
          <w:p w:rsidR="00EC2E6B"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EC2E6B" w:rsidRPr="00FC5B57" w:rsidRDefault="00EC2E6B" w:rsidP="00FC5B57">
            <w:pPr>
              <w:pStyle w:val="18"/>
              <w:spacing w:after="0" w:line="240" w:lineRule="auto"/>
              <w:ind w:left="0"/>
              <w:jc w:val="center"/>
              <w:rPr>
                <w:rFonts w:ascii="Times New Roman" w:hAnsi="Times New Roman"/>
                <w:sz w:val="24"/>
                <w:szCs w:val="24"/>
              </w:rPr>
            </w:pPr>
          </w:p>
        </w:tc>
      </w:tr>
      <w:tr w:rsidR="00C0045B" w:rsidRPr="00FC5B57" w:rsidTr="00B97FCB">
        <w:trPr>
          <w:trHeight w:val="505"/>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5812" w:type="dxa"/>
          </w:tcPr>
          <w:p w:rsidR="00C0045B" w:rsidRPr="00FC5B57" w:rsidRDefault="00A33C3D" w:rsidP="00FC5B57">
            <w:pPr>
              <w:pStyle w:val="18"/>
              <w:spacing w:after="0" w:line="240" w:lineRule="auto"/>
              <w:ind w:left="0"/>
              <w:rPr>
                <w:rFonts w:ascii="Times New Roman" w:hAnsi="Times New Roman"/>
                <w:sz w:val="24"/>
                <w:szCs w:val="24"/>
              </w:rPr>
            </w:pPr>
            <w:r w:rsidRPr="00FC5B57">
              <w:rPr>
                <w:rFonts w:ascii="Times New Roman" w:hAnsi="Times New Roman"/>
                <w:sz w:val="24"/>
                <w:szCs w:val="24"/>
              </w:rPr>
              <w:t>В</w:t>
            </w:r>
            <w:r w:rsidR="00C0045B" w:rsidRPr="00FC5B57">
              <w:rPr>
                <w:rFonts w:ascii="Times New Roman" w:hAnsi="Times New Roman"/>
                <w:sz w:val="24"/>
                <w:szCs w:val="24"/>
              </w:rPr>
              <w:t xml:space="preserve">оенно-патриотический </w:t>
            </w:r>
            <w:r w:rsidRPr="00FC5B57">
              <w:rPr>
                <w:rFonts w:ascii="Times New Roman" w:hAnsi="Times New Roman"/>
                <w:sz w:val="24"/>
                <w:szCs w:val="24"/>
              </w:rPr>
              <w:t>форум «Твои защитники, Россия!»</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EC2E6B" w:rsidRPr="00FC5B57" w:rsidTr="00B97FCB">
        <w:trPr>
          <w:trHeight w:val="336"/>
          <w:jc w:val="center"/>
        </w:trPr>
        <w:tc>
          <w:tcPr>
            <w:tcW w:w="1016" w:type="dxa"/>
          </w:tcPr>
          <w:p w:rsidR="00EC2E6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5812" w:type="dxa"/>
          </w:tcPr>
          <w:p w:rsidR="00EC2E6B" w:rsidRPr="00FC5B57" w:rsidRDefault="00A33C3D" w:rsidP="00FC5B57">
            <w:pPr>
              <w:pStyle w:val="18"/>
              <w:spacing w:after="0" w:line="240" w:lineRule="auto"/>
              <w:ind w:left="0"/>
              <w:rPr>
                <w:rFonts w:ascii="Times New Roman" w:hAnsi="Times New Roman"/>
                <w:sz w:val="24"/>
                <w:szCs w:val="24"/>
              </w:rPr>
            </w:pPr>
            <w:r w:rsidRPr="00FC5B57">
              <w:rPr>
                <w:rFonts w:ascii="Times New Roman" w:hAnsi="Times New Roman"/>
                <w:sz w:val="24"/>
                <w:szCs w:val="24"/>
              </w:rPr>
              <w:t>П</w:t>
            </w:r>
            <w:r w:rsidR="00EC2E6B" w:rsidRPr="00FC5B57">
              <w:rPr>
                <w:rFonts w:ascii="Times New Roman" w:hAnsi="Times New Roman"/>
                <w:sz w:val="24"/>
                <w:szCs w:val="24"/>
              </w:rPr>
              <w:t>роект  «Молодежная команда Губернатора»</w:t>
            </w:r>
          </w:p>
        </w:tc>
        <w:tc>
          <w:tcPr>
            <w:tcW w:w="1984" w:type="dxa"/>
          </w:tcPr>
          <w:p w:rsidR="00EC2E6B"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участники</w:t>
            </w:r>
          </w:p>
        </w:tc>
      </w:tr>
      <w:tr w:rsidR="00C0045B" w:rsidRPr="00FC5B57" w:rsidTr="00B97FCB">
        <w:trPr>
          <w:trHeight w:val="286"/>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Проект </w:t>
            </w:r>
            <w:r w:rsidR="00C0045B" w:rsidRPr="00FC5B57">
              <w:rPr>
                <w:rFonts w:ascii="Times New Roman" w:hAnsi="Times New Roman" w:cs="Times New Roman"/>
                <w:sz w:val="24"/>
                <w:szCs w:val="24"/>
              </w:rPr>
              <w:t>«Мы вместе»</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федеральный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w:t>
            </w:r>
            <w:r w:rsidR="00795AA4" w:rsidRPr="00FC5B57">
              <w:rPr>
                <w:rFonts w:ascii="Times New Roman" w:hAnsi="Times New Roman" w:cs="Times New Roman"/>
                <w:sz w:val="24"/>
                <w:szCs w:val="24"/>
              </w:rPr>
              <w:t>лимпиада «Осень</w:t>
            </w:r>
            <w:r w:rsidR="00C0045B" w:rsidRPr="00FC5B57">
              <w:rPr>
                <w:rFonts w:ascii="Times New Roman" w:hAnsi="Times New Roman" w:cs="Times New Roman"/>
                <w:sz w:val="24"/>
                <w:szCs w:val="24"/>
              </w:rPr>
              <w:t>» проекта «</w:t>
            </w:r>
            <w:proofErr w:type="spellStart"/>
            <w:r w:rsidR="00C0045B" w:rsidRPr="00FC5B57">
              <w:rPr>
                <w:rFonts w:ascii="Times New Roman" w:hAnsi="Times New Roman" w:cs="Times New Roman"/>
                <w:sz w:val="24"/>
                <w:szCs w:val="24"/>
              </w:rPr>
              <w:t>Инфоурок</w:t>
            </w:r>
            <w:proofErr w:type="spellEnd"/>
            <w:r w:rsidR="00C0045B" w:rsidRPr="00FC5B57">
              <w:rPr>
                <w:rFonts w:ascii="Times New Roman" w:hAnsi="Times New Roman" w:cs="Times New Roman"/>
                <w:sz w:val="24"/>
                <w:szCs w:val="24"/>
              </w:rPr>
              <w:t>» п</w:t>
            </w:r>
            <w:r w:rsidRPr="00FC5B57">
              <w:rPr>
                <w:rFonts w:ascii="Times New Roman" w:hAnsi="Times New Roman" w:cs="Times New Roman"/>
                <w:sz w:val="24"/>
                <w:szCs w:val="24"/>
              </w:rPr>
              <w:t>о англи</w:t>
            </w:r>
            <w:r w:rsidRPr="00FC5B57">
              <w:rPr>
                <w:rFonts w:ascii="Times New Roman" w:hAnsi="Times New Roman" w:cs="Times New Roman"/>
                <w:sz w:val="24"/>
                <w:szCs w:val="24"/>
              </w:rPr>
              <w:t>й</w:t>
            </w:r>
            <w:r w:rsidRPr="00FC5B57">
              <w:rPr>
                <w:rFonts w:ascii="Times New Roman" w:hAnsi="Times New Roman" w:cs="Times New Roman"/>
                <w:sz w:val="24"/>
                <w:szCs w:val="24"/>
              </w:rPr>
              <w:t>скому языку</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6D59DF"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C0045B" w:rsidRPr="00FC5B57" w:rsidTr="00B97FCB">
        <w:trPr>
          <w:trHeight w:val="374"/>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5812"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Олимпиада по химии</w:t>
            </w:r>
            <w:r w:rsidR="00A33C3D" w:rsidRPr="00FC5B57">
              <w:rPr>
                <w:rFonts w:ascii="Times New Roman" w:hAnsi="Times New Roman" w:cs="Times New Roman"/>
                <w:sz w:val="24"/>
                <w:szCs w:val="24"/>
              </w:rPr>
              <w:t xml:space="preserve"> среди учреждений СПО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6D59DF"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истанционный конкурс по экологии «Природа ро</w:t>
            </w:r>
            <w:r w:rsidR="00C0045B" w:rsidRPr="00FC5B57">
              <w:rPr>
                <w:rFonts w:ascii="Times New Roman" w:hAnsi="Times New Roman" w:cs="Times New Roman"/>
                <w:sz w:val="24"/>
                <w:szCs w:val="24"/>
              </w:rPr>
              <w:t>д</w:t>
            </w:r>
            <w:r w:rsidR="00C0045B" w:rsidRPr="00FC5B57">
              <w:rPr>
                <w:rFonts w:ascii="Times New Roman" w:hAnsi="Times New Roman" w:cs="Times New Roman"/>
                <w:sz w:val="24"/>
                <w:szCs w:val="24"/>
              </w:rPr>
              <w:t>ного края»</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участник</w:t>
            </w:r>
            <w:r w:rsidR="00795AA4" w:rsidRPr="00FC5B57">
              <w:rPr>
                <w:rFonts w:ascii="Times New Roman" w:hAnsi="Times New Roman" w:cs="Times New Roman"/>
                <w:sz w:val="24"/>
                <w:szCs w:val="24"/>
              </w:rPr>
              <w:t>и</w:t>
            </w:r>
          </w:p>
        </w:tc>
      </w:tr>
      <w:tr w:rsidR="00C0045B" w:rsidRPr="00FC5B57" w:rsidTr="00B97FCB">
        <w:trPr>
          <w:trHeight w:val="340"/>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по русскому языку</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по литературе</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14.</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по географии</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565"/>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«Юные таланты»</w:t>
            </w:r>
          </w:p>
          <w:p w:rsidR="00C0045B" w:rsidRPr="00FC5B57" w:rsidRDefault="00C0045B" w:rsidP="00FC5B57">
            <w:pPr>
              <w:spacing w:after="0" w:line="240" w:lineRule="auto"/>
              <w:rPr>
                <w:rFonts w:ascii="Times New Roman" w:hAnsi="Times New Roman" w:cs="Times New Roman"/>
                <w:sz w:val="24"/>
                <w:szCs w:val="24"/>
              </w:rPr>
            </w:pP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 победители</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16</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«Литературный поединок»</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 победители</w:t>
            </w:r>
          </w:p>
        </w:tc>
      </w:tr>
      <w:tr w:rsidR="00795AA4" w:rsidRPr="00FC5B57" w:rsidTr="00B97FCB">
        <w:trPr>
          <w:trHeight w:val="703"/>
          <w:jc w:val="center"/>
        </w:trPr>
        <w:tc>
          <w:tcPr>
            <w:tcW w:w="1016" w:type="dxa"/>
          </w:tcPr>
          <w:p w:rsidR="00795AA4"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17.</w:t>
            </w:r>
          </w:p>
        </w:tc>
        <w:tc>
          <w:tcPr>
            <w:tcW w:w="5812" w:type="dxa"/>
          </w:tcPr>
          <w:p w:rsidR="00795AA4" w:rsidRPr="00FC5B57" w:rsidRDefault="00795AA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Территориальный этап областной олимпиады по о</w:t>
            </w:r>
            <w:r w:rsidRPr="00FC5B57">
              <w:rPr>
                <w:rFonts w:ascii="Times New Roman" w:hAnsi="Times New Roman" w:cs="Times New Roman"/>
                <w:sz w:val="24"/>
                <w:szCs w:val="24"/>
              </w:rPr>
              <w:t>б</w:t>
            </w:r>
            <w:r w:rsidRPr="00FC5B57">
              <w:rPr>
                <w:rFonts w:ascii="Times New Roman" w:hAnsi="Times New Roman" w:cs="Times New Roman"/>
                <w:sz w:val="24"/>
                <w:szCs w:val="24"/>
              </w:rPr>
              <w:t>щеобразовательным дисциплинам «Русский язык» и «Литература» среди образовательных учреждений Ростовской области</w:t>
            </w:r>
          </w:p>
        </w:tc>
        <w:tc>
          <w:tcPr>
            <w:tcW w:w="1984" w:type="dxa"/>
          </w:tcPr>
          <w:p w:rsidR="00795AA4"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795AA4"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у</w:t>
            </w:r>
            <w:r w:rsidR="00EC2E6B" w:rsidRPr="00FC5B57">
              <w:rPr>
                <w:rFonts w:ascii="Times New Roman" w:hAnsi="Times New Roman"/>
                <w:sz w:val="24"/>
                <w:szCs w:val="24"/>
              </w:rPr>
              <w:t>частники</w:t>
            </w:r>
          </w:p>
        </w:tc>
      </w:tr>
      <w:tr w:rsidR="00C0045B" w:rsidRPr="00FC5B57" w:rsidTr="00B97FCB">
        <w:trPr>
          <w:trHeight w:val="376"/>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18.</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 xml:space="preserve">истанционная </w:t>
            </w:r>
            <w:proofErr w:type="spellStart"/>
            <w:r w:rsidR="00C0045B" w:rsidRPr="00FC5B57">
              <w:rPr>
                <w:rFonts w:ascii="Times New Roman" w:hAnsi="Times New Roman" w:cs="Times New Roman"/>
                <w:sz w:val="24"/>
                <w:szCs w:val="24"/>
              </w:rPr>
              <w:t>межпредметная</w:t>
            </w:r>
            <w:proofErr w:type="spellEnd"/>
            <w:r w:rsidR="00C0045B" w:rsidRPr="00FC5B57">
              <w:rPr>
                <w:rFonts w:ascii="Times New Roman" w:hAnsi="Times New Roman" w:cs="Times New Roman"/>
                <w:sz w:val="24"/>
                <w:szCs w:val="24"/>
              </w:rPr>
              <w:t xml:space="preserve"> олимпиада</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19.</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истанционная олимпиада по английскому языку «</w:t>
            </w:r>
            <w:proofErr w:type="spellStart"/>
            <w:r w:rsidR="00C0045B" w:rsidRPr="00FC5B57">
              <w:rPr>
                <w:rFonts w:ascii="Times New Roman" w:hAnsi="Times New Roman" w:cs="Times New Roman"/>
                <w:sz w:val="24"/>
                <w:szCs w:val="24"/>
              </w:rPr>
              <w:t>Инфоурок</w:t>
            </w:r>
            <w:proofErr w:type="spellEnd"/>
            <w:r w:rsidR="00C0045B" w:rsidRPr="00FC5B57">
              <w:rPr>
                <w:rFonts w:ascii="Times New Roman" w:hAnsi="Times New Roman" w:cs="Times New Roman"/>
                <w:sz w:val="24"/>
                <w:szCs w:val="24"/>
              </w:rPr>
              <w:t>»</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795AA4"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w:t>
            </w:r>
            <w:r w:rsidR="00C0045B" w:rsidRPr="00FC5B57">
              <w:rPr>
                <w:rFonts w:ascii="Times New Roman" w:hAnsi="Times New Roman" w:cs="Times New Roman"/>
                <w:sz w:val="24"/>
                <w:szCs w:val="24"/>
              </w:rPr>
              <w:t>лимпиада</w:t>
            </w:r>
            <w:r w:rsidR="00795AA4" w:rsidRPr="00FC5B57">
              <w:rPr>
                <w:rFonts w:ascii="Times New Roman" w:hAnsi="Times New Roman" w:cs="Times New Roman"/>
                <w:sz w:val="24"/>
                <w:szCs w:val="24"/>
              </w:rPr>
              <w:t xml:space="preserve"> по русскому языку и литературе</w:t>
            </w:r>
            <w:r w:rsidRPr="00FC5B57">
              <w:rPr>
                <w:rFonts w:ascii="Times New Roman" w:hAnsi="Times New Roman" w:cs="Times New Roman"/>
                <w:sz w:val="24"/>
                <w:szCs w:val="24"/>
              </w:rPr>
              <w:t xml:space="preserve"> среди учреждений СПО</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призер в номинации «Ветер П</w:t>
            </w:r>
            <w:r w:rsidRPr="00FC5B57">
              <w:rPr>
                <w:rFonts w:ascii="Times New Roman" w:hAnsi="Times New Roman" w:cs="Times New Roman"/>
                <w:sz w:val="24"/>
                <w:szCs w:val="24"/>
              </w:rPr>
              <w:t>о</w:t>
            </w:r>
            <w:r w:rsidRPr="00FC5B57">
              <w:rPr>
                <w:rFonts w:ascii="Times New Roman" w:hAnsi="Times New Roman" w:cs="Times New Roman"/>
                <w:sz w:val="24"/>
                <w:szCs w:val="24"/>
              </w:rPr>
              <w:t>беды»</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21.</w:t>
            </w:r>
          </w:p>
        </w:tc>
        <w:tc>
          <w:tcPr>
            <w:tcW w:w="5812" w:type="dxa"/>
          </w:tcPr>
          <w:p w:rsidR="00B331CD"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 xml:space="preserve">истанционная олимпиада </w:t>
            </w:r>
            <w:r w:rsidRPr="00FC5B57">
              <w:rPr>
                <w:rFonts w:ascii="Times New Roman" w:hAnsi="Times New Roman" w:cs="Times New Roman"/>
                <w:sz w:val="24"/>
                <w:szCs w:val="24"/>
              </w:rPr>
              <w:t xml:space="preserve">по русскому языку </w:t>
            </w:r>
          </w:p>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 литературе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 победители</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22.</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C0045B" w:rsidRPr="00FC5B57">
              <w:rPr>
                <w:rFonts w:ascii="Times New Roman" w:hAnsi="Times New Roman" w:cs="Times New Roman"/>
                <w:sz w:val="24"/>
                <w:szCs w:val="24"/>
              </w:rPr>
              <w:t>истан</w:t>
            </w:r>
            <w:r w:rsidRPr="00FC5B57">
              <w:rPr>
                <w:rFonts w:ascii="Times New Roman" w:hAnsi="Times New Roman" w:cs="Times New Roman"/>
                <w:sz w:val="24"/>
                <w:szCs w:val="24"/>
              </w:rPr>
              <w:t xml:space="preserve">ционная олимпиада по географии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победители</w:t>
            </w:r>
          </w:p>
        </w:tc>
      </w:tr>
      <w:tr w:rsidR="00EC2E6B" w:rsidRPr="00FC5B57" w:rsidTr="00B97FCB">
        <w:trPr>
          <w:trHeight w:val="703"/>
          <w:jc w:val="center"/>
        </w:trPr>
        <w:tc>
          <w:tcPr>
            <w:tcW w:w="1016" w:type="dxa"/>
          </w:tcPr>
          <w:p w:rsidR="00EC2E6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23.</w:t>
            </w:r>
          </w:p>
        </w:tc>
        <w:tc>
          <w:tcPr>
            <w:tcW w:w="5812" w:type="dxa"/>
          </w:tcPr>
          <w:p w:rsidR="00B331CD" w:rsidRPr="00FC5B57" w:rsidRDefault="00EC2E6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lang w:val="en-GB"/>
              </w:rPr>
              <w:t>II</w:t>
            </w:r>
            <w:r w:rsidRPr="00FC5B57">
              <w:rPr>
                <w:rFonts w:ascii="Times New Roman" w:hAnsi="Times New Roman" w:cs="Times New Roman"/>
                <w:sz w:val="24"/>
                <w:szCs w:val="24"/>
              </w:rPr>
              <w:t xml:space="preserve"> областной фестиваль художественной самодеятел</w:t>
            </w:r>
            <w:r w:rsidRPr="00FC5B57">
              <w:rPr>
                <w:rFonts w:ascii="Times New Roman" w:hAnsi="Times New Roman" w:cs="Times New Roman"/>
                <w:sz w:val="24"/>
                <w:szCs w:val="24"/>
              </w:rPr>
              <w:t>ь</w:t>
            </w:r>
            <w:r w:rsidRPr="00FC5B57">
              <w:rPr>
                <w:rFonts w:ascii="Times New Roman" w:hAnsi="Times New Roman" w:cs="Times New Roman"/>
                <w:sz w:val="24"/>
                <w:szCs w:val="24"/>
              </w:rPr>
              <w:t xml:space="preserve">ности для лиц с ОВЗ и инвалидов </w:t>
            </w:r>
          </w:p>
          <w:p w:rsidR="00EC2E6B" w:rsidRPr="00FC5B57" w:rsidRDefault="00EC2E6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«Мир один для всех»</w:t>
            </w:r>
          </w:p>
        </w:tc>
        <w:tc>
          <w:tcPr>
            <w:tcW w:w="1984" w:type="dxa"/>
          </w:tcPr>
          <w:p w:rsidR="00EC2E6B"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участники</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24.</w:t>
            </w:r>
          </w:p>
        </w:tc>
        <w:tc>
          <w:tcPr>
            <w:tcW w:w="5812" w:type="dxa"/>
          </w:tcPr>
          <w:p w:rsidR="00B331CD" w:rsidRPr="00FC5B57" w:rsidRDefault="00795AA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w:t>
            </w:r>
            <w:r w:rsidR="00C0045B" w:rsidRPr="00FC5B57">
              <w:rPr>
                <w:rFonts w:ascii="Times New Roman" w:hAnsi="Times New Roman" w:cs="Times New Roman"/>
                <w:sz w:val="24"/>
                <w:szCs w:val="24"/>
              </w:rPr>
              <w:t xml:space="preserve">емпионат Москвы по кулинарному искусству </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 сервису</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всероссийский</w:t>
            </w:r>
          </w:p>
        </w:tc>
        <w:tc>
          <w:tcPr>
            <w:tcW w:w="1441" w:type="dxa"/>
          </w:tcPr>
          <w:p w:rsidR="00795AA4"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5812" w:type="dxa"/>
          </w:tcPr>
          <w:p w:rsidR="00B331CD" w:rsidRPr="00FC5B57" w:rsidRDefault="00795AA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w:t>
            </w:r>
            <w:r w:rsidR="00C0045B" w:rsidRPr="00FC5B57">
              <w:rPr>
                <w:rFonts w:ascii="Times New Roman" w:hAnsi="Times New Roman" w:cs="Times New Roman"/>
                <w:sz w:val="24"/>
                <w:szCs w:val="24"/>
              </w:rPr>
              <w:t xml:space="preserve">емпионат </w:t>
            </w:r>
            <w:r w:rsidR="00B331CD" w:rsidRPr="00FC5B57">
              <w:rPr>
                <w:rFonts w:ascii="Times New Roman" w:hAnsi="Times New Roman" w:cs="Times New Roman"/>
                <w:sz w:val="24"/>
                <w:szCs w:val="24"/>
              </w:rPr>
              <w:t>Москвы по кулинарному искусству</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 сервису</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A33C3D"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Победит</w:t>
            </w:r>
            <w:r w:rsidRPr="00FC5B57">
              <w:rPr>
                <w:rFonts w:ascii="Times New Roman" w:hAnsi="Times New Roman"/>
                <w:sz w:val="24"/>
                <w:szCs w:val="24"/>
              </w:rPr>
              <w:t>е</w:t>
            </w:r>
            <w:r w:rsidRPr="00FC5B57">
              <w:rPr>
                <w:rFonts w:ascii="Times New Roman" w:hAnsi="Times New Roman"/>
                <w:sz w:val="24"/>
                <w:szCs w:val="24"/>
              </w:rPr>
              <w:t>ли</w:t>
            </w:r>
          </w:p>
          <w:p w:rsidR="00C0045B" w:rsidRPr="00FC5B57" w:rsidRDefault="00C0045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Гран-при</w:t>
            </w:r>
            <w:r w:rsidR="00A33C3D" w:rsidRPr="00FC5B57">
              <w:rPr>
                <w:rFonts w:ascii="Times New Roman" w:hAnsi="Times New Roman"/>
                <w:sz w:val="24"/>
                <w:szCs w:val="24"/>
              </w:rPr>
              <w:t xml:space="preserve"> в номинации</w:t>
            </w: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26.</w:t>
            </w:r>
          </w:p>
        </w:tc>
        <w:tc>
          <w:tcPr>
            <w:tcW w:w="5812"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Городские соревнования среди учебных заведен</w:t>
            </w:r>
            <w:r w:rsidR="00795AA4" w:rsidRPr="00FC5B57">
              <w:rPr>
                <w:rFonts w:ascii="Times New Roman" w:hAnsi="Times New Roman" w:cs="Times New Roman"/>
                <w:sz w:val="24"/>
                <w:szCs w:val="24"/>
              </w:rPr>
              <w:t xml:space="preserve">ий СПО  по </w:t>
            </w:r>
            <w:proofErr w:type="spellStart"/>
            <w:r w:rsidR="00795AA4" w:rsidRPr="00FC5B57">
              <w:rPr>
                <w:rFonts w:ascii="Times New Roman" w:hAnsi="Times New Roman" w:cs="Times New Roman"/>
                <w:sz w:val="24"/>
                <w:szCs w:val="24"/>
              </w:rPr>
              <w:t>лазертагу</w:t>
            </w:r>
            <w:proofErr w:type="spellEnd"/>
            <w:r w:rsidR="00795AA4" w:rsidRPr="00FC5B57">
              <w:rPr>
                <w:rFonts w:ascii="Times New Roman" w:hAnsi="Times New Roman" w:cs="Times New Roman"/>
                <w:sz w:val="24"/>
                <w:szCs w:val="24"/>
              </w:rPr>
              <w:t xml:space="preserve"> и </w:t>
            </w:r>
            <w:proofErr w:type="spellStart"/>
            <w:r w:rsidR="00795AA4" w:rsidRPr="00FC5B57">
              <w:rPr>
                <w:rFonts w:ascii="Times New Roman" w:hAnsi="Times New Roman" w:cs="Times New Roman"/>
                <w:sz w:val="24"/>
                <w:szCs w:val="24"/>
              </w:rPr>
              <w:t>пейнболу</w:t>
            </w:r>
            <w:proofErr w:type="spellEnd"/>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городской</w:t>
            </w:r>
          </w:p>
        </w:tc>
        <w:tc>
          <w:tcPr>
            <w:tcW w:w="1441" w:type="dxa"/>
          </w:tcPr>
          <w:p w:rsidR="00C0045B" w:rsidRPr="00FC5B57" w:rsidRDefault="00A33C3D"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победители</w:t>
            </w:r>
          </w:p>
        </w:tc>
      </w:tr>
      <w:tr w:rsidR="00C0045B" w:rsidRPr="00FC5B57" w:rsidTr="00B97FCB">
        <w:trPr>
          <w:trHeight w:val="311"/>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27.</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w:t>
            </w:r>
            <w:r w:rsidR="00C0045B" w:rsidRPr="00FC5B57">
              <w:rPr>
                <w:rFonts w:ascii="Times New Roman" w:hAnsi="Times New Roman" w:cs="Times New Roman"/>
                <w:sz w:val="24"/>
                <w:szCs w:val="24"/>
              </w:rPr>
              <w:t xml:space="preserve">нлайн-олимпиада </w:t>
            </w:r>
            <w:r w:rsidR="00C0045B" w:rsidRPr="00FC5B57">
              <w:rPr>
                <w:rFonts w:ascii="Cambria Math" w:hAnsi="Cambria Math" w:cs="Cambria Math"/>
                <w:sz w:val="24"/>
                <w:szCs w:val="24"/>
              </w:rPr>
              <w:t>≪</w:t>
            </w:r>
            <w:proofErr w:type="spellStart"/>
            <w:r w:rsidR="00C0045B" w:rsidRPr="00FC5B57">
              <w:rPr>
                <w:rFonts w:ascii="Times New Roman" w:hAnsi="Times New Roman" w:cs="Times New Roman"/>
                <w:sz w:val="24"/>
                <w:szCs w:val="24"/>
              </w:rPr>
              <w:t>Фоксфорда</w:t>
            </w:r>
            <w:proofErr w:type="spellEnd"/>
            <w:r w:rsidR="00C0045B" w:rsidRPr="00FC5B57">
              <w:rPr>
                <w:rFonts w:ascii="Cambria Math" w:hAnsi="Cambria Math" w:cs="Cambria Math"/>
                <w:sz w:val="24"/>
                <w:szCs w:val="24"/>
              </w:rPr>
              <w:t>≫</w:t>
            </w:r>
            <w:r w:rsidR="00795AA4" w:rsidRPr="00FC5B57">
              <w:rPr>
                <w:rFonts w:ascii="Times New Roman" w:hAnsi="Times New Roman" w:cs="Times New Roman"/>
                <w:sz w:val="24"/>
                <w:szCs w:val="24"/>
              </w:rPr>
              <w:t xml:space="preserve">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531"/>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28.</w:t>
            </w:r>
          </w:p>
        </w:tc>
        <w:tc>
          <w:tcPr>
            <w:tcW w:w="5812" w:type="dxa"/>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Дис</w:t>
            </w:r>
            <w:r w:rsidR="00795AA4" w:rsidRPr="00FC5B57">
              <w:rPr>
                <w:rFonts w:ascii="Times New Roman" w:hAnsi="Times New Roman" w:cs="Times New Roman"/>
                <w:sz w:val="24"/>
                <w:szCs w:val="24"/>
              </w:rPr>
              <w:t>танционная олимпиада «Осень</w:t>
            </w:r>
            <w:r w:rsidRPr="00FC5B57">
              <w:rPr>
                <w:rFonts w:ascii="Times New Roman" w:hAnsi="Times New Roman" w:cs="Times New Roman"/>
                <w:sz w:val="24"/>
                <w:szCs w:val="24"/>
              </w:rPr>
              <w:t xml:space="preserve">» международного проекта </w:t>
            </w:r>
            <w:proofErr w:type="spellStart"/>
            <w:r w:rsidRPr="00FC5B57">
              <w:rPr>
                <w:rFonts w:ascii="Times New Roman" w:hAnsi="Times New Roman" w:cs="Times New Roman"/>
                <w:sz w:val="24"/>
                <w:szCs w:val="24"/>
                <w:lang w:val="en-US"/>
              </w:rPr>
              <w:t>introlimp</w:t>
            </w:r>
            <w:proofErr w:type="spellEnd"/>
            <w:r w:rsidRPr="00FC5B57">
              <w:rPr>
                <w:rFonts w:ascii="Times New Roman" w:hAnsi="Times New Roman" w:cs="Times New Roman"/>
                <w:sz w:val="24"/>
                <w:szCs w:val="24"/>
              </w:rPr>
              <w:t>.</w:t>
            </w:r>
            <w:r w:rsidRPr="00FC5B57">
              <w:rPr>
                <w:rFonts w:ascii="Times New Roman" w:hAnsi="Times New Roman" w:cs="Times New Roman"/>
                <w:sz w:val="24"/>
                <w:szCs w:val="24"/>
                <w:lang w:val="en-US"/>
              </w:rPr>
              <w:t>org</w:t>
            </w:r>
            <w:r w:rsidR="00A33C3D" w:rsidRPr="00FC5B57">
              <w:rPr>
                <w:rFonts w:ascii="Times New Roman" w:hAnsi="Times New Roman" w:cs="Times New Roman"/>
                <w:sz w:val="24"/>
                <w:szCs w:val="24"/>
              </w:rPr>
              <w:t xml:space="preserve">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329"/>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29.</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w:t>
            </w:r>
            <w:r w:rsidR="00795AA4" w:rsidRPr="00FC5B57">
              <w:rPr>
                <w:rFonts w:ascii="Times New Roman" w:hAnsi="Times New Roman" w:cs="Times New Roman"/>
                <w:sz w:val="24"/>
                <w:szCs w:val="24"/>
              </w:rPr>
              <w:t>икторина «</w:t>
            </w:r>
            <w:proofErr w:type="spellStart"/>
            <w:r w:rsidR="00795AA4" w:rsidRPr="00FC5B57">
              <w:rPr>
                <w:rFonts w:ascii="Times New Roman" w:hAnsi="Times New Roman" w:cs="Times New Roman"/>
                <w:sz w:val="24"/>
                <w:szCs w:val="24"/>
              </w:rPr>
              <w:t>Знанио</w:t>
            </w:r>
            <w:proofErr w:type="spellEnd"/>
            <w:r w:rsidR="00795AA4" w:rsidRPr="00FC5B57">
              <w:rPr>
                <w:rFonts w:ascii="Times New Roman" w:hAnsi="Times New Roman" w:cs="Times New Roman"/>
                <w:sz w:val="24"/>
                <w:szCs w:val="24"/>
              </w:rPr>
              <w:t xml:space="preserve">»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265"/>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w:t>
            </w:r>
            <w:r w:rsidR="00795AA4" w:rsidRPr="00FC5B57">
              <w:rPr>
                <w:rFonts w:ascii="Times New Roman" w:hAnsi="Times New Roman" w:cs="Times New Roman"/>
                <w:sz w:val="24"/>
                <w:szCs w:val="24"/>
              </w:rPr>
              <w:t>лимпиада «Весна</w:t>
            </w:r>
            <w:r w:rsidR="00C0045B" w:rsidRPr="00FC5B57">
              <w:rPr>
                <w:rFonts w:ascii="Times New Roman" w:hAnsi="Times New Roman" w:cs="Times New Roman"/>
                <w:sz w:val="24"/>
                <w:szCs w:val="24"/>
              </w:rPr>
              <w:t xml:space="preserve">» проекта intolimp.org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C0045B" w:rsidRPr="00FC5B57" w:rsidTr="00B97FCB">
        <w:trPr>
          <w:trHeight w:val="216"/>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31.</w:t>
            </w:r>
          </w:p>
        </w:tc>
        <w:tc>
          <w:tcPr>
            <w:tcW w:w="5812" w:type="dxa"/>
          </w:tcPr>
          <w:p w:rsidR="00C0045B" w:rsidRPr="00FC5B57" w:rsidRDefault="00A33C3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w:t>
            </w:r>
            <w:r w:rsidR="00C0045B" w:rsidRPr="00FC5B57">
              <w:rPr>
                <w:rFonts w:ascii="Times New Roman" w:hAnsi="Times New Roman" w:cs="Times New Roman"/>
                <w:sz w:val="24"/>
                <w:szCs w:val="24"/>
              </w:rPr>
              <w:t>роект videourok.n</w:t>
            </w:r>
            <w:r w:rsidR="00795AA4" w:rsidRPr="00FC5B57">
              <w:rPr>
                <w:rFonts w:ascii="Times New Roman" w:hAnsi="Times New Roman" w:cs="Times New Roman"/>
                <w:sz w:val="24"/>
                <w:szCs w:val="24"/>
              </w:rPr>
              <w:t>et, серия олимпиад</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международный</w:t>
            </w:r>
          </w:p>
        </w:tc>
        <w:tc>
          <w:tcPr>
            <w:tcW w:w="1441" w:type="dxa"/>
          </w:tcPr>
          <w:p w:rsidR="00C0045B"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tc>
      </w:tr>
      <w:tr w:rsidR="00EC2E6B" w:rsidRPr="00FC5B57" w:rsidTr="00B97FCB">
        <w:trPr>
          <w:trHeight w:val="719"/>
          <w:jc w:val="center"/>
        </w:trPr>
        <w:tc>
          <w:tcPr>
            <w:tcW w:w="1016" w:type="dxa"/>
          </w:tcPr>
          <w:p w:rsidR="00EC2E6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32.</w:t>
            </w:r>
          </w:p>
        </w:tc>
        <w:tc>
          <w:tcPr>
            <w:tcW w:w="5812" w:type="dxa"/>
          </w:tcPr>
          <w:p w:rsidR="00EC2E6B" w:rsidRPr="00FC5B57" w:rsidRDefault="00EC2E6B" w:rsidP="00FC5B57">
            <w:pPr>
              <w:pStyle w:val="4"/>
              <w:shd w:val="clear" w:color="auto" w:fill="F9F9F9"/>
              <w:spacing w:before="0"/>
              <w:rPr>
                <w:rFonts w:ascii="Times New Roman" w:hAnsi="Times New Roman" w:cs="Times New Roman"/>
                <w:b w:val="0"/>
                <w:bCs w:val="0"/>
                <w:i w:val="0"/>
                <w:color w:val="auto"/>
                <w:sz w:val="24"/>
                <w:szCs w:val="24"/>
              </w:rPr>
            </w:pPr>
            <w:r w:rsidRPr="00FC5B57">
              <w:rPr>
                <w:rStyle w:val="aff0"/>
                <w:rFonts w:ascii="Times New Roman" w:hAnsi="Times New Roman" w:cs="Times New Roman"/>
                <w:bCs/>
                <w:i w:val="0"/>
                <w:color w:val="auto"/>
                <w:sz w:val="24"/>
                <w:szCs w:val="24"/>
              </w:rPr>
              <w:t>Отборочные туры Всероссийского кулинарного че</w:t>
            </w:r>
            <w:r w:rsidRPr="00FC5B57">
              <w:rPr>
                <w:rStyle w:val="aff0"/>
                <w:rFonts w:ascii="Times New Roman" w:hAnsi="Times New Roman" w:cs="Times New Roman"/>
                <w:bCs/>
                <w:i w:val="0"/>
                <w:color w:val="auto"/>
                <w:sz w:val="24"/>
                <w:szCs w:val="24"/>
              </w:rPr>
              <w:t>м</w:t>
            </w:r>
            <w:r w:rsidRPr="00FC5B57">
              <w:rPr>
                <w:rStyle w:val="aff0"/>
                <w:rFonts w:ascii="Times New Roman" w:hAnsi="Times New Roman" w:cs="Times New Roman"/>
                <w:bCs/>
                <w:i w:val="0"/>
                <w:color w:val="auto"/>
                <w:sz w:val="24"/>
                <w:szCs w:val="24"/>
              </w:rPr>
              <w:t>пионата «</w:t>
            </w:r>
            <w:proofErr w:type="spellStart"/>
            <w:r w:rsidRPr="00FC5B57">
              <w:rPr>
                <w:rStyle w:val="aff0"/>
                <w:rFonts w:ascii="Times New Roman" w:hAnsi="Times New Roman" w:cs="Times New Roman"/>
                <w:bCs/>
                <w:i w:val="0"/>
                <w:color w:val="auto"/>
                <w:sz w:val="24"/>
                <w:szCs w:val="24"/>
              </w:rPr>
              <w:t>Chef</w:t>
            </w:r>
            <w:proofErr w:type="spellEnd"/>
            <w:r w:rsidRPr="00FC5B57">
              <w:rPr>
                <w:rStyle w:val="aff0"/>
                <w:rFonts w:ascii="Times New Roman" w:hAnsi="Times New Roman" w:cs="Times New Roman"/>
                <w:bCs/>
                <w:i w:val="0"/>
                <w:color w:val="auto"/>
                <w:sz w:val="24"/>
                <w:szCs w:val="24"/>
              </w:rPr>
              <w:t xml:space="preserve"> a </w:t>
            </w:r>
            <w:proofErr w:type="spellStart"/>
            <w:r w:rsidRPr="00FC5B57">
              <w:rPr>
                <w:rStyle w:val="aff0"/>
                <w:rFonts w:ascii="Times New Roman" w:hAnsi="Times New Roman" w:cs="Times New Roman"/>
                <w:bCs/>
                <w:i w:val="0"/>
                <w:color w:val="auto"/>
                <w:sz w:val="24"/>
                <w:szCs w:val="24"/>
              </w:rPr>
              <w:t>la</w:t>
            </w:r>
            <w:proofErr w:type="spellEnd"/>
            <w:r w:rsidRPr="00FC5B57">
              <w:rPr>
                <w:rStyle w:val="aff0"/>
                <w:rFonts w:ascii="Times New Roman" w:hAnsi="Times New Roman" w:cs="Times New Roman"/>
                <w:bCs/>
                <w:i w:val="0"/>
                <w:color w:val="auto"/>
                <w:sz w:val="24"/>
                <w:szCs w:val="24"/>
              </w:rPr>
              <w:t xml:space="preserve"> </w:t>
            </w:r>
            <w:proofErr w:type="spellStart"/>
            <w:r w:rsidRPr="00FC5B57">
              <w:rPr>
                <w:rStyle w:val="aff0"/>
                <w:rFonts w:ascii="Times New Roman" w:hAnsi="Times New Roman" w:cs="Times New Roman"/>
                <w:bCs/>
                <w:i w:val="0"/>
                <w:color w:val="auto"/>
                <w:sz w:val="24"/>
                <w:szCs w:val="24"/>
              </w:rPr>
              <w:t>Russe</w:t>
            </w:r>
            <w:proofErr w:type="spellEnd"/>
            <w:r w:rsidRPr="00FC5B57">
              <w:rPr>
                <w:rStyle w:val="aff0"/>
                <w:rFonts w:ascii="Times New Roman" w:hAnsi="Times New Roman" w:cs="Times New Roman"/>
                <w:bCs/>
                <w:i w:val="0"/>
                <w:color w:val="auto"/>
                <w:sz w:val="24"/>
                <w:szCs w:val="24"/>
              </w:rPr>
              <w:t>»</w:t>
            </w:r>
          </w:p>
        </w:tc>
        <w:tc>
          <w:tcPr>
            <w:tcW w:w="1984" w:type="dxa"/>
          </w:tcPr>
          <w:p w:rsidR="00EC2E6B" w:rsidRPr="00FC5B57" w:rsidRDefault="00EC2E6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EC2E6B" w:rsidRPr="00FC5B57" w:rsidRDefault="00EC2E6B"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участники</w:t>
            </w:r>
          </w:p>
        </w:tc>
      </w:tr>
      <w:tr w:rsidR="00C0045B" w:rsidRPr="00FC5B57" w:rsidTr="00B97FCB">
        <w:trPr>
          <w:trHeight w:val="721"/>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w:t>
            </w:r>
          </w:p>
        </w:tc>
        <w:tc>
          <w:tcPr>
            <w:tcW w:w="5812" w:type="dxa"/>
          </w:tcPr>
          <w:p w:rsidR="00C0045B" w:rsidRPr="00FC5B57" w:rsidRDefault="00C0045B" w:rsidP="00FC5B57">
            <w:pPr>
              <w:pStyle w:val="Style57"/>
              <w:widowControl/>
            </w:pPr>
            <w:r w:rsidRPr="00FC5B57">
              <w:t xml:space="preserve">Региональный   чемпионат  </w:t>
            </w:r>
            <w:proofErr w:type="spellStart"/>
            <w:r w:rsidRPr="00FC5B57">
              <w:rPr>
                <w:lang w:val="en-US"/>
              </w:rPr>
              <w:t>WorldSkills</w:t>
            </w:r>
            <w:proofErr w:type="spellEnd"/>
            <w:r w:rsidRPr="00FC5B57">
              <w:t xml:space="preserve"> по компете</w:t>
            </w:r>
            <w:r w:rsidRPr="00FC5B57">
              <w:t>н</w:t>
            </w:r>
            <w:r w:rsidRPr="00FC5B57">
              <w:t>ции  «Ресторанный сервис»</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795AA4"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C0045B" w:rsidRPr="00FC5B57" w:rsidRDefault="00C0045B" w:rsidP="00FC5B57">
            <w:pPr>
              <w:spacing w:after="0" w:line="240" w:lineRule="auto"/>
              <w:jc w:val="center"/>
              <w:rPr>
                <w:rFonts w:ascii="Times New Roman" w:hAnsi="Times New Roman" w:cs="Times New Roman"/>
                <w:sz w:val="24"/>
                <w:szCs w:val="24"/>
              </w:rPr>
            </w:pPr>
          </w:p>
        </w:tc>
      </w:tr>
      <w:tr w:rsidR="00795AA4" w:rsidRPr="00FC5B57" w:rsidTr="00B97FCB">
        <w:trPr>
          <w:trHeight w:val="721"/>
          <w:jc w:val="center"/>
        </w:trPr>
        <w:tc>
          <w:tcPr>
            <w:tcW w:w="1016" w:type="dxa"/>
          </w:tcPr>
          <w:p w:rsidR="00795AA4"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34.</w:t>
            </w:r>
          </w:p>
        </w:tc>
        <w:tc>
          <w:tcPr>
            <w:tcW w:w="5812" w:type="dxa"/>
          </w:tcPr>
          <w:p w:rsidR="00795AA4" w:rsidRPr="00FC5B57" w:rsidRDefault="00B331CD" w:rsidP="00FC5B57">
            <w:pPr>
              <w:pStyle w:val="Style57"/>
              <w:widowControl/>
            </w:pPr>
            <w:r w:rsidRPr="00FC5B57">
              <w:t xml:space="preserve">Региональный </w:t>
            </w:r>
            <w:r w:rsidR="00795AA4" w:rsidRPr="00FC5B57">
              <w:t xml:space="preserve">чемпионат  </w:t>
            </w:r>
            <w:proofErr w:type="spellStart"/>
            <w:r w:rsidR="00795AA4" w:rsidRPr="00FC5B57">
              <w:rPr>
                <w:lang w:val="en-US"/>
              </w:rPr>
              <w:t>WorldSkills</w:t>
            </w:r>
            <w:proofErr w:type="spellEnd"/>
            <w:r w:rsidRPr="00FC5B57">
              <w:t xml:space="preserve"> по компете</w:t>
            </w:r>
            <w:r w:rsidRPr="00FC5B57">
              <w:t>н</w:t>
            </w:r>
            <w:r w:rsidRPr="00FC5B57">
              <w:t xml:space="preserve">ции </w:t>
            </w:r>
            <w:r w:rsidR="00795AA4" w:rsidRPr="00FC5B57">
              <w:t>«Поварское дело»</w:t>
            </w:r>
          </w:p>
        </w:tc>
        <w:tc>
          <w:tcPr>
            <w:tcW w:w="1984" w:type="dxa"/>
          </w:tcPr>
          <w:p w:rsidR="00795AA4" w:rsidRPr="00FC5B57" w:rsidRDefault="00795AA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795AA4" w:rsidRPr="00FC5B57" w:rsidRDefault="00795AA4" w:rsidP="00FC5B57">
            <w:pPr>
              <w:pStyle w:val="18"/>
              <w:spacing w:after="0" w:line="240" w:lineRule="auto"/>
              <w:ind w:left="0"/>
              <w:jc w:val="center"/>
              <w:rPr>
                <w:rFonts w:ascii="Times New Roman" w:hAnsi="Times New Roman"/>
                <w:sz w:val="24"/>
                <w:szCs w:val="24"/>
              </w:rPr>
            </w:pPr>
            <w:r w:rsidRPr="00FC5B57">
              <w:rPr>
                <w:rFonts w:ascii="Times New Roman" w:hAnsi="Times New Roman"/>
                <w:sz w:val="24"/>
                <w:szCs w:val="24"/>
              </w:rPr>
              <w:t>призеры</w:t>
            </w:r>
          </w:p>
          <w:p w:rsidR="00795AA4" w:rsidRPr="00FC5B57" w:rsidRDefault="00795AA4" w:rsidP="00FC5B57">
            <w:pPr>
              <w:spacing w:after="0" w:line="240" w:lineRule="auto"/>
              <w:jc w:val="center"/>
              <w:rPr>
                <w:rFonts w:ascii="Times New Roman" w:hAnsi="Times New Roman" w:cs="Times New Roman"/>
                <w:sz w:val="24"/>
                <w:szCs w:val="24"/>
              </w:rPr>
            </w:pPr>
          </w:p>
        </w:tc>
      </w:tr>
      <w:tr w:rsidR="00C0045B" w:rsidRPr="00FC5B57" w:rsidTr="00B97FCB">
        <w:trPr>
          <w:trHeight w:val="703"/>
          <w:jc w:val="center"/>
        </w:trPr>
        <w:tc>
          <w:tcPr>
            <w:tcW w:w="1016" w:type="dxa"/>
          </w:tcPr>
          <w:p w:rsidR="00C0045B" w:rsidRPr="00FC5B57" w:rsidRDefault="00B331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c>
          <w:tcPr>
            <w:tcW w:w="5812" w:type="dxa"/>
          </w:tcPr>
          <w:p w:rsidR="00C0045B" w:rsidRPr="00FC5B57" w:rsidRDefault="00B331CD" w:rsidP="00FC5B57">
            <w:pPr>
              <w:pStyle w:val="Style57"/>
              <w:widowControl/>
            </w:pPr>
            <w:r w:rsidRPr="00FC5B57">
              <w:t xml:space="preserve">Региональный </w:t>
            </w:r>
            <w:r w:rsidR="00C0045B" w:rsidRPr="00FC5B57">
              <w:t xml:space="preserve">чемпионат  </w:t>
            </w:r>
            <w:proofErr w:type="spellStart"/>
            <w:r w:rsidR="00C0045B" w:rsidRPr="00FC5B57">
              <w:rPr>
                <w:lang w:val="en-US"/>
              </w:rPr>
              <w:t>WorldSkills</w:t>
            </w:r>
            <w:proofErr w:type="spellEnd"/>
            <w:r w:rsidR="00A33C3D" w:rsidRPr="00FC5B57">
              <w:t xml:space="preserve"> по компете</w:t>
            </w:r>
            <w:r w:rsidR="00A33C3D" w:rsidRPr="00FC5B57">
              <w:t>н</w:t>
            </w:r>
            <w:r w:rsidR="00A33C3D" w:rsidRPr="00FC5B57">
              <w:t xml:space="preserve">ции </w:t>
            </w:r>
            <w:r w:rsidR="00C0045B" w:rsidRPr="00FC5B57">
              <w:t xml:space="preserve">«Парикмахерское искусство» </w:t>
            </w:r>
          </w:p>
        </w:tc>
        <w:tc>
          <w:tcPr>
            <w:tcW w:w="1984"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региональный</w:t>
            </w:r>
          </w:p>
        </w:tc>
        <w:tc>
          <w:tcPr>
            <w:tcW w:w="1441" w:type="dxa"/>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участник</w:t>
            </w:r>
            <w:r w:rsidR="00EC2E6B" w:rsidRPr="00FC5B57">
              <w:rPr>
                <w:rFonts w:ascii="Times New Roman" w:hAnsi="Times New Roman" w:cs="Times New Roman"/>
                <w:sz w:val="24"/>
                <w:szCs w:val="24"/>
              </w:rPr>
              <w:t>и</w:t>
            </w:r>
          </w:p>
        </w:tc>
      </w:tr>
    </w:tbl>
    <w:p w:rsidR="00C0045B" w:rsidRPr="00FC5B57" w:rsidRDefault="00C0045B" w:rsidP="00FC5B57">
      <w:pPr>
        <w:pStyle w:val="18"/>
        <w:spacing w:after="0" w:line="240" w:lineRule="auto"/>
        <w:ind w:left="0" w:firstLine="708"/>
        <w:rPr>
          <w:rFonts w:ascii="Times New Roman" w:hAnsi="Times New Roman"/>
          <w:sz w:val="24"/>
          <w:szCs w:val="24"/>
        </w:rPr>
      </w:pPr>
    </w:p>
    <w:p w:rsidR="00B97FCB" w:rsidRDefault="00B97FCB" w:rsidP="00FC5B57">
      <w:pPr>
        <w:spacing w:line="240" w:lineRule="auto"/>
        <w:jc w:val="both"/>
        <w:rPr>
          <w:rFonts w:ascii="Times New Roman" w:hAnsi="Times New Roman" w:cs="Times New Roman"/>
          <w:sz w:val="24"/>
          <w:szCs w:val="24"/>
        </w:rPr>
      </w:pPr>
    </w:p>
    <w:p w:rsidR="00C0045B" w:rsidRPr="00FC5B57" w:rsidRDefault="00C0045B"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lastRenderedPageBreak/>
        <w:t>Профилактика преступлений, правонарушений и форми</w:t>
      </w:r>
      <w:r w:rsidR="00A33C3D" w:rsidRPr="00FC5B57">
        <w:rPr>
          <w:rFonts w:ascii="Times New Roman" w:hAnsi="Times New Roman" w:cs="Times New Roman"/>
          <w:sz w:val="24"/>
          <w:szCs w:val="24"/>
        </w:rPr>
        <w:t>рование здорового образа жизни:</w:t>
      </w:r>
    </w:p>
    <w:tbl>
      <w:tblPr>
        <w:tblW w:w="97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868"/>
      </w:tblGrid>
      <w:tr w:rsidR="00C0045B" w:rsidRPr="00FC5B57" w:rsidTr="00550D2F">
        <w:trPr>
          <w:jc w:val="center"/>
        </w:trPr>
        <w:tc>
          <w:tcPr>
            <w:tcW w:w="9755" w:type="dxa"/>
            <w:gridSpan w:val="2"/>
            <w:shd w:val="clear" w:color="auto" w:fill="auto"/>
          </w:tcPr>
          <w:p w:rsidR="00C0045B" w:rsidRPr="00FC5B57" w:rsidRDefault="00C0045B" w:rsidP="00FC5B57">
            <w:pPr>
              <w:tabs>
                <w:tab w:val="left" w:pos="253"/>
              </w:tabs>
              <w:spacing w:line="240" w:lineRule="auto"/>
              <w:ind w:right="121"/>
              <w:jc w:val="center"/>
              <w:rPr>
                <w:rFonts w:ascii="Times New Roman" w:hAnsi="Times New Roman" w:cs="Times New Roman"/>
                <w:sz w:val="24"/>
                <w:szCs w:val="24"/>
              </w:rPr>
            </w:pPr>
            <w:r w:rsidRPr="00FC5B57">
              <w:rPr>
                <w:rFonts w:ascii="Times New Roman" w:hAnsi="Times New Roman" w:cs="Times New Roman"/>
                <w:sz w:val="24"/>
                <w:szCs w:val="24"/>
              </w:rPr>
              <w:t xml:space="preserve">Комплекс мероприятий по профилактике правонарушений и </w:t>
            </w:r>
            <w:proofErr w:type="spellStart"/>
            <w:r w:rsidRPr="00FC5B57">
              <w:rPr>
                <w:rFonts w:ascii="Times New Roman" w:hAnsi="Times New Roman" w:cs="Times New Roman"/>
                <w:sz w:val="24"/>
                <w:szCs w:val="24"/>
              </w:rPr>
              <w:t>девиантного</w:t>
            </w:r>
            <w:proofErr w:type="spellEnd"/>
            <w:r w:rsidRPr="00FC5B57">
              <w:rPr>
                <w:rFonts w:ascii="Times New Roman" w:hAnsi="Times New Roman" w:cs="Times New Roman"/>
                <w:sz w:val="24"/>
                <w:szCs w:val="24"/>
              </w:rPr>
              <w:t xml:space="preserve"> поведения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Тестирование «Экспресс-диагностика психологической атмосферы в группе»</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Просветительская деятельность профилактической направленности на сайте уч</w:t>
            </w:r>
            <w:r w:rsidRPr="00FC5B57">
              <w:rPr>
                <w:rFonts w:ascii="Times New Roman" w:hAnsi="Times New Roman" w:cs="Times New Roman"/>
                <w:sz w:val="24"/>
                <w:szCs w:val="24"/>
              </w:rPr>
              <w:t>и</w:t>
            </w:r>
            <w:r w:rsidRPr="00FC5B57">
              <w:rPr>
                <w:rFonts w:ascii="Times New Roman" w:hAnsi="Times New Roman" w:cs="Times New Roman"/>
                <w:sz w:val="24"/>
                <w:szCs w:val="24"/>
              </w:rPr>
              <w:t>лища, информационных стендах</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Привлечение членов студенческого совета к работе по профилактике правонар</w:t>
            </w:r>
            <w:r w:rsidRPr="00FC5B57">
              <w:rPr>
                <w:rFonts w:ascii="Times New Roman" w:hAnsi="Times New Roman" w:cs="Times New Roman"/>
                <w:sz w:val="24"/>
                <w:szCs w:val="24"/>
              </w:rPr>
              <w:t>у</w:t>
            </w:r>
            <w:r w:rsidRPr="00FC5B57">
              <w:rPr>
                <w:rFonts w:ascii="Times New Roman" w:hAnsi="Times New Roman" w:cs="Times New Roman"/>
                <w:sz w:val="24"/>
                <w:szCs w:val="24"/>
              </w:rPr>
              <w:t>шений</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Разработка и распространение памяток, рекомендаций профилактического хара</w:t>
            </w:r>
            <w:r w:rsidRPr="00FC5B57">
              <w:rPr>
                <w:rFonts w:ascii="Times New Roman" w:hAnsi="Times New Roman" w:cs="Times New Roman"/>
                <w:sz w:val="24"/>
                <w:szCs w:val="24"/>
              </w:rPr>
              <w:t>к</w:t>
            </w:r>
            <w:r w:rsidRPr="00FC5B57">
              <w:rPr>
                <w:rFonts w:ascii="Times New Roman" w:hAnsi="Times New Roman" w:cs="Times New Roman"/>
                <w:sz w:val="24"/>
                <w:szCs w:val="24"/>
              </w:rPr>
              <w:t>тера; обновление стендов по профилактике правонарушений, экстремизма, проя</w:t>
            </w:r>
            <w:r w:rsidRPr="00FC5B57">
              <w:rPr>
                <w:rFonts w:ascii="Times New Roman" w:hAnsi="Times New Roman" w:cs="Times New Roman"/>
                <w:sz w:val="24"/>
                <w:szCs w:val="24"/>
              </w:rPr>
              <w:t>в</w:t>
            </w:r>
            <w:r w:rsidRPr="00FC5B57">
              <w:rPr>
                <w:rFonts w:ascii="Times New Roman" w:hAnsi="Times New Roman" w:cs="Times New Roman"/>
                <w:sz w:val="24"/>
                <w:szCs w:val="24"/>
              </w:rPr>
              <w:t>ления суицидального поведения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Консультации родителей (опекунов) по вопросам связанным с суицидальным п</w:t>
            </w:r>
            <w:r w:rsidRPr="00FC5B57">
              <w:rPr>
                <w:rFonts w:ascii="Times New Roman" w:hAnsi="Times New Roman" w:cs="Times New Roman"/>
                <w:sz w:val="24"/>
                <w:szCs w:val="24"/>
              </w:rPr>
              <w:t>о</w:t>
            </w:r>
            <w:r w:rsidRPr="00FC5B57">
              <w:rPr>
                <w:rFonts w:ascii="Times New Roman" w:hAnsi="Times New Roman" w:cs="Times New Roman"/>
                <w:sz w:val="24"/>
                <w:szCs w:val="24"/>
              </w:rPr>
              <w:t>ведением подростков</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Беседа «Подростковый суицид: мифы и реальность»</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Круглый стол с родителями «Конфликты с собственным ребенком и пути их р</w:t>
            </w:r>
            <w:r w:rsidRPr="00FC5B57">
              <w:rPr>
                <w:rFonts w:ascii="Times New Roman" w:hAnsi="Times New Roman" w:cs="Times New Roman"/>
                <w:sz w:val="24"/>
                <w:szCs w:val="24"/>
              </w:rPr>
              <w:t>е</w:t>
            </w:r>
            <w:r w:rsidRPr="00FC5B57">
              <w:rPr>
                <w:rFonts w:ascii="Times New Roman" w:hAnsi="Times New Roman" w:cs="Times New Roman"/>
                <w:sz w:val="24"/>
                <w:szCs w:val="24"/>
              </w:rPr>
              <w:t>шения»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Участие в городских, областных мероприятиях профилактического характера</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253"/>
              </w:tabs>
              <w:spacing w:line="240" w:lineRule="auto"/>
              <w:ind w:right="121"/>
              <w:rPr>
                <w:rFonts w:ascii="Times New Roman" w:hAnsi="Times New Roman" w:cs="Times New Roman"/>
                <w:sz w:val="24"/>
                <w:szCs w:val="24"/>
              </w:rPr>
            </w:pPr>
            <w:r w:rsidRPr="00FC5B57">
              <w:rPr>
                <w:rFonts w:ascii="Times New Roman" w:hAnsi="Times New Roman" w:cs="Times New Roman"/>
                <w:sz w:val="24"/>
                <w:szCs w:val="24"/>
              </w:rPr>
              <w:t xml:space="preserve">Проведение инструктажей с </w:t>
            </w:r>
            <w:proofErr w:type="gramStart"/>
            <w:r w:rsidRPr="00FC5B57">
              <w:rPr>
                <w:rFonts w:ascii="Times New Roman" w:hAnsi="Times New Roman" w:cs="Times New Roman"/>
                <w:sz w:val="24"/>
                <w:szCs w:val="24"/>
              </w:rPr>
              <w:t>обучающимися</w:t>
            </w:r>
            <w:proofErr w:type="gramEnd"/>
            <w:r w:rsidRPr="00FC5B57">
              <w:rPr>
                <w:rFonts w:ascii="Times New Roman" w:hAnsi="Times New Roman" w:cs="Times New Roman"/>
                <w:sz w:val="24"/>
                <w:szCs w:val="24"/>
              </w:rPr>
              <w:t xml:space="preserve"> в сентябре, январе и по мере необх</w:t>
            </w:r>
            <w:r w:rsidRPr="00FC5B57">
              <w:rPr>
                <w:rFonts w:ascii="Times New Roman" w:hAnsi="Times New Roman" w:cs="Times New Roman"/>
                <w:sz w:val="24"/>
                <w:szCs w:val="24"/>
              </w:rPr>
              <w:t>о</w:t>
            </w:r>
            <w:r w:rsidRPr="00FC5B57">
              <w:rPr>
                <w:rFonts w:ascii="Times New Roman" w:hAnsi="Times New Roman" w:cs="Times New Roman"/>
                <w:sz w:val="24"/>
                <w:szCs w:val="24"/>
              </w:rPr>
              <w:t>димости по безопасности, о запрете курения и распитии алкогольных напитков, употребления наркотических средств и психотропных веществ</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79"/>
              <w:rPr>
                <w:rFonts w:ascii="Times New Roman" w:hAnsi="Times New Roman" w:cs="Times New Roman"/>
                <w:sz w:val="24"/>
                <w:szCs w:val="24"/>
              </w:rPr>
            </w:pPr>
            <w:r w:rsidRPr="00FC5B57">
              <w:rPr>
                <w:rFonts w:ascii="Times New Roman" w:hAnsi="Times New Roman" w:cs="Times New Roman"/>
                <w:sz w:val="24"/>
                <w:szCs w:val="24"/>
              </w:rPr>
              <w:t>Встреча с сотрудниками ГУ МВД по г. Ростову – на Дону «Правила поведения в общественных местах»</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79"/>
              <w:rPr>
                <w:rFonts w:ascii="Times New Roman" w:hAnsi="Times New Roman" w:cs="Times New Roman"/>
                <w:sz w:val="24"/>
                <w:szCs w:val="24"/>
              </w:rPr>
            </w:pPr>
            <w:r w:rsidRPr="00FC5B57">
              <w:rPr>
                <w:rFonts w:ascii="Times New Roman" w:hAnsi="Times New Roman" w:cs="Times New Roman"/>
                <w:sz w:val="24"/>
                <w:szCs w:val="24"/>
              </w:rPr>
              <w:t>Встреча с сотрудниками ГУ МВД по г. Ростову – на Дону «Закон и порядок»</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ind w:right="480"/>
              <w:rPr>
                <w:rFonts w:ascii="Times New Roman" w:hAnsi="Times New Roman" w:cs="Times New Roman"/>
                <w:sz w:val="24"/>
                <w:szCs w:val="24"/>
              </w:rPr>
            </w:pPr>
            <w:r w:rsidRPr="00FC5B57">
              <w:rPr>
                <w:rFonts w:ascii="Times New Roman" w:hAnsi="Times New Roman" w:cs="Times New Roman"/>
                <w:sz w:val="24"/>
                <w:szCs w:val="24"/>
              </w:rPr>
              <w:t xml:space="preserve">Классные часы в группах по профилактике правонарушений, </w:t>
            </w:r>
            <w:proofErr w:type="spellStart"/>
            <w:r w:rsidRPr="00FC5B57">
              <w:rPr>
                <w:rFonts w:ascii="Times New Roman" w:hAnsi="Times New Roman" w:cs="Times New Roman"/>
                <w:sz w:val="24"/>
                <w:szCs w:val="24"/>
              </w:rPr>
              <w:t>девиантного</w:t>
            </w:r>
            <w:proofErr w:type="spellEnd"/>
            <w:r w:rsidRPr="00FC5B57">
              <w:rPr>
                <w:rFonts w:ascii="Times New Roman" w:hAnsi="Times New Roman" w:cs="Times New Roman"/>
                <w:sz w:val="24"/>
                <w:szCs w:val="24"/>
              </w:rPr>
              <w:t xml:space="preserve"> п</w:t>
            </w:r>
            <w:r w:rsidRPr="00FC5B57">
              <w:rPr>
                <w:rFonts w:ascii="Times New Roman" w:hAnsi="Times New Roman" w:cs="Times New Roman"/>
                <w:sz w:val="24"/>
                <w:szCs w:val="24"/>
              </w:rPr>
              <w:t>о</w:t>
            </w:r>
            <w:r w:rsidRPr="00FC5B57">
              <w:rPr>
                <w:rFonts w:ascii="Times New Roman" w:hAnsi="Times New Roman" w:cs="Times New Roman"/>
                <w:sz w:val="24"/>
                <w:szCs w:val="24"/>
              </w:rPr>
              <w:t>ведения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40"/>
              <w:rPr>
                <w:rFonts w:ascii="Times New Roman" w:hAnsi="Times New Roman" w:cs="Times New Roman"/>
                <w:sz w:val="24"/>
                <w:szCs w:val="24"/>
              </w:rPr>
            </w:pPr>
            <w:r w:rsidRPr="00FC5B57">
              <w:rPr>
                <w:rFonts w:ascii="Times New Roman" w:hAnsi="Times New Roman" w:cs="Times New Roman"/>
                <w:sz w:val="24"/>
                <w:szCs w:val="24"/>
              </w:rPr>
              <w:t>Привлечение обучающихся к работе клубов и секций</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Привлечение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находящихся в социально-опасном положении, к уч</w:t>
            </w:r>
            <w:r w:rsidRPr="00FC5B57">
              <w:rPr>
                <w:rFonts w:ascii="Times New Roman" w:hAnsi="Times New Roman" w:cs="Times New Roman"/>
                <w:sz w:val="24"/>
                <w:szCs w:val="24"/>
              </w:rPr>
              <w:t>а</w:t>
            </w:r>
            <w:r w:rsidRPr="00FC5B57">
              <w:rPr>
                <w:rFonts w:ascii="Times New Roman" w:hAnsi="Times New Roman" w:cs="Times New Roman"/>
                <w:sz w:val="24"/>
                <w:szCs w:val="24"/>
              </w:rPr>
              <w:t>стию в культурно-массовых мероприятиям, досуговой деятельности</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340"/>
              <w:rPr>
                <w:rFonts w:ascii="Times New Roman" w:hAnsi="Times New Roman" w:cs="Times New Roman"/>
                <w:sz w:val="24"/>
                <w:szCs w:val="24"/>
              </w:rPr>
            </w:pPr>
            <w:r w:rsidRPr="00FC5B57">
              <w:rPr>
                <w:rFonts w:ascii="Times New Roman" w:hAnsi="Times New Roman" w:cs="Times New Roman"/>
                <w:sz w:val="24"/>
                <w:szCs w:val="24"/>
              </w:rPr>
              <w:t xml:space="preserve">Посещение обучающихся, находящихся в социально опасном </w:t>
            </w:r>
            <w:proofErr w:type="gramStart"/>
            <w:r w:rsidRPr="00FC5B57">
              <w:rPr>
                <w:rFonts w:ascii="Times New Roman" w:hAnsi="Times New Roman" w:cs="Times New Roman"/>
                <w:sz w:val="24"/>
                <w:szCs w:val="24"/>
              </w:rPr>
              <w:t>положении</w:t>
            </w:r>
            <w:proofErr w:type="gramEnd"/>
            <w:r w:rsidRPr="00FC5B57">
              <w:rPr>
                <w:rFonts w:ascii="Times New Roman" w:hAnsi="Times New Roman" w:cs="Times New Roman"/>
                <w:sz w:val="24"/>
                <w:szCs w:val="24"/>
              </w:rPr>
              <w:t>, сто</w:t>
            </w:r>
            <w:r w:rsidRPr="00FC5B57">
              <w:rPr>
                <w:rFonts w:ascii="Times New Roman" w:hAnsi="Times New Roman" w:cs="Times New Roman"/>
                <w:sz w:val="24"/>
                <w:szCs w:val="24"/>
              </w:rPr>
              <w:t>я</w:t>
            </w:r>
            <w:r w:rsidRPr="00FC5B57">
              <w:rPr>
                <w:rFonts w:ascii="Times New Roman" w:hAnsi="Times New Roman" w:cs="Times New Roman"/>
                <w:sz w:val="24"/>
                <w:szCs w:val="24"/>
              </w:rPr>
              <w:t>щих на различных видах учета, по месту жительства</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40"/>
              <w:rPr>
                <w:rFonts w:ascii="Times New Roman" w:hAnsi="Times New Roman" w:cs="Times New Roman"/>
                <w:sz w:val="24"/>
                <w:szCs w:val="24"/>
              </w:rPr>
            </w:pPr>
            <w:r w:rsidRPr="00FC5B57">
              <w:rPr>
                <w:rFonts w:ascii="Times New Roman" w:hAnsi="Times New Roman" w:cs="Times New Roman"/>
                <w:sz w:val="24"/>
                <w:szCs w:val="24"/>
              </w:rPr>
              <w:t xml:space="preserve">Выявление и профилактическая работа с  </w:t>
            </w:r>
            <w:proofErr w:type="gramStart"/>
            <w:r w:rsidRPr="00FC5B57">
              <w:rPr>
                <w:rFonts w:ascii="Times New Roman" w:hAnsi="Times New Roman" w:cs="Times New Roman"/>
                <w:sz w:val="24"/>
                <w:szCs w:val="24"/>
              </w:rPr>
              <w:t>обучающимися</w:t>
            </w:r>
            <w:proofErr w:type="gramEnd"/>
            <w:r w:rsidRPr="00FC5B57">
              <w:rPr>
                <w:rFonts w:ascii="Times New Roman" w:hAnsi="Times New Roman" w:cs="Times New Roman"/>
                <w:sz w:val="24"/>
                <w:szCs w:val="24"/>
              </w:rPr>
              <w:t>, длительное время не п</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сещающих занятия. </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80"/>
              </w:tabs>
              <w:spacing w:line="240" w:lineRule="auto"/>
              <w:rPr>
                <w:rFonts w:ascii="Times New Roman" w:hAnsi="Times New Roman" w:cs="Times New Roman"/>
                <w:sz w:val="24"/>
                <w:szCs w:val="24"/>
              </w:rPr>
            </w:pPr>
            <w:r w:rsidRPr="00FC5B57">
              <w:rPr>
                <w:rFonts w:ascii="Times New Roman" w:hAnsi="Times New Roman" w:cs="Times New Roman"/>
                <w:sz w:val="24"/>
                <w:szCs w:val="24"/>
              </w:rPr>
              <w:t>Реализация индивидуальных программ, ведение карт индивидуального сопрово</w:t>
            </w:r>
            <w:r w:rsidRPr="00FC5B57">
              <w:rPr>
                <w:rFonts w:ascii="Times New Roman" w:hAnsi="Times New Roman" w:cs="Times New Roman"/>
                <w:sz w:val="24"/>
                <w:szCs w:val="24"/>
              </w:rPr>
              <w:t>ж</w:t>
            </w:r>
            <w:r w:rsidRPr="00FC5B57">
              <w:rPr>
                <w:rFonts w:ascii="Times New Roman" w:hAnsi="Times New Roman" w:cs="Times New Roman"/>
                <w:sz w:val="24"/>
                <w:szCs w:val="24"/>
              </w:rPr>
              <w:t xml:space="preserve">дения обучающихся,  состоящих на </w:t>
            </w:r>
            <w:proofErr w:type="spellStart"/>
            <w:r w:rsidRPr="00FC5B57">
              <w:rPr>
                <w:rFonts w:ascii="Times New Roman" w:hAnsi="Times New Roman" w:cs="Times New Roman"/>
                <w:sz w:val="24"/>
                <w:szCs w:val="24"/>
              </w:rPr>
              <w:t>внутриучилищном</w:t>
            </w:r>
            <w:proofErr w:type="spellEnd"/>
            <w:r w:rsidRPr="00FC5B57">
              <w:rPr>
                <w:rFonts w:ascii="Times New Roman" w:hAnsi="Times New Roman" w:cs="Times New Roman"/>
                <w:sz w:val="24"/>
                <w:szCs w:val="24"/>
              </w:rPr>
              <w:t xml:space="preserve"> учете.</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840"/>
              <w:rPr>
                <w:rFonts w:ascii="Times New Roman" w:hAnsi="Times New Roman" w:cs="Times New Roman"/>
                <w:sz w:val="24"/>
                <w:szCs w:val="24"/>
              </w:rPr>
            </w:pPr>
            <w:r w:rsidRPr="00FC5B57">
              <w:rPr>
                <w:rFonts w:ascii="Times New Roman" w:hAnsi="Times New Roman" w:cs="Times New Roman"/>
                <w:sz w:val="24"/>
                <w:szCs w:val="24"/>
              </w:rPr>
              <w:t>Индивидуальная работа по профилактике асоциального поведения.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tabs>
                <w:tab w:val="left" w:pos="610"/>
              </w:tabs>
              <w:spacing w:line="240" w:lineRule="auto"/>
              <w:ind w:right="340"/>
              <w:rPr>
                <w:rFonts w:ascii="Times New Roman" w:hAnsi="Times New Roman" w:cs="Times New Roman"/>
                <w:sz w:val="24"/>
                <w:szCs w:val="24"/>
                <w:vertAlign w:val="superscript"/>
              </w:rPr>
            </w:pPr>
            <w:r w:rsidRPr="00FC5B57">
              <w:rPr>
                <w:rFonts w:ascii="Times New Roman" w:hAnsi="Times New Roman" w:cs="Times New Roman"/>
                <w:sz w:val="24"/>
                <w:szCs w:val="24"/>
              </w:rPr>
              <w:t>Посещение  книжных выставок по правовой тематике, популяризации здорового образа жизни</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Изучение семей (материального положения, отношений между родителями и дет</w:t>
            </w:r>
            <w:r w:rsidRPr="00FC5B57">
              <w:rPr>
                <w:rFonts w:ascii="Times New Roman" w:hAnsi="Times New Roman" w:cs="Times New Roman"/>
                <w:sz w:val="24"/>
                <w:szCs w:val="24"/>
              </w:rPr>
              <w:t>ь</w:t>
            </w:r>
            <w:r w:rsidRPr="00FC5B57">
              <w:rPr>
                <w:rFonts w:ascii="Times New Roman" w:hAnsi="Times New Roman" w:cs="Times New Roman"/>
                <w:sz w:val="24"/>
                <w:szCs w:val="24"/>
              </w:rPr>
              <w:t>ми – составление социальных паспортов и анкет, обследование ЖБУ семей «гру</w:t>
            </w:r>
            <w:r w:rsidRPr="00FC5B57">
              <w:rPr>
                <w:rFonts w:ascii="Times New Roman" w:hAnsi="Times New Roman" w:cs="Times New Roman"/>
                <w:sz w:val="24"/>
                <w:szCs w:val="24"/>
              </w:rPr>
              <w:t>п</w:t>
            </w:r>
            <w:r w:rsidRPr="00FC5B57">
              <w:rPr>
                <w:rFonts w:ascii="Times New Roman" w:hAnsi="Times New Roman" w:cs="Times New Roman"/>
                <w:sz w:val="24"/>
                <w:szCs w:val="24"/>
              </w:rPr>
              <w:t>пы риска»)</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Лекции, беседы, встречи с врачами, юристами по вопросам здоровья, семейных о</w:t>
            </w:r>
            <w:r w:rsidRPr="00FC5B57">
              <w:rPr>
                <w:rFonts w:ascii="Times New Roman" w:hAnsi="Times New Roman" w:cs="Times New Roman"/>
                <w:sz w:val="24"/>
                <w:szCs w:val="24"/>
              </w:rPr>
              <w:t>т</w:t>
            </w:r>
            <w:r w:rsidRPr="00FC5B57">
              <w:rPr>
                <w:rFonts w:ascii="Times New Roman" w:hAnsi="Times New Roman" w:cs="Times New Roman"/>
                <w:sz w:val="24"/>
                <w:szCs w:val="24"/>
              </w:rPr>
              <w:t>ношений</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Неделя безопасности дорожного движения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0"/>
              </w:numPr>
              <w:spacing w:after="0" w:line="240" w:lineRule="auto"/>
              <w:jc w:val="center"/>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u w:val="single"/>
              </w:rPr>
            </w:pPr>
            <w:r w:rsidRPr="00FC5B57">
              <w:rPr>
                <w:rFonts w:ascii="Times New Roman" w:hAnsi="Times New Roman" w:cs="Times New Roman"/>
                <w:sz w:val="24"/>
                <w:szCs w:val="24"/>
              </w:rPr>
              <w:t>Акции:- Меняем сигарету на конфету (всемирный день без табака)</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Внимание! Опасно для жизни! (профилактика ВИЧ и СПИДа)</w:t>
            </w:r>
          </w:p>
        </w:tc>
      </w:tr>
      <w:tr w:rsidR="00C0045B" w:rsidRPr="00FC5B57" w:rsidTr="00550D2F">
        <w:trPr>
          <w:jc w:val="center"/>
        </w:trPr>
        <w:tc>
          <w:tcPr>
            <w:tcW w:w="9755" w:type="dxa"/>
            <w:gridSpan w:val="2"/>
            <w:shd w:val="clear" w:color="auto" w:fill="auto"/>
          </w:tcPr>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Цикл бесед о вреде наркотиков, алкоголя, табака</w:t>
            </w:r>
          </w:p>
          <w:p w:rsidR="00C0045B" w:rsidRPr="00FC5B57" w:rsidRDefault="00C0045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Встреча с представителями  некоммерческой общественной организации содействие здор</w:t>
            </w:r>
            <w:r w:rsidRPr="00FC5B57">
              <w:rPr>
                <w:rFonts w:ascii="Times New Roman" w:hAnsi="Times New Roman" w:cs="Times New Roman"/>
                <w:sz w:val="24"/>
                <w:szCs w:val="24"/>
              </w:rPr>
              <w:t>о</w:t>
            </w:r>
            <w:r w:rsidRPr="00FC5B57">
              <w:rPr>
                <w:rFonts w:ascii="Times New Roman" w:hAnsi="Times New Roman" w:cs="Times New Roman"/>
                <w:sz w:val="24"/>
                <w:szCs w:val="24"/>
              </w:rPr>
              <w:t>вому образу жизни «Стремление жить»</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Введение. Что такое наркомания и токсикомания. Стадии развития болезни</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 «Сильные» и «слабые» наркотики. Инфекционные заболевания лиц, употребля</w:t>
            </w:r>
            <w:r w:rsidRPr="00FC5B57">
              <w:rPr>
                <w:rFonts w:ascii="Times New Roman" w:hAnsi="Times New Roman" w:cs="Times New Roman"/>
                <w:sz w:val="24"/>
                <w:szCs w:val="24"/>
              </w:rPr>
              <w:t>ю</w:t>
            </w:r>
            <w:r w:rsidRPr="00FC5B57">
              <w:rPr>
                <w:rFonts w:ascii="Times New Roman" w:hAnsi="Times New Roman" w:cs="Times New Roman"/>
                <w:sz w:val="24"/>
                <w:szCs w:val="24"/>
              </w:rPr>
              <w:t>щих наркотики. Действие наркотических веществ на внутренние органы</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Пивной алкоголизм в подростковой среде. Психические правонарушения при уп</w:t>
            </w:r>
            <w:r w:rsidRPr="00FC5B57">
              <w:rPr>
                <w:rFonts w:ascii="Times New Roman" w:hAnsi="Times New Roman" w:cs="Times New Roman"/>
                <w:sz w:val="24"/>
                <w:szCs w:val="24"/>
              </w:rPr>
              <w:t>о</w:t>
            </w:r>
            <w:r w:rsidRPr="00FC5B57">
              <w:rPr>
                <w:rFonts w:ascii="Times New Roman" w:hAnsi="Times New Roman" w:cs="Times New Roman"/>
                <w:sz w:val="24"/>
                <w:szCs w:val="24"/>
              </w:rPr>
              <w:t>треблении токсических веществ. Угрожающие состояния и неотложная помощь при передозировке</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Можно ли </w:t>
            </w:r>
            <w:proofErr w:type="gramStart"/>
            <w:r w:rsidRPr="00FC5B57">
              <w:rPr>
                <w:rFonts w:ascii="Times New Roman" w:hAnsi="Times New Roman" w:cs="Times New Roman"/>
                <w:sz w:val="24"/>
                <w:szCs w:val="24"/>
              </w:rPr>
              <w:t>избавится</w:t>
            </w:r>
            <w:proofErr w:type="gramEnd"/>
            <w:r w:rsidRPr="00FC5B57">
              <w:rPr>
                <w:rFonts w:ascii="Times New Roman" w:hAnsi="Times New Roman" w:cs="Times New Roman"/>
                <w:sz w:val="24"/>
                <w:szCs w:val="24"/>
              </w:rPr>
              <w:t xml:space="preserve"> от наркомании? Беспорядочные половые связи. </w:t>
            </w:r>
            <w:proofErr w:type="gramStart"/>
            <w:r w:rsidRPr="00FC5B57">
              <w:rPr>
                <w:rFonts w:ascii="Times New Roman" w:hAnsi="Times New Roman" w:cs="Times New Roman"/>
                <w:sz w:val="24"/>
                <w:szCs w:val="24"/>
              </w:rPr>
              <w:t>Инфекции</w:t>
            </w:r>
            <w:proofErr w:type="gramEnd"/>
            <w:r w:rsidRPr="00FC5B57">
              <w:rPr>
                <w:rFonts w:ascii="Times New Roman" w:hAnsi="Times New Roman" w:cs="Times New Roman"/>
                <w:sz w:val="24"/>
                <w:szCs w:val="24"/>
              </w:rPr>
              <w:t xml:space="preserve"> п</w:t>
            </w:r>
            <w:r w:rsidRPr="00FC5B57">
              <w:rPr>
                <w:rFonts w:ascii="Times New Roman" w:hAnsi="Times New Roman" w:cs="Times New Roman"/>
                <w:sz w:val="24"/>
                <w:szCs w:val="24"/>
              </w:rPr>
              <w:t>е</w:t>
            </w:r>
            <w:r w:rsidRPr="00FC5B57">
              <w:rPr>
                <w:rFonts w:ascii="Times New Roman" w:hAnsi="Times New Roman" w:cs="Times New Roman"/>
                <w:sz w:val="24"/>
                <w:szCs w:val="24"/>
              </w:rPr>
              <w:t>редающиеся половым путем</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 СПИД – загадка века. Иммунная система человека и ВИЧ. Передача ВИЧ. Клин</w:t>
            </w:r>
            <w:r w:rsidRPr="00FC5B57">
              <w:rPr>
                <w:rFonts w:ascii="Times New Roman" w:hAnsi="Times New Roman" w:cs="Times New Roman"/>
                <w:sz w:val="24"/>
                <w:szCs w:val="24"/>
              </w:rPr>
              <w:t>и</w:t>
            </w:r>
            <w:r w:rsidRPr="00FC5B57">
              <w:rPr>
                <w:rFonts w:ascii="Times New Roman" w:hAnsi="Times New Roman" w:cs="Times New Roman"/>
                <w:sz w:val="24"/>
                <w:szCs w:val="24"/>
              </w:rPr>
              <w:t>ческие проявления инфекции и заболевания ВИЧ</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Проверка на ВИЧ, лечение и вакцина. Алкоголизм. Курение подростков</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Заболевания, вызываемые курением. Курительные смеси</w:t>
            </w:r>
          </w:p>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Действие наркотических веществ на головной мозг</w:t>
            </w:r>
          </w:p>
        </w:tc>
      </w:tr>
      <w:tr w:rsidR="00C0045B" w:rsidRPr="00FC5B57" w:rsidTr="00384C0A">
        <w:trPr>
          <w:jc w:val="center"/>
        </w:trPr>
        <w:tc>
          <w:tcPr>
            <w:tcW w:w="887" w:type="dxa"/>
            <w:shd w:val="clear" w:color="auto" w:fill="auto"/>
          </w:tcPr>
          <w:p w:rsidR="00C0045B" w:rsidRPr="00FC5B57" w:rsidRDefault="00C0045B" w:rsidP="00FC5B57">
            <w:pPr>
              <w:numPr>
                <w:ilvl w:val="0"/>
                <w:numId w:val="11"/>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Специфические осложнения при употреблении наркотиков. Здоровый образ жизни</w:t>
            </w:r>
          </w:p>
        </w:tc>
      </w:tr>
      <w:tr w:rsidR="00C0045B" w:rsidRPr="00FC5B57" w:rsidTr="00550D2F">
        <w:trPr>
          <w:jc w:val="center"/>
        </w:trPr>
        <w:tc>
          <w:tcPr>
            <w:tcW w:w="9755" w:type="dxa"/>
            <w:gridSpan w:val="2"/>
            <w:shd w:val="clear" w:color="auto" w:fill="auto"/>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Классные часы в учебных группах:</w:t>
            </w:r>
          </w:p>
        </w:tc>
      </w:tr>
      <w:tr w:rsidR="00C0045B" w:rsidRPr="00FC5B57" w:rsidTr="00384C0A">
        <w:trPr>
          <w:jc w:val="center"/>
        </w:trPr>
        <w:tc>
          <w:tcPr>
            <w:tcW w:w="887" w:type="dxa"/>
            <w:shd w:val="clear" w:color="auto" w:fill="auto"/>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В здоровом теле – здоровый дух</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Здоровье и вредные привычки</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Семья в жизни человека</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Питание и здоровье</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Мифы </w:t>
            </w:r>
            <w:proofErr w:type="gramStart"/>
            <w:r w:rsidRPr="00FC5B57">
              <w:rPr>
                <w:rFonts w:ascii="Times New Roman" w:hAnsi="Times New Roman" w:cs="Times New Roman"/>
                <w:sz w:val="24"/>
                <w:szCs w:val="24"/>
              </w:rPr>
              <w:t>и</w:t>
            </w:r>
            <w:proofErr w:type="gramEnd"/>
            <w:r w:rsidRPr="00FC5B57">
              <w:rPr>
                <w:rFonts w:ascii="Times New Roman" w:hAnsi="Times New Roman" w:cs="Times New Roman"/>
                <w:sz w:val="24"/>
                <w:szCs w:val="24"/>
              </w:rPr>
              <w:t xml:space="preserve"> правда об алкоголе</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О женщине, матери</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Аргументы любви</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Что такое «телефон доверия»?</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Что значит «владеть собой»?</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Образование и формирование жизненных планов</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Внимание, дорога! (правила дорожного движения для пешеходов)</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Осторожно, поезд! (явление </w:t>
            </w:r>
            <w:proofErr w:type="spellStart"/>
            <w:r w:rsidRPr="00FC5B57">
              <w:rPr>
                <w:rFonts w:ascii="Times New Roman" w:hAnsi="Times New Roman" w:cs="Times New Roman"/>
                <w:sz w:val="24"/>
                <w:szCs w:val="24"/>
              </w:rPr>
              <w:t>зацепинга</w:t>
            </w:r>
            <w:proofErr w:type="spellEnd"/>
            <w:r w:rsidRPr="00FC5B57">
              <w:rPr>
                <w:rFonts w:ascii="Times New Roman" w:hAnsi="Times New Roman" w:cs="Times New Roman"/>
                <w:sz w:val="24"/>
                <w:szCs w:val="24"/>
              </w:rPr>
              <w:t xml:space="preserve">, правила поведения </w:t>
            </w:r>
            <w:proofErr w:type="gramStart"/>
            <w:r w:rsidRPr="00FC5B57">
              <w:rPr>
                <w:rFonts w:ascii="Times New Roman" w:hAnsi="Times New Roman" w:cs="Times New Roman"/>
                <w:sz w:val="24"/>
                <w:szCs w:val="24"/>
              </w:rPr>
              <w:t>на ж</w:t>
            </w:r>
            <w:proofErr w:type="gramEnd"/>
            <w:r w:rsidRPr="00FC5B57">
              <w:rPr>
                <w:rFonts w:ascii="Times New Roman" w:hAnsi="Times New Roman" w:cs="Times New Roman"/>
                <w:sz w:val="24"/>
                <w:szCs w:val="24"/>
              </w:rPr>
              <w:t>/д транспорте)</w:t>
            </w:r>
            <w:r w:rsidR="00467AF9" w:rsidRPr="00FC5B57">
              <w:rPr>
                <w:rFonts w:ascii="Times New Roman" w:hAnsi="Times New Roman" w:cs="Times New Roman"/>
                <w:sz w:val="24"/>
                <w:szCs w:val="24"/>
              </w:rPr>
              <w:t>;</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proofErr w:type="spellStart"/>
            <w:r w:rsidRPr="00FC5B57">
              <w:rPr>
                <w:rFonts w:ascii="Times New Roman" w:hAnsi="Times New Roman" w:cs="Times New Roman"/>
                <w:sz w:val="24"/>
                <w:szCs w:val="24"/>
              </w:rPr>
              <w:t>Селфи</w:t>
            </w:r>
            <w:proofErr w:type="spellEnd"/>
            <w:r w:rsidRPr="00FC5B57">
              <w:rPr>
                <w:rFonts w:ascii="Times New Roman" w:hAnsi="Times New Roman" w:cs="Times New Roman"/>
                <w:sz w:val="24"/>
                <w:szCs w:val="24"/>
              </w:rPr>
              <w:t xml:space="preserve"> и его трагические последствия Комплекс мероприятий по профилактике заболеваний социального характера</w:t>
            </w:r>
            <w:r w:rsidR="00467AF9" w:rsidRPr="00FC5B57">
              <w:rPr>
                <w:rFonts w:ascii="Times New Roman" w:hAnsi="Times New Roman" w:cs="Times New Roman"/>
                <w:sz w:val="24"/>
                <w:szCs w:val="24"/>
              </w:rPr>
              <w:t>.</w:t>
            </w:r>
          </w:p>
        </w:tc>
      </w:tr>
      <w:tr w:rsidR="00C0045B" w:rsidRPr="00FC5B57" w:rsidTr="00550D2F">
        <w:trPr>
          <w:jc w:val="center"/>
        </w:trPr>
        <w:tc>
          <w:tcPr>
            <w:tcW w:w="9755" w:type="dxa"/>
            <w:gridSpan w:val="2"/>
            <w:shd w:val="clear" w:color="auto" w:fill="auto"/>
          </w:tcPr>
          <w:p w:rsidR="00C0045B" w:rsidRPr="00FC5B57" w:rsidRDefault="00C0045B"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Комплекс мероприятий по профилактике заболеваний социального характера</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tcPr>
          <w:p w:rsidR="00467AF9" w:rsidRPr="00FC5B57" w:rsidRDefault="00C0045B" w:rsidP="00FC5B57">
            <w:pPr>
              <w:spacing w:after="0" w:line="240" w:lineRule="auto"/>
              <w:ind w:left="318" w:hanging="318"/>
              <w:rPr>
                <w:rFonts w:ascii="Times New Roman" w:hAnsi="Times New Roman" w:cs="Times New Roman"/>
                <w:sz w:val="24"/>
                <w:szCs w:val="24"/>
              </w:rPr>
            </w:pPr>
            <w:r w:rsidRPr="00FC5B57">
              <w:rPr>
                <w:rFonts w:ascii="Times New Roman" w:hAnsi="Times New Roman" w:cs="Times New Roman"/>
                <w:sz w:val="24"/>
                <w:szCs w:val="24"/>
              </w:rPr>
              <w:t xml:space="preserve">Контроль за своевременным прохождением </w:t>
            </w:r>
            <w:proofErr w:type="gramStart"/>
            <w:r w:rsidRPr="00FC5B57">
              <w:rPr>
                <w:rFonts w:ascii="Times New Roman" w:hAnsi="Times New Roman" w:cs="Times New Roman"/>
                <w:sz w:val="24"/>
                <w:szCs w:val="24"/>
              </w:rPr>
              <w:t>флюорографического</w:t>
            </w:r>
            <w:proofErr w:type="gramEnd"/>
          </w:p>
          <w:p w:rsidR="00C0045B" w:rsidRPr="00FC5B57" w:rsidRDefault="00C0045B" w:rsidP="00FC5B57">
            <w:pPr>
              <w:spacing w:after="0" w:line="240" w:lineRule="auto"/>
              <w:ind w:left="318" w:hanging="318"/>
              <w:rPr>
                <w:rFonts w:ascii="Times New Roman" w:hAnsi="Times New Roman" w:cs="Times New Roman"/>
                <w:sz w:val="24"/>
                <w:szCs w:val="24"/>
              </w:rPr>
            </w:pPr>
            <w:r w:rsidRPr="00FC5B57">
              <w:rPr>
                <w:rFonts w:ascii="Times New Roman" w:hAnsi="Times New Roman" w:cs="Times New Roman"/>
                <w:sz w:val="24"/>
                <w:szCs w:val="24"/>
              </w:rPr>
              <w:t xml:space="preserve">обследования </w:t>
            </w:r>
            <w:proofErr w:type="gramStart"/>
            <w:r w:rsidRPr="00FC5B57">
              <w:rPr>
                <w:rFonts w:ascii="Times New Roman" w:hAnsi="Times New Roman" w:cs="Times New Roman"/>
                <w:sz w:val="24"/>
                <w:szCs w:val="24"/>
              </w:rPr>
              <w:t>обучающихся</w:t>
            </w:r>
            <w:proofErr w:type="gramEnd"/>
            <w:r w:rsidR="00467AF9"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Диспансеризация </w:t>
            </w:r>
            <w:proofErr w:type="gramStart"/>
            <w:r w:rsidRPr="00FC5B57">
              <w:rPr>
                <w:rFonts w:ascii="Times New Roman" w:hAnsi="Times New Roman" w:cs="Times New Roman"/>
                <w:sz w:val="24"/>
                <w:szCs w:val="24"/>
              </w:rPr>
              <w:t>обучающихся</w:t>
            </w:r>
            <w:proofErr w:type="gramEnd"/>
            <w:r w:rsidR="00467AF9" w:rsidRPr="00FC5B57">
              <w:rPr>
                <w:rFonts w:ascii="Times New Roman" w:hAnsi="Times New Roman" w:cs="Times New Roman"/>
                <w:sz w:val="24"/>
                <w:szCs w:val="24"/>
              </w:rPr>
              <w:t>.</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Анализ медицинских справок обучающихся</w:t>
            </w:r>
            <w:r w:rsidR="00467AF9" w:rsidRPr="00FC5B57">
              <w:rPr>
                <w:rFonts w:ascii="Times New Roman" w:hAnsi="Times New Roman" w:cs="Times New Roman"/>
                <w:sz w:val="24"/>
                <w:szCs w:val="24"/>
              </w:rPr>
              <w:t>.</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vAlign w:val="bottom"/>
          </w:tcPr>
          <w:p w:rsidR="00C0045B" w:rsidRPr="00FC5B57" w:rsidRDefault="00C0045B" w:rsidP="00FC5B57">
            <w:pPr>
              <w:spacing w:after="0" w:line="240" w:lineRule="auto"/>
              <w:ind w:left="159" w:hanging="159"/>
              <w:rPr>
                <w:rFonts w:ascii="Times New Roman" w:hAnsi="Times New Roman" w:cs="Times New Roman"/>
                <w:sz w:val="24"/>
                <w:szCs w:val="24"/>
              </w:rPr>
            </w:pPr>
            <w:r w:rsidRPr="00FC5B57">
              <w:rPr>
                <w:rFonts w:ascii="Times New Roman" w:hAnsi="Times New Roman" w:cs="Times New Roman"/>
                <w:sz w:val="24"/>
                <w:szCs w:val="24"/>
              </w:rPr>
              <w:t>Индивидуальные беседы о сохранении здоровья, о здоровом образе жизни</w:t>
            </w:r>
            <w:r w:rsidR="00467AF9" w:rsidRPr="00FC5B57">
              <w:rPr>
                <w:rFonts w:ascii="Times New Roman" w:hAnsi="Times New Roman" w:cs="Times New Roman"/>
                <w:sz w:val="24"/>
                <w:szCs w:val="24"/>
              </w:rPr>
              <w:t>.</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vAlign w:val="bottom"/>
          </w:tcPr>
          <w:p w:rsidR="00C0045B" w:rsidRPr="00FC5B57" w:rsidRDefault="00C0045B" w:rsidP="00FC5B57">
            <w:pPr>
              <w:spacing w:after="0" w:line="240" w:lineRule="auto"/>
              <w:ind w:left="159" w:hanging="159"/>
              <w:rPr>
                <w:rFonts w:ascii="Times New Roman" w:hAnsi="Times New Roman" w:cs="Times New Roman"/>
                <w:sz w:val="24"/>
                <w:szCs w:val="24"/>
              </w:rPr>
            </w:pPr>
            <w:r w:rsidRPr="00FC5B57">
              <w:rPr>
                <w:rFonts w:ascii="Times New Roman" w:hAnsi="Times New Roman" w:cs="Times New Roman"/>
                <w:sz w:val="24"/>
                <w:szCs w:val="24"/>
              </w:rPr>
              <w:t>Разработка и распространение памяток по профилактике</w:t>
            </w:r>
            <w:r w:rsidR="00467AF9" w:rsidRPr="00FC5B57">
              <w:rPr>
                <w:rFonts w:ascii="Times New Roman" w:hAnsi="Times New Roman" w:cs="Times New Roman"/>
                <w:sz w:val="24"/>
                <w:szCs w:val="24"/>
              </w:rPr>
              <w:t xml:space="preserve"> социально-значимых з</w:t>
            </w:r>
            <w:r w:rsidR="00467AF9" w:rsidRPr="00FC5B57">
              <w:rPr>
                <w:rFonts w:ascii="Times New Roman" w:hAnsi="Times New Roman" w:cs="Times New Roman"/>
                <w:sz w:val="24"/>
                <w:szCs w:val="24"/>
              </w:rPr>
              <w:t>а</w:t>
            </w:r>
            <w:r w:rsidR="00467AF9" w:rsidRPr="00FC5B57">
              <w:rPr>
                <w:rFonts w:ascii="Times New Roman" w:hAnsi="Times New Roman" w:cs="Times New Roman"/>
                <w:sz w:val="24"/>
                <w:szCs w:val="24"/>
              </w:rPr>
              <w:t>болеваний</w:t>
            </w:r>
          </w:p>
          <w:p w:rsidR="00C0045B" w:rsidRPr="00FC5B57" w:rsidRDefault="00C0045B" w:rsidP="00FC5B57">
            <w:pPr>
              <w:spacing w:after="0" w:line="240" w:lineRule="auto"/>
              <w:ind w:left="159" w:hanging="159"/>
              <w:rPr>
                <w:rFonts w:ascii="Times New Roman" w:hAnsi="Times New Roman" w:cs="Times New Roman"/>
                <w:sz w:val="24"/>
                <w:szCs w:val="24"/>
              </w:rPr>
            </w:pPr>
            <w:r w:rsidRPr="00FC5B57">
              <w:rPr>
                <w:rFonts w:ascii="Times New Roman" w:hAnsi="Times New Roman" w:cs="Times New Roman"/>
                <w:sz w:val="24"/>
                <w:szCs w:val="24"/>
              </w:rPr>
              <w:t>Обновление информационных стендов по здоровью.</w:t>
            </w:r>
          </w:p>
        </w:tc>
      </w:tr>
      <w:tr w:rsidR="00C0045B" w:rsidRPr="00FC5B57" w:rsidTr="00384C0A">
        <w:trPr>
          <w:jc w:val="center"/>
        </w:trPr>
        <w:tc>
          <w:tcPr>
            <w:tcW w:w="887" w:type="dxa"/>
            <w:shd w:val="clear" w:color="auto" w:fill="auto"/>
          </w:tcPr>
          <w:p w:rsidR="00C0045B" w:rsidRPr="00FC5B57" w:rsidRDefault="00C0045B" w:rsidP="00FC5B57">
            <w:pPr>
              <w:numPr>
                <w:ilvl w:val="0"/>
                <w:numId w:val="12"/>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Изучение социально-бытовых условий неблагополучных семей.</w:t>
            </w:r>
          </w:p>
        </w:tc>
      </w:tr>
      <w:tr w:rsidR="00C0045B" w:rsidRPr="00FC5B57" w:rsidTr="00550D2F">
        <w:trPr>
          <w:jc w:val="center"/>
        </w:trPr>
        <w:tc>
          <w:tcPr>
            <w:tcW w:w="9755" w:type="dxa"/>
            <w:gridSpan w:val="2"/>
            <w:shd w:val="clear" w:color="auto" w:fill="auto"/>
          </w:tcPr>
          <w:p w:rsidR="00467AF9" w:rsidRPr="00FC5B57" w:rsidRDefault="00467AF9"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Противодействие распространения идеологии терроризма профилактика экстремизма </w:t>
            </w:r>
          </w:p>
          <w:p w:rsidR="00C0045B" w:rsidRPr="00FC5B57" w:rsidRDefault="00467AF9"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и формирование толерантного мировоззрения</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Лекции-беседы  с  </w:t>
            </w:r>
            <w:proofErr w:type="gramStart"/>
            <w:r w:rsidRPr="00FC5B57">
              <w:rPr>
                <w:rFonts w:ascii="Times New Roman" w:hAnsi="Times New Roman" w:cs="Times New Roman"/>
                <w:sz w:val="24"/>
                <w:szCs w:val="24"/>
              </w:rPr>
              <w:t>обучающимися</w:t>
            </w:r>
            <w:proofErr w:type="gramEnd"/>
            <w:r w:rsidRPr="00FC5B57">
              <w:rPr>
                <w:rFonts w:ascii="Times New Roman" w:hAnsi="Times New Roman" w:cs="Times New Roman"/>
                <w:sz w:val="24"/>
                <w:szCs w:val="24"/>
              </w:rPr>
              <w:t xml:space="preserve"> о недопустимости участия в деятельности н</w:t>
            </w:r>
            <w:r w:rsidRPr="00FC5B57">
              <w:rPr>
                <w:rFonts w:ascii="Times New Roman" w:hAnsi="Times New Roman" w:cs="Times New Roman"/>
                <w:sz w:val="24"/>
                <w:szCs w:val="24"/>
              </w:rPr>
              <w:t>е</w:t>
            </w:r>
            <w:r w:rsidRPr="00FC5B57">
              <w:rPr>
                <w:rFonts w:ascii="Times New Roman" w:hAnsi="Times New Roman" w:cs="Times New Roman"/>
                <w:sz w:val="24"/>
                <w:szCs w:val="24"/>
              </w:rPr>
              <w:t>формальных  молодёжных объединениях</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Дни правовых знаний </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Круглый стол «Молодёжь в борьбе с межнациональными конфликтами»</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Мероприятия в рамках программы профилактики межэтнических отношений</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Мероприятия в рамках программы «Противодействие коррупции»</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конкурса творческих работ студентов по теме: «Учимся жить в мног</w:t>
            </w:r>
            <w:r w:rsidRPr="00FC5B57">
              <w:rPr>
                <w:rFonts w:ascii="Times New Roman" w:hAnsi="Times New Roman" w:cs="Times New Roman"/>
                <w:sz w:val="24"/>
                <w:szCs w:val="24"/>
              </w:rPr>
              <w:t>о</w:t>
            </w:r>
            <w:r w:rsidRPr="00FC5B57">
              <w:rPr>
                <w:rFonts w:ascii="Times New Roman" w:hAnsi="Times New Roman" w:cs="Times New Roman"/>
                <w:sz w:val="24"/>
                <w:szCs w:val="24"/>
              </w:rPr>
              <w:t>ликом мире»</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единого Урока Права «Конституция РФ о межэтнических отношениях»</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w:t>
            </w:r>
            <w:r w:rsidRPr="00FC5B57">
              <w:rPr>
                <w:rFonts w:ascii="Times New Roman" w:hAnsi="Times New Roman" w:cs="Times New Roman"/>
                <w:sz w:val="24"/>
                <w:szCs w:val="24"/>
              </w:rPr>
              <w:t>о</w:t>
            </w:r>
            <w:r w:rsidRPr="00FC5B57">
              <w:rPr>
                <w:rFonts w:ascii="Times New Roman" w:hAnsi="Times New Roman" w:cs="Times New Roman"/>
                <w:sz w:val="24"/>
                <w:szCs w:val="24"/>
              </w:rPr>
              <w:t>вых мероприятий (встречи, беседы, родительские собрания и классные часы при участии сотрудников силовых структур)</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учебно-профилактических мероприятий, направленных на формиров</w:t>
            </w:r>
            <w:r w:rsidRPr="00FC5B57">
              <w:rPr>
                <w:rFonts w:ascii="Times New Roman" w:hAnsi="Times New Roman" w:cs="Times New Roman"/>
                <w:sz w:val="24"/>
                <w:szCs w:val="24"/>
              </w:rPr>
              <w:t>а</w:t>
            </w:r>
            <w:r w:rsidRPr="00FC5B57">
              <w:rPr>
                <w:rFonts w:ascii="Times New Roman" w:hAnsi="Times New Roman" w:cs="Times New Roman"/>
                <w:sz w:val="24"/>
                <w:szCs w:val="24"/>
              </w:rPr>
              <w:t>ние действий в случаях нарушения общественного порядка, террористической угрозы и экстремистских проявлений, в том числе:</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учений по эвакуации при пожаре и других чрезвычайных ситуациях;-</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показательных учений по правилам поведения при проявлениях терроризма и др</w:t>
            </w:r>
            <w:r w:rsidRPr="00FC5B57">
              <w:rPr>
                <w:rFonts w:ascii="Times New Roman" w:hAnsi="Times New Roman" w:cs="Times New Roman"/>
                <w:sz w:val="24"/>
                <w:szCs w:val="24"/>
              </w:rPr>
              <w:t>у</w:t>
            </w:r>
            <w:r w:rsidRPr="00FC5B57">
              <w:rPr>
                <w:rFonts w:ascii="Times New Roman" w:hAnsi="Times New Roman" w:cs="Times New Roman"/>
                <w:sz w:val="24"/>
                <w:szCs w:val="24"/>
              </w:rPr>
              <w:t>гих криминальных действий.</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классных часов  по темам: «Основы конституционного права и своб</w:t>
            </w:r>
            <w:r w:rsidRPr="00FC5B57">
              <w:rPr>
                <w:rFonts w:ascii="Times New Roman" w:hAnsi="Times New Roman" w:cs="Times New Roman"/>
                <w:sz w:val="24"/>
                <w:szCs w:val="24"/>
              </w:rPr>
              <w:t>о</w:t>
            </w:r>
            <w:r w:rsidRPr="00FC5B57">
              <w:rPr>
                <w:rFonts w:ascii="Times New Roman" w:hAnsi="Times New Roman" w:cs="Times New Roman"/>
                <w:sz w:val="24"/>
                <w:szCs w:val="24"/>
              </w:rPr>
              <w:t>ды граждан России в области межэтнических и межконфессиональных отнош</w:t>
            </w:r>
            <w:r w:rsidRPr="00FC5B57">
              <w:rPr>
                <w:rFonts w:ascii="Times New Roman" w:hAnsi="Times New Roman" w:cs="Times New Roman"/>
                <w:sz w:val="24"/>
                <w:szCs w:val="24"/>
              </w:rPr>
              <w:t>е</w:t>
            </w:r>
            <w:r w:rsidRPr="00FC5B57">
              <w:rPr>
                <w:rFonts w:ascii="Times New Roman" w:hAnsi="Times New Roman" w:cs="Times New Roman"/>
                <w:sz w:val="24"/>
                <w:szCs w:val="24"/>
              </w:rPr>
              <w:t>ний», «Провокационная деятельность    террористических и экстремистских гру</w:t>
            </w:r>
            <w:r w:rsidRPr="00FC5B57">
              <w:rPr>
                <w:rFonts w:ascii="Times New Roman" w:hAnsi="Times New Roman" w:cs="Times New Roman"/>
                <w:sz w:val="24"/>
                <w:szCs w:val="24"/>
              </w:rPr>
              <w:t>п</w:t>
            </w:r>
            <w:r w:rsidRPr="00FC5B57">
              <w:rPr>
                <w:rFonts w:ascii="Times New Roman" w:hAnsi="Times New Roman" w:cs="Times New Roman"/>
                <w:sz w:val="24"/>
                <w:szCs w:val="24"/>
              </w:rPr>
              <w:t>пировок»,</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«Гражданское образование. Правовая культура. Толерантность».</w:t>
            </w:r>
          </w:p>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Родительские собрания  «Формирование толерантного поведения в семье»</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«Весенней недели Добра»</w:t>
            </w:r>
          </w:p>
        </w:tc>
      </w:tr>
      <w:tr w:rsidR="00C0045B" w:rsidRPr="00FC5B57" w:rsidTr="00384C0A">
        <w:trPr>
          <w:jc w:val="center"/>
        </w:trPr>
        <w:tc>
          <w:tcPr>
            <w:tcW w:w="887" w:type="dxa"/>
            <w:shd w:val="clear" w:color="auto" w:fill="auto"/>
          </w:tcPr>
          <w:p w:rsidR="00C0045B" w:rsidRPr="00FC5B57" w:rsidRDefault="00C0045B" w:rsidP="00FC5B57">
            <w:pPr>
              <w:numPr>
                <w:ilvl w:val="0"/>
                <w:numId w:val="13"/>
              </w:numPr>
              <w:spacing w:after="0" w:line="240" w:lineRule="auto"/>
              <w:rPr>
                <w:rFonts w:ascii="Times New Roman" w:hAnsi="Times New Roman" w:cs="Times New Roman"/>
                <w:sz w:val="24"/>
                <w:szCs w:val="24"/>
              </w:rPr>
            </w:pPr>
          </w:p>
        </w:tc>
        <w:tc>
          <w:tcPr>
            <w:tcW w:w="8868" w:type="dxa"/>
            <w:shd w:val="clear" w:color="auto" w:fill="auto"/>
          </w:tcPr>
          <w:p w:rsidR="00C0045B" w:rsidRPr="00FC5B57" w:rsidRDefault="00C0045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Конкурс рисунков и плакатов на тему: «Молодежь — ЗА культуру мира, ПРОТИВ терроризма»</w:t>
            </w:r>
          </w:p>
        </w:tc>
      </w:tr>
    </w:tbl>
    <w:p w:rsidR="00F421DF" w:rsidRPr="00FC5B57" w:rsidRDefault="00714981" w:rsidP="00FC5B57">
      <w:pPr>
        <w:shd w:val="clear" w:color="auto" w:fill="FFFFFF"/>
        <w:spacing w:after="0" w:line="240" w:lineRule="auto"/>
        <w:ind w:firstLine="426"/>
        <w:jc w:val="both"/>
        <w:rPr>
          <w:rFonts w:ascii="Times New Roman" w:hAnsi="Times New Roman" w:cs="Times New Roman"/>
          <w:sz w:val="24"/>
          <w:szCs w:val="24"/>
        </w:rPr>
      </w:pPr>
      <w:proofErr w:type="gramStart"/>
      <w:r w:rsidRPr="00FC5B57">
        <w:rPr>
          <w:rFonts w:ascii="Times New Roman" w:hAnsi="Times New Roman" w:cs="Times New Roman"/>
          <w:sz w:val="24"/>
          <w:szCs w:val="24"/>
        </w:rPr>
        <w:lastRenderedPageBreak/>
        <w:t>Обучающиеся принимают участие в работе Совета училища, подготовке и проведение пр</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фессиональных и предметных недель, дней открытых дверей для абитуриентов и их родителей, в мастер-классах по профессиям, оказывают </w:t>
      </w:r>
      <w:r w:rsidRPr="00FC5B57">
        <w:rPr>
          <w:rStyle w:val="aff0"/>
          <w:rFonts w:ascii="Times New Roman" w:hAnsi="Times New Roman" w:cs="Times New Roman"/>
          <w:b w:val="0"/>
          <w:color w:val="auto"/>
          <w:sz w:val="24"/>
          <w:szCs w:val="24"/>
        </w:rPr>
        <w:t>помощь при проведении анкетирования и монит</w:t>
      </w:r>
      <w:r w:rsidRPr="00FC5B57">
        <w:rPr>
          <w:rStyle w:val="aff0"/>
          <w:rFonts w:ascii="Times New Roman" w:hAnsi="Times New Roman" w:cs="Times New Roman"/>
          <w:b w:val="0"/>
          <w:color w:val="auto"/>
          <w:sz w:val="24"/>
          <w:szCs w:val="24"/>
        </w:rPr>
        <w:t>о</w:t>
      </w:r>
      <w:r w:rsidRPr="00FC5B57">
        <w:rPr>
          <w:rStyle w:val="aff0"/>
          <w:rFonts w:ascii="Times New Roman" w:hAnsi="Times New Roman" w:cs="Times New Roman"/>
          <w:b w:val="0"/>
          <w:color w:val="auto"/>
          <w:sz w:val="24"/>
          <w:szCs w:val="24"/>
        </w:rPr>
        <w:t>рингов п</w:t>
      </w:r>
      <w:r w:rsidR="00550D2F" w:rsidRPr="00FC5B57">
        <w:rPr>
          <w:rStyle w:val="aff0"/>
          <w:rFonts w:ascii="Times New Roman" w:hAnsi="Times New Roman" w:cs="Times New Roman"/>
          <w:b w:val="0"/>
          <w:color w:val="auto"/>
          <w:sz w:val="24"/>
          <w:szCs w:val="24"/>
        </w:rPr>
        <w:t xml:space="preserve">роводимых в училище, участвуют </w:t>
      </w:r>
      <w:r w:rsidRPr="00FC5B57">
        <w:rPr>
          <w:rStyle w:val="aff0"/>
          <w:rFonts w:ascii="Times New Roman" w:hAnsi="Times New Roman" w:cs="Times New Roman"/>
          <w:b w:val="0"/>
          <w:color w:val="auto"/>
          <w:sz w:val="24"/>
          <w:szCs w:val="24"/>
        </w:rPr>
        <w:t xml:space="preserve">в работе «круглых» столов по актуальным вопросам, </w:t>
      </w:r>
      <w:r w:rsidRPr="00FC5B57">
        <w:rPr>
          <w:rFonts w:ascii="Times New Roman" w:hAnsi="Times New Roman" w:cs="Times New Roman"/>
          <w:sz w:val="24"/>
          <w:szCs w:val="24"/>
        </w:rPr>
        <w:t>в организации внеклассных мероприятий, таких как праздничный концерт ко Дню учителя, конкурс «Осенний балл», проведение праздничных</w:t>
      </w:r>
      <w:proofErr w:type="gramEnd"/>
      <w:r w:rsidRPr="00FC5B57">
        <w:rPr>
          <w:rFonts w:ascii="Times New Roman" w:hAnsi="Times New Roman" w:cs="Times New Roman"/>
          <w:sz w:val="24"/>
          <w:szCs w:val="24"/>
        </w:rPr>
        <w:t xml:space="preserve"> концертов, посвященных Дню народного единства, Дню матери, Дню защиты детей и Международному женскому дню, выпускных веч</w:t>
      </w:r>
      <w:r w:rsidRPr="00FC5B57">
        <w:rPr>
          <w:rFonts w:ascii="Times New Roman" w:hAnsi="Times New Roman" w:cs="Times New Roman"/>
          <w:sz w:val="24"/>
          <w:szCs w:val="24"/>
        </w:rPr>
        <w:t>е</w:t>
      </w:r>
      <w:r w:rsidRPr="00FC5B57">
        <w:rPr>
          <w:rFonts w:ascii="Times New Roman" w:hAnsi="Times New Roman" w:cs="Times New Roman"/>
          <w:sz w:val="24"/>
          <w:szCs w:val="24"/>
        </w:rPr>
        <w:t>ров, новогодняя развлекательная программа, «Татьянин День»,</w:t>
      </w:r>
      <w:r w:rsidR="00550D2F" w:rsidRPr="00FC5B57">
        <w:rPr>
          <w:rFonts w:ascii="Times New Roman" w:hAnsi="Times New Roman" w:cs="Times New Roman"/>
          <w:sz w:val="24"/>
          <w:szCs w:val="24"/>
        </w:rPr>
        <w:t xml:space="preserve"> цикл мероприятий, посвяще</w:t>
      </w:r>
      <w:r w:rsidR="00550D2F" w:rsidRPr="00FC5B57">
        <w:rPr>
          <w:rFonts w:ascii="Times New Roman" w:hAnsi="Times New Roman" w:cs="Times New Roman"/>
          <w:sz w:val="24"/>
          <w:szCs w:val="24"/>
        </w:rPr>
        <w:t>н</w:t>
      </w:r>
      <w:r w:rsidR="00550D2F" w:rsidRPr="00FC5B57">
        <w:rPr>
          <w:rFonts w:ascii="Times New Roman" w:hAnsi="Times New Roman" w:cs="Times New Roman"/>
          <w:sz w:val="24"/>
          <w:szCs w:val="24"/>
        </w:rPr>
        <w:t xml:space="preserve">ных </w:t>
      </w:r>
      <w:r w:rsidRPr="00FC5B57">
        <w:rPr>
          <w:rFonts w:ascii="Times New Roman" w:hAnsi="Times New Roman" w:cs="Times New Roman"/>
          <w:sz w:val="24"/>
          <w:szCs w:val="24"/>
        </w:rPr>
        <w:t xml:space="preserve">Победе </w:t>
      </w:r>
      <w:r w:rsidR="00B829E0" w:rsidRPr="00FC5B57">
        <w:rPr>
          <w:rFonts w:ascii="Times New Roman" w:hAnsi="Times New Roman" w:cs="Times New Roman"/>
          <w:sz w:val="24"/>
          <w:szCs w:val="24"/>
        </w:rPr>
        <w:t>в Великой Отечественной войне.</w:t>
      </w:r>
    </w:p>
    <w:p w:rsidR="00714981" w:rsidRPr="00FC5B57" w:rsidRDefault="00714981" w:rsidP="00FC5B57">
      <w:pPr>
        <w:shd w:val="clear" w:color="auto" w:fill="FFFFFF"/>
        <w:spacing w:after="0" w:line="240" w:lineRule="auto"/>
        <w:ind w:firstLine="426"/>
        <w:jc w:val="both"/>
        <w:rPr>
          <w:rFonts w:ascii="Times New Roman" w:hAnsi="Times New Roman" w:cs="Times New Roman"/>
          <w:sz w:val="24"/>
          <w:szCs w:val="24"/>
        </w:rPr>
      </w:pPr>
      <w:r w:rsidRPr="00FC5B57">
        <w:rPr>
          <w:rFonts w:ascii="Times New Roman" w:hAnsi="Times New Roman" w:cs="Times New Roman"/>
          <w:sz w:val="24"/>
          <w:szCs w:val="24"/>
        </w:rPr>
        <w:t>В целях организации работы по профориентации учащихся общеобразовательных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заций  за ка</w:t>
      </w:r>
      <w:r w:rsidR="00550D2F" w:rsidRPr="00FC5B57">
        <w:rPr>
          <w:rFonts w:ascii="Times New Roman" w:hAnsi="Times New Roman" w:cs="Times New Roman"/>
          <w:sz w:val="24"/>
          <w:szCs w:val="24"/>
        </w:rPr>
        <w:t xml:space="preserve">ждым педагогическим работником </w:t>
      </w:r>
      <w:r w:rsidRPr="00FC5B57">
        <w:rPr>
          <w:rFonts w:ascii="Times New Roman" w:hAnsi="Times New Roman" w:cs="Times New Roman"/>
          <w:sz w:val="24"/>
          <w:szCs w:val="24"/>
        </w:rPr>
        <w:t xml:space="preserve">закреплены школы г. Ростова-на-Дону </w:t>
      </w:r>
      <w:r w:rsidR="00550D2F"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и </w:t>
      </w:r>
      <w:proofErr w:type="gramStart"/>
      <w:r w:rsidRPr="00FC5B57">
        <w:rPr>
          <w:rFonts w:ascii="Times New Roman" w:hAnsi="Times New Roman" w:cs="Times New Roman"/>
          <w:sz w:val="24"/>
          <w:szCs w:val="24"/>
        </w:rPr>
        <w:t>Азо</w:t>
      </w:r>
      <w:r w:rsidRPr="00FC5B57">
        <w:rPr>
          <w:rFonts w:ascii="Times New Roman" w:hAnsi="Times New Roman" w:cs="Times New Roman"/>
          <w:sz w:val="24"/>
          <w:szCs w:val="24"/>
        </w:rPr>
        <w:t>в</w:t>
      </w:r>
      <w:r w:rsidRPr="00FC5B57">
        <w:rPr>
          <w:rFonts w:ascii="Times New Roman" w:hAnsi="Times New Roman" w:cs="Times New Roman"/>
          <w:sz w:val="24"/>
          <w:szCs w:val="24"/>
        </w:rPr>
        <w:t>ского</w:t>
      </w:r>
      <w:proofErr w:type="gramEnd"/>
      <w:r w:rsidRPr="00FC5B57">
        <w:rPr>
          <w:rFonts w:ascii="Times New Roman" w:hAnsi="Times New Roman" w:cs="Times New Roman"/>
          <w:sz w:val="24"/>
          <w:szCs w:val="24"/>
        </w:rPr>
        <w:t>,</w:t>
      </w:r>
      <w:r w:rsidR="00550D2F" w:rsidRPr="00FC5B57">
        <w:rPr>
          <w:rFonts w:ascii="Times New Roman" w:hAnsi="Times New Roman" w:cs="Times New Roman"/>
          <w:sz w:val="24"/>
          <w:szCs w:val="24"/>
        </w:rPr>
        <w:t xml:space="preserve"> </w:t>
      </w:r>
      <w:proofErr w:type="spellStart"/>
      <w:r w:rsidR="00550D2F" w:rsidRPr="00FC5B57">
        <w:rPr>
          <w:rFonts w:ascii="Times New Roman" w:hAnsi="Times New Roman" w:cs="Times New Roman"/>
          <w:sz w:val="24"/>
          <w:szCs w:val="24"/>
        </w:rPr>
        <w:t>Неклиновского</w:t>
      </w:r>
      <w:proofErr w:type="spellEnd"/>
      <w:r w:rsidR="00550D2F" w:rsidRPr="00FC5B57">
        <w:rPr>
          <w:rFonts w:ascii="Times New Roman" w:hAnsi="Times New Roman" w:cs="Times New Roman"/>
          <w:sz w:val="24"/>
          <w:szCs w:val="24"/>
        </w:rPr>
        <w:t xml:space="preserve"> и </w:t>
      </w:r>
      <w:proofErr w:type="spellStart"/>
      <w:r w:rsidR="00550D2F" w:rsidRPr="00FC5B57">
        <w:rPr>
          <w:rFonts w:ascii="Times New Roman" w:hAnsi="Times New Roman" w:cs="Times New Roman"/>
          <w:sz w:val="24"/>
          <w:szCs w:val="24"/>
        </w:rPr>
        <w:t>Мясниковского</w:t>
      </w:r>
      <w:proofErr w:type="spellEnd"/>
      <w:r w:rsidR="00550D2F"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районов. Подготовлены рекламные листы </w:t>
      </w:r>
      <w:r w:rsidR="00550D2F" w:rsidRPr="00FC5B57">
        <w:rPr>
          <w:rFonts w:ascii="Times New Roman" w:hAnsi="Times New Roman" w:cs="Times New Roman"/>
          <w:sz w:val="24"/>
          <w:szCs w:val="24"/>
        </w:rPr>
        <w:t xml:space="preserve">             </w:t>
      </w:r>
      <w:r w:rsidRPr="00FC5B57">
        <w:rPr>
          <w:rFonts w:ascii="Times New Roman" w:hAnsi="Times New Roman" w:cs="Times New Roman"/>
          <w:sz w:val="24"/>
          <w:szCs w:val="24"/>
        </w:rPr>
        <w:t>и презентация училища, подготовлено выступление студенческой агитбригады. Информация об училище размещена в общеобразовател</w:t>
      </w:r>
      <w:r w:rsidR="00550D2F" w:rsidRPr="00FC5B57">
        <w:rPr>
          <w:rFonts w:ascii="Times New Roman" w:hAnsi="Times New Roman" w:cs="Times New Roman"/>
          <w:sz w:val="24"/>
          <w:szCs w:val="24"/>
        </w:rPr>
        <w:t xml:space="preserve">ьных организациях. </w:t>
      </w:r>
      <w:proofErr w:type="gramStart"/>
      <w:r w:rsidR="00550D2F" w:rsidRPr="00FC5B57">
        <w:rPr>
          <w:rFonts w:ascii="Times New Roman" w:hAnsi="Times New Roman" w:cs="Times New Roman"/>
          <w:sz w:val="24"/>
          <w:szCs w:val="24"/>
        </w:rPr>
        <w:t>Организованы</w:t>
      </w:r>
      <w:r w:rsidRPr="00FC5B57">
        <w:rPr>
          <w:rFonts w:ascii="Times New Roman" w:hAnsi="Times New Roman" w:cs="Times New Roman"/>
          <w:sz w:val="24"/>
          <w:szCs w:val="24"/>
        </w:rPr>
        <w:t xml:space="preserve"> и проведены</w:t>
      </w:r>
      <w:proofErr w:type="gramEnd"/>
      <w:r w:rsidRPr="00FC5B57">
        <w:rPr>
          <w:rFonts w:ascii="Times New Roman" w:hAnsi="Times New Roman" w:cs="Times New Roman"/>
          <w:sz w:val="24"/>
          <w:szCs w:val="24"/>
        </w:rPr>
        <w:t xml:space="preserve">  Дни открытых дверей (ноябрь, февраль, март, апрель). Проводилось</w:t>
      </w:r>
      <w:r w:rsidR="00B829E0" w:rsidRPr="00FC5B57">
        <w:rPr>
          <w:rFonts w:ascii="Times New Roman" w:hAnsi="Times New Roman" w:cs="Times New Roman"/>
          <w:sz w:val="24"/>
          <w:szCs w:val="24"/>
        </w:rPr>
        <w:t xml:space="preserve"> анкетирование абитуриентов. </w:t>
      </w:r>
      <w:r w:rsidRPr="00FC5B57">
        <w:rPr>
          <w:rFonts w:ascii="Times New Roman" w:hAnsi="Times New Roman" w:cs="Times New Roman"/>
          <w:snapToGrid w:val="0"/>
          <w:sz w:val="24"/>
          <w:szCs w:val="24"/>
        </w:rPr>
        <w:t xml:space="preserve">Приняли участие в проведении единого Дня профориентации. </w:t>
      </w:r>
    </w:p>
    <w:p w:rsidR="00714981" w:rsidRDefault="00714981" w:rsidP="00FC5B57">
      <w:pPr>
        <w:pStyle w:val="Default"/>
        <w:ind w:firstLine="567"/>
        <w:jc w:val="both"/>
        <w:rPr>
          <w:color w:val="auto"/>
        </w:rPr>
      </w:pPr>
      <w:r w:rsidRPr="00FC5B57">
        <w:rPr>
          <w:color w:val="auto"/>
        </w:rPr>
        <w:t>Для совершенствования работы по формированию конт</w:t>
      </w:r>
      <w:r w:rsidR="00550D2F" w:rsidRPr="00FC5B57">
        <w:rPr>
          <w:color w:val="auto"/>
        </w:rPr>
        <w:t xml:space="preserve">ингента </w:t>
      </w:r>
      <w:proofErr w:type="gramStart"/>
      <w:r w:rsidR="00550D2F" w:rsidRPr="00FC5B57">
        <w:rPr>
          <w:color w:val="auto"/>
        </w:rPr>
        <w:t>обучающихся</w:t>
      </w:r>
      <w:proofErr w:type="gramEnd"/>
      <w:r w:rsidR="00550D2F" w:rsidRPr="00FC5B57">
        <w:rPr>
          <w:color w:val="auto"/>
        </w:rPr>
        <w:t xml:space="preserve">  в училище </w:t>
      </w:r>
      <w:r w:rsidRPr="00FC5B57">
        <w:rPr>
          <w:color w:val="auto"/>
        </w:rPr>
        <w:t>проводятся сле</w:t>
      </w:r>
      <w:r w:rsidR="00550D2F" w:rsidRPr="00FC5B57">
        <w:rPr>
          <w:color w:val="auto"/>
        </w:rPr>
        <w:t xml:space="preserve">дующие </w:t>
      </w:r>
      <w:r w:rsidRPr="00FC5B57">
        <w:rPr>
          <w:color w:val="auto"/>
        </w:rPr>
        <w:t>мероприятия:</w:t>
      </w:r>
    </w:p>
    <w:p w:rsidR="00B97FCB" w:rsidRPr="00FC5B57" w:rsidRDefault="00B97FCB" w:rsidP="00FC5B57">
      <w:pPr>
        <w:pStyle w:val="Default"/>
        <w:ind w:firstLine="567"/>
        <w:jc w:val="both"/>
        <w:rPr>
          <w:color w:val="auto"/>
        </w:rPr>
      </w:pPr>
    </w:p>
    <w:tbl>
      <w:tblPr>
        <w:tblW w:w="0" w:type="auto"/>
        <w:jc w:val="center"/>
        <w:tblInd w:w="-39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6"/>
        <w:gridCol w:w="8997"/>
      </w:tblGrid>
      <w:tr w:rsidR="00714981" w:rsidRPr="00FC5B57" w:rsidTr="00550D2F">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пп</w:t>
            </w:r>
            <w:proofErr w:type="spellEnd"/>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мероприятия</w:t>
            </w:r>
          </w:p>
        </w:tc>
      </w:tr>
      <w:tr w:rsidR="00714981" w:rsidRPr="00FC5B57" w:rsidTr="00384C0A">
        <w:trPr>
          <w:trHeight w:val="624"/>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Налаживание долгосрочного сотрудничества с городскими, районными и областн</w:t>
            </w:r>
            <w:r w:rsidRPr="00FC5B57">
              <w:rPr>
                <w:rFonts w:ascii="Times New Roman" w:hAnsi="Times New Roman" w:cs="Times New Roman"/>
                <w:sz w:val="24"/>
                <w:szCs w:val="24"/>
              </w:rPr>
              <w:t>ы</w:t>
            </w:r>
            <w:r w:rsidRPr="00FC5B57">
              <w:rPr>
                <w:rFonts w:ascii="Times New Roman" w:hAnsi="Times New Roman" w:cs="Times New Roman"/>
                <w:sz w:val="24"/>
                <w:szCs w:val="24"/>
              </w:rPr>
              <w:t>ми общеобразовательными организациями</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экскурсий для учащихся общеобразовательных организаций на пре</w:t>
            </w:r>
            <w:r w:rsidRPr="00FC5B57">
              <w:rPr>
                <w:rFonts w:ascii="Times New Roman" w:hAnsi="Times New Roman" w:cs="Times New Roman"/>
                <w:sz w:val="24"/>
                <w:szCs w:val="24"/>
              </w:rPr>
              <w:t>д</w:t>
            </w:r>
            <w:r w:rsidRPr="00FC5B57">
              <w:rPr>
                <w:rFonts w:ascii="Times New Roman" w:hAnsi="Times New Roman" w:cs="Times New Roman"/>
                <w:sz w:val="24"/>
                <w:szCs w:val="24"/>
              </w:rPr>
              <w:t xml:space="preserve">приятия социального партнерства: ПАО «Роствертол», ОАО «10 - ГПЗ», ООО «РЗМК», ООО «Комбайновый завод «Ростсельмаш», ООО «Ростовский </w:t>
            </w:r>
            <w:proofErr w:type="spellStart"/>
            <w:r w:rsidRPr="00FC5B57">
              <w:rPr>
                <w:rFonts w:ascii="Times New Roman" w:hAnsi="Times New Roman" w:cs="Times New Roman"/>
                <w:sz w:val="24"/>
                <w:szCs w:val="24"/>
              </w:rPr>
              <w:t>Воздухоз</w:t>
            </w:r>
            <w:r w:rsidRPr="00FC5B57">
              <w:rPr>
                <w:rFonts w:ascii="Times New Roman" w:hAnsi="Times New Roman" w:cs="Times New Roman"/>
                <w:sz w:val="24"/>
                <w:szCs w:val="24"/>
              </w:rPr>
              <w:t>а</w:t>
            </w:r>
            <w:r w:rsidRPr="00FC5B57">
              <w:rPr>
                <w:rFonts w:ascii="Times New Roman" w:hAnsi="Times New Roman" w:cs="Times New Roman"/>
                <w:sz w:val="24"/>
                <w:szCs w:val="24"/>
              </w:rPr>
              <w:t>вод</w:t>
            </w:r>
            <w:proofErr w:type="spellEnd"/>
            <w:r w:rsidRPr="00FC5B57">
              <w:rPr>
                <w:rFonts w:ascii="Times New Roman" w:hAnsi="Times New Roman" w:cs="Times New Roman"/>
                <w:sz w:val="24"/>
                <w:szCs w:val="24"/>
              </w:rPr>
              <w:t xml:space="preserve">», ИП Найденко И.Г., ИП </w:t>
            </w:r>
            <w:proofErr w:type="spellStart"/>
            <w:r w:rsidRPr="00FC5B57">
              <w:rPr>
                <w:rFonts w:ascii="Times New Roman" w:hAnsi="Times New Roman" w:cs="Times New Roman"/>
                <w:sz w:val="24"/>
                <w:szCs w:val="24"/>
              </w:rPr>
              <w:t>Кайтамба</w:t>
            </w:r>
            <w:proofErr w:type="spellEnd"/>
            <w:r w:rsidRPr="00FC5B57">
              <w:rPr>
                <w:rFonts w:ascii="Times New Roman" w:hAnsi="Times New Roman" w:cs="Times New Roman"/>
                <w:sz w:val="24"/>
                <w:szCs w:val="24"/>
              </w:rPr>
              <w:t xml:space="preserve"> А.Н., МУП по организации школьного и ст</w:t>
            </w:r>
            <w:r w:rsidRPr="00FC5B57">
              <w:rPr>
                <w:rFonts w:ascii="Times New Roman" w:hAnsi="Times New Roman" w:cs="Times New Roman"/>
                <w:sz w:val="24"/>
                <w:szCs w:val="24"/>
              </w:rPr>
              <w:t>у</w:t>
            </w:r>
            <w:r w:rsidRPr="00FC5B57">
              <w:rPr>
                <w:rFonts w:ascii="Times New Roman" w:hAnsi="Times New Roman" w:cs="Times New Roman"/>
                <w:sz w:val="24"/>
                <w:szCs w:val="24"/>
              </w:rPr>
              <w:t>денческого питания, ООО «</w:t>
            </w:r>
            <w:proofErr w:type="spellStart"/>
            <w:r w:rsidRPr="00FC5B57">
              <w:rPr>
                <w:rFonts w:ascii="Times New Roman" w:hAnsi="Times New Roman" w:cs="Times New Roman"/>
                <w:sz w:val="24"/>
                <w:szCs w:val="24"/>
              </w:rPr>
              <w:t>Ростовчанка</w:t>
            </w:r>
            <w:proofErr w:type="spellEnd"/>
            <w:r w:rsidRPr="00FC5B57">
              <w:rPr>
                <w:rFonts w:ascii="Times New Roman" w:hAnsi="Times New Roman" w:cs="Times New Roman"/>
                <w:sz w:val="24"/>
                <w:szCs w:val="24"/>
              </w:rPr>
              <w:t>», ООО «Кафе Рандеву», ООО «</w:t>
            </w:r>
            <w:proofErr w:type="spellStart"/>
            <w:r w:rsidRPr="00FC5B57">
              <w:rPr>
                <w:rFonts w:ascii="Times New Roman" w:hAnsi="Times New Roman" w:cs="Times New Roman"/>
                <w:sz w:val="24"/>
                <w:szCs w:val="24"/>
              </w:rPr>
              <w:t>Бримус</w:t>
            </w:r>
            <w:proofErr w:type="spellEnd"/>
            <w:r w:rsidRPr="00FC5B57">
              <w:rPr>
                <w:rFonts w:ascii="Times New Roman" w:hAnsi="Times New Roman" w:cs="Times New Roman"/>
                <w:sz w:val="24"/>
                <w:szCs w:val="24"/>
              </w:rPr>
              <w:t xml:space="preserve">», </w:t>
            </w:r>
            <w:r w:rsidRPr="00FC5B57">
              <w:rPr>
                <w:rStyle w:val="FontStyle17"/>
                <w:i w:val="0"/>
                <w:sz w:val="24"/>
                <w:szCs w:val="24"/>
              </w:rPr>
              <w:t xml:space="preserve">ИП Кан Д.В. </w:t>
            </w:r>
            <w:r w:rsidRPr="00FC5B57">
              <w:rPr>
                <w:rStyle w:val="FontStyle17"/>
                <w:i w:val="0"/>
                <w:iCs w:val="0"/>
                <w:sz w:val="24"/>
                <w:szCs w:val="24"/>
              </w:rPr>
              <w:t xml:space="preserve">, </w:t>
            </w:r>
            <w:r w:rsidRPr="00FC5B57">
              <w:rPr>
                <w:rStyle w:val="FontStyle17"/>
                <w:i w:val="0"/>
                <w:sz w:val="24"/>
                <w:szCs w:val="24"/>
              </w:rPr>
              <w:t xml:space="preserve">ИП </w:t>
            </w:r>
            <w:proofErr w:type="spellStart"/>
            <w:r w:rsidRPr="00FC5B57">
              <w:rPr>
                <w:rStyle w:val="FontStyle17"/>
                <w:i w:val="0"/>
                <w:sz w:val="24"/>
                <w:szCs w:val="24"/>
              </w:rPr>
              <w:t>Шевлюга</w:t>
            </w:r>
            <w:proofErr w:type="spellEnd"/>
            <w:r w:rsidRPr="00FC5B57">
              <w:rPr>
                <w:rStyle w:val="FontStyle17"/>
                <w:i w:val="0"/>
                <w:sz w:val="24"/>
                <w:szCs w:val="24"/>
              </w:rPr>
              <w:t xml:space="preserve"> Е.Б.</w:t>
            </w:r>
            <w:r w:rsidRPr="00FC5B57">
              <w:rPr>
                <w:rStyle w:val="FontStyle17"/>
                <w:i w:val="0"/>
                <w:iCs w:val="0"/>
                <w:sz w:val="24"/>
                <w:szCs w:val="24"/>
              </w:rPr>
              <w:t xml:space="preserve">, </w:t>
            </w:r>
            <w:r w:rsidRPr="00FC5B57">
              <w:rPr>
                <w:rStyle w:val="FontStyle17"/>
                <w:i w:val="0"/>
                <w:sz w:val="24"/>
                <w:szCs w:val="24"/>
              </w:rPr>
              <w:t>ИП Оганесян В.В.</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Участие в областной  молодежной  ярмарке  «Ваша работа-забота государства»</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Проведение  совместных </w:t>
            </w:r>
            <w:proofErr w:type="spellStart"/>
            <w:r w:rsidRPr="00FC5B57">
              <w:rPr>
                <w:rFonts w:ascii="Times New Roman" w:hAnsi="Times New Roman" w:cs="Times New Roman"/>
                <w:sz w:val="24"/>
                <w:szCs w:val="24"/>
              </w:rPr>
              <w:t>профориентационных</w:t>
            </w:r>
            <w:proofErr w:type="spellEnd"/>
            <w:r w:rsidRPr="00FC5B57">
              <w:rPr>
                <w:rFonts w:ascii="Times New Roman" w:hAnsi="Times New Roman" w:cs="Times New Roman"/>
                <w:sz w:val="24"/>
                <w:szCs w:val="24"/>
              </w:rPr>
              <w:t> мероприятий с УГСЗН Ростовской области</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«Дня открытых дверей»</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Подготовка, размещение информационных материалов на сайте училища с участием социальных партнеров: ПАО «Роствертол», ОАО «10 - ГПЗ», ООО «РЗМК», ООО «Комбайновый завод «Ростсельмаш», ООО «Ростовский </w:t>
            </w:r>
            <w:proofErr w:type="spellStart"/>
            <w:r w:rsidRPr="00FC5B57">
              <w:rPr>
                <w:rFonts w:ascii="Times New Roman" w:hAnsi="Times New Roman" w:cs="Times New Roman"/>
                <w:sz w:val="24"/>
                <w:szCs w:val="24"/>
              </w:rPr>
              <w:t>Воздухозавод</w:t>
            </w:r>
            <w:proofErr w:type="spellEnd"/>
            <w:r w:rsidRPr="00FC5B57">
              <w:rPr>
                <w:rFonts w:ascii="Times New Roman" w:hAnsi="Times New Roman" w:cs="Times New Roman"/>
                <w:sz w:val="24"/>
                <w:szCs w:val="24"/>
              </w:rPr>
              <w:t xml:space="preserve">», ИП Найденко И.Г., ИП </w:t>
            </w:r>
            <w:proofErr w:type="spellStart"/>
            <w:r w:rsidRPr="00FC5B57">
              <w:rPr>
                <w:rFonts w:ascii="Times New Roman" w:hAnsi="Times New Roman" w:cs="Times New Roman"/>
                <w:sz w:val="24"/>
                <w:szCs w:val="24"/>
              </w:rPr>
              <w:t>Кайтамба</w:t>
            </w:r>
            <w:proofErr w:type="spellEnd"/>
            <w:r w:rsidRPr="00FC5B57">
              <w:rPr>
                <w:rFonts w:ascii="Times New Roman" w:hAnsi="Times New Roman" w:cs="Times New Roman"/>
                <w:sz w:val="24"/>
                <w:szCs w:val="24"/>
              </w:rPr>
              <w:t xml:space="preserve"> А.Н., МУП по организации школьного и студенческого питания, ООО «</w:t>
            </w:r>
            <w:proofErr w:type="spellStart"/>
            <w:r w:rsidRPr="00FC5B57">
              <w:rPr>
                <w:rFonts w:ascii="Times New Roman" w:hAnsi="Times New Roman" w:cs="Times New Roman"/>
                <w:sz w:val="24"/>
                <w:szCs w:val="24"/>
              </w:rPr>
              <w:t>Ростовчанка</w:t>
            </w:r>
            <w:proofErr w:type="spellEnd"/>
            <w:r w:rsidRPr="00FC5B57">
              <w:rPr>
                <w:rFonts w:ascii="Times New Roman" w:hAnsi="Times New Roman" w:cs="Times New Roman"/>
                <w:sz w:val="24"/>
                <w:szCs w:val="24"/>
              </w:rPr>
              <w:t>», ООО «Кафе Рандеву», ООО «</w:t>
            </w:r>
            <w:proofErr w:type="spellStart"/>
            <w:r w:rsidRPr="00FC5B57">
              <w:rPr>
                <w:rFonts w:ascii="Times New Roman" w:hAnsi="Times New Roman" w:cs="Times New Roman"/>
                <w:sz w:val="24"/>
                <w:szCs w:val="24"/>
              </w:rPr>
              <w:t>Бримус</w:t>
            </w:r>
            <w:proofErr w:type="spellEnd"/>
            <w:r w:rsidRPr="00FC5B57">
              <w:rPr>
                <w:rFonts w:ascii="Times New Roman" w:hAnsi="Times New Roman" w:cs="Times New Roman"/>
                <w:sz w:val="24"/>
                <w:szCs w:val="24"/>
              </w:rPr>
              <w:t xml:space="preserve">», </w:t>
            </w:r>
            <w:r w:rsidRPr="00FC5B57">
              <w:rPr>
                <w:rStyle w:val="FontStyle17"/>
                <w:i w:val="0"/>
                <w:sz w:val="24"/>
                <w:szCs w:val="24"/>
              </w:rPr>
              <w:t>ИП Кан Д.В.</w:t>
            </w:r>
            <w:r w:rsidR="003F19B3" w:rsidRPr="00FC5B57">
              <w:rPr>
                <w:rStyle w:val="FontStyle17"/>
                <w:i w:val="0"/>
                <w:sz w:val="24"/>
                <w:szCs w:val="24"/>
              </w:rPr>
              <w:t>,</w:t>
            </w:r>
            <w:r w:rsidRPr="00FC5B57">
              <w:rPr>
                <w:rStyle w:val="FontStyle17"/>
                <w:i w:val="0"/>
                <w:sz w:val="24"/>
                <w:szCs w:val="24"/>
              </w:rPr>
              <w:t xml:space="preserve"> ИП </w:t>
            </w:r>
            <w:proofErr w:type="spellStart"/>
            <w:r w:rsidRPr="00FC5B57">
              <w:rPr>
                <w:rStyle w:val="FontStyle17"/>
                <w:i w:val="0"/>
                <w:sz w:val="24"/>
                <w:szCs w:val="24"/>
              </w:rPr>
              <w:t>Шевлюга</w:t>
            </w:r>
            <w:proofErr w:type="spellEnd"/>
            <w:r w:rsidRPr="00FC5B57">
              <w:rPr>
                <w:rStyle w:val="FontStyle17"/>
                <w:i w:val="0"/>
                <w:sz w:val="24"/>
                <w:szCs w:val="24"/>
              </w:rPr>
              <w:t xml:space="preserve"> Е.Б.</w:t>
            </w:r>
            <w:r w:rsidRPr="00FC5B57">
              <w:rPr>
                <w:rStyle w:val="FontStyle17"/>
                <w:i w:val="0"/>
                <w:iCs w:val="0"/>
                <w:sz w:val="24"/>
                <w:szCs w:val="24"/>
              </w:rPr>
              <w:t xml:space="preserve">, </w:t>
            </w:r>
            <w:r w:rsidRPr="00FC5B57">
              <w:rPr>
                <w:rStyle w:val="FontStyle17"/>
                <w:i w:val="0"/>
                <w:sz w:val="24"/>
                <w:szCs w:val="24"/>
              </w:rPr>
              <w:t>ИП Оганесян В.В.</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консультаций по профилю и уровню подготовки по профессиям СПО для учащихся общеобразовательных организаций</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мастер-классов по  уровню подготовки по профессиям СПО для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общеобразовательных организаций</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hideMark/>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спортивных  турниров среди команд училища и общеобразовательных организаций: волейбол, шахматы, баскетбол, теннис, футбол</w:t>
            </w:r>
            <w:r w:rsidR="00550D2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работы  студенческого актива – волонтеров в профессиональной ор</w:t>
            </w:r>
            <w:r w:rsidRPr="00FC5B57">
              <w:rPr>
                <w:rFonts w:ascii="Times New Roman" w:hAnsi="Times New Roman" w:cs="Times New Roman"/>
                <w:sz w:val="24"/>
                <w:szCs w:val="24"/>
              </w:rPr>
              <w:t>и</w:t>
            </w:r>
            <w:r w:rsidRPr="00FC5B57">
              <w:rPr>
                <w:rFonts w:ascii="Times New Roman" w:hAnsi="Times New Roman" w:cs="Times New Roman"/>
                <w:sz w:val="24"/>
                <w:szCs w:val="24"/>
              </w:rPr>
              <w:t>ентации молодежи</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презентаций  профессий  в общеобразовательных организациях   гор</w:t>
            </w:r>
            <w:r w:rsidRPr="00FC5B57">
              <w:rPr>
                <w:rFonts w:ascii="Times New Roman" w:hAnsi="Times New Roman" w:cs="Times New Roman"/>
                <w:sz w:val="24"/>
                <w:szCs w:val="24"/>
              </w:rPr>
              <w:t>о</w:t>
            </w:r>
            <w:r w:rsidRPr="00FC5B57">
              <w:rPr>
                <w:rFonts w:ascii="Times New Roman" w:hAnsi="Times New Roman" w:cs="Times New Roman"/>
                <w:sz w:val="24"/>
                <w:szCs w:val="24"/>
              </w:rPr>
              <w:lastRenderedPageBreak/>
              <w:t>дах и области</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12</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профессиональной о</w:t>
            </w:r>
            <w:r w:rsidR="00550D2F" w:rsidRPr="00FC5B57">
              <w:rPr>
                <w:rFonts w:ascii="Times New Roman" w:hAnsi="Times New Roman" w:cs="Times New Roman"/>
                <w:sz w:val="24"/>
                <w:szCs w:val="24"/>
              </w:rPr>
              <w:t xml:space="preserve">риентации </w:t>
            </w:r>
            <w:r w:rsidRPr="00FC5B57">
              <w:rPr>
                <w:rFonts w:ascii="Times New Roman" w:hAnsi="Times New Roman" w:cs="Times New Roman"/>
                <w:sz w:val="24"/>
                <w:szCs w:val="24"/>
              </w:rPr>
              <w:t>на родительских собраниях  в общеобр</w:t>
            </w:r>
            <w:r w:rsidRPr="00FC5B57">
              <w:rPr>
                <w:rFonts w:ascii="Times New Roman" w:hAnsi="Times New Roman" w:cs="Times New Roman"/>
                <w:sz w:val="24"/>
                <w:szCs w:val="24"/>
              </w:rPr>
              <w:t>а</w:t>
            </w:r>
            <w:r w:rsidRPr="00FC5B57">
              <w:rPr>
                <w:rFonts w:ascii="Times New Roman" w:hAnsi="Times New Roman" w:cs="Times New Roman"/>
                <w:sz w:val="24"/>
                <w:szCs w:val="24"/>
              </w:rPr>
              <w:t>зовательных организациях города</w:t>
            </w:r>
            <w:r w:rsidR="00550D2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Консу</w:t>
            </w:r>
            <w:r w:rsidR="00550D2F" w:rsidRPr="00FC5B57">
              <w:rPr>
                <w:rFonts w:ascii="Times New Roman" w:hAnsi="Times New Roman" w:cs="Times New Roman"/>
                <w:sz w:val="24"/>
                <w:szCs w:val="24"/>
              </w:rPr>
              <w:t xml:space="preserve">льтирование  абитуриентов и их </w:t>
            </w:r>
            <w:r w:rsidRPr="00FC5B57">
              <w:rPr>
                <w:rFonts w:ascii="Times New Roman" w:hAnsi="Times New Roman" w:cs="Times New Roman"/>
                <w:sz w:val="24"/>
                <w:szCs w:val="24"/>
              </w:rPr>
              <w:t>родителей в период подачи заявлений</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14</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презентаций профессиональных образовательных программ  на пре</w:t>
            </w:r>
            <w:r w:rsidRPr="00FC5B57">
              <w:rPr>
                <w:rFonts w:ascii="Times New Roman" w:hAnsi="Times New Roman" w:cs="Times New Roman"/>
                <w:sz w:val="24"/>
                <w:szCs w:val="24"/>
              </w:rPr>
              <w:t>д</w:t>
            </w:r>
            <w:r w:rsidRPr="00FC5B57">
              <w:rPr>
                <w:rFonts w:ascii="Times New Roman" w:hAnsi="Times New Roman" w:cs="Times New Roman"/>
                <w:sz w:val="24"/>
                <w:szCs w:val="24"/>
              </w:rPr>
              <w:t>приятиях (организаци</w:t>
            </w:r>
            <w:r w:rsidR="00550D2F" w:rsidRPr="00FC5B57">
              <w:rPr>
                <w:rFonts w:ascii="Times New Roman" w:hAnsi="Times New Roman" w:cs="Times New Roman"/>
                <w:sz w:val="24"/>
                <w:szCs w:val="24"/>
              </w:rPr>
              <w:t xml:space="preserve">ях) </w:t>
            </w:r>
            <w:r w:rsidRPr="00FC5B57">
              <w:rPr>
                <w:rFonts w:ascii="Times New Roman" w:hAnsi="Times New Roman" w:cs="Times New Roman"/>
                <w:sz w:val="24"/>
                <w:szCs w:val="24"/>
              </w:rPr>
              <w:t>города</w:t>
            </w:r>
            <w:r w:rsidR="00550D2F" w:rsidRPr="00FC5B57">
              <w:rPr>
                <w:rFonts w:ascii="Times New Roman" w:hAnsi="Times New Roman" w:cs="Times New Roman"/>
                <w:sz w:val="24"/>
                <w:szCs w:val="24"/>
              </w:rPr>
              <w:t>.</w:t>
            </w:r>
          </w:p>
        </w:tc>
      </w:tr>
      <w:tr w:rsidR="00714981" w:rsidRPr="00FC5B57" w:rsidTr="00384C0A">
        <w:trPr>
          <w:jc w:val="center"/>
        </w:trPr>
        <w:tc>
          <w:tcPr>
            <w:tcW w:w="806" w:type="dxa"/>
            <w:tcBorders>
              <w:top w:val="outset" w:sz="2"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r w:rsidR="00384C0A" w:rsidRPr="00FC5B57">
              <w:rPr>
                <w:rFonts w:ascii="Times New Roman" w:hAnsi="Times New Roman" w:cs="Times New Roman"/>
                <w:sz w:val="24"/>
                <w:szCs w:val="24"/>
              </w:rPr>
              <w:t>.</w:t>
            </w:r>
          </w:p>
        </w:tc>
        <w:tc>
          <w:tcPr>
            <w:tcW w:w="8997" w:type="dxa"/>
            <w:tcBorders>
              <w:top w:val="outset" w:sz="2" w:space="0" w:color="000000"/>
              <w:left w:val="outset" w:sz="2" w:space="0" w:color="000000"/>
              <w:bottom w:val="single" w:sz="8" w:space="0" w:color="auto"/>
              <w:right w:val="single" w:sz="8" w:space="0" w:color="auto"/>
            </w:tcBorders>
            <w:shd w:val="clear" w:color="auto" w:fill="auto"/>
            <w:tcMar>
              <w:top w:w="0" w:type="dxa"/>
              <w:left w:w="108" w:type="dxa"/>
              <w:bottom w:w="0" w:type="dxa"/>
              <w:right w:w="108" w:type="dxa"/>
            </w:tcMar>
          </w:tcPr>
          <w:p w:rsidR="00714981" w:rsidRPr="00FC5B57" w:rsidRDefault="0071498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Участие в</w:t>
            </w:r>
            <w:r w:rsidRPr="00FC5B57">
              <w:rPr>
                <w:rFonts w:ascii="Times New Roman" w:hAnsi="Times New Roman" w:cs="Times New Roman"/>
                <w:snapToGrid w:val="0"/>
                <w:sz w:val="24"/>
                <w:szCs w:val="24"/>
              </w:rPr>
              <w:t xml:space="preserve"> Донском  образовательном  фестивале  «Образование. Карьера. Бизнес»</w:t>
            </w:r>
            <w:r w:rsidR="00550D2F" w:rsidRPr="00FC5B57">
              <w:rPr>
                <w:rFonts w:ascii="Times New Roman" w:hAnsi="Times New Roman" w:cs="Times New Roman"/>
                <w:snapToGrid w:val="0"/>
                <w:sz w:val="24"/>
                <w:szCs w:val="24"/>
              </w:rPr>
              <w:t>.</w:t>
            </w:r>
          </w:p>
        </w:tc>
      </w:tr>
    </w:tbl>
    <w:p w:rsidR="00B97FCB" w:rsidRDefault="00B97FCB" w:rsidP="00FC5B57">
      <w:pPr>
        <w:spacing w:after="0" w:line="240" w:lineRule="auto"/>
        <w:ind w:firstLine="709"/>
        <w:jc w:val="both"/>
        <w:rPr>
          <w:rFonts w:ascii="Times New Roman" w:hAnsi="Times New Roman" w:cs="Times New Roman"/>
          <w:sz w:val="24"/>
          <w:szCs w:val="24"/>
        </w:rPr>
      </w:pPr>
    </w:p>
    <w:p w:rsidR="00F4683E" w:rsidRPr="00FC5B57" w:rsidRDefault="00550D2F"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При приёме на обучение</w:t>
      </w:r>
      <w:r w:rsidR="00B829E0" w:rsidRPr="00FC5B57">
        <w:rPr>
          <w:rFonts w:ascii="Times New Roman" w:hAnsi="Times New Roman" w:cs="Times New Roman"/>
          <w:sz w:val="24"/>
          <w:szCs w:val="24"/>
        </w:rPr>
        <w:t xml:space="preserve"> Училище обеспечивает соблюдение прав граждан </w:t>
      </w:r>
      <w:r w:rsidRPr="00FC5B57">
        <w:rPr>
          <w:rFonts w:ascii="Times New Roman" w:hAnsi="Times New Roman" w:cs="Times New Roman"/>
          <w:sz w:val="24"/>
          <w:szCs w:val="24"/>
        </w:rPr>
        <w:t xml:space="preserve">                          </w:t>
      </w:r>
      <w:r w:rsidR="00B829E0" w:rsidRPr="00FC5B57">
        <w:rPr>
          <w:rFonts w:ascii="Times New Roman" w:hAnsi="Times New Roman" w:cs="Times New Roman"/>
          <w:sz w:val="24"/>
          <w:szCs w:val="24"/>
        </w:rPr>
        <w:t>на образование, установленных Конституцией Российской Федерации и законодательством Российской Федерации.</w:t>
      </w:r>
      <w:r w:rsidR="00345307" w:rsidRPr="00FC5B57">
        <w:rPr>
          <w:rFonts w:ascii="Times New Roman" w:hAnsi="Times New Roman" w:cs="Times New Roman"/>
          <w:sz w:val="24"/>
          <w:szCs w:val="24"/>
        </w:rPr>
        <w:t xml:space="preserve"> </w:t>
      </w:r>
      <w:r w:rsidR="00B829E0" w:rsidRPr="00FC5B57">
        <w:rPr>
          <w:rFonts w:ascii="Times New Roman" w:hAnsi="Times New Roman" w:cs="Times New Roman"/>
          <w:sz w:val="24"/>
          <w:szCs w:val="24"/>
        </w:rPr>
        <w:t xml:space="preserve">Объем и структура приёма обучающихся за счет средств областного бюджета определяются в соответствии с контрольными цифрами приема, утвержденными </w:t>
      </w:r>
      <w:proofErr w:type="spellStart"/>
      <w:r w:rsidR="00B829E0" w:rsidRPr="00FC5B57">
        <w:rPr>
          <w:rFonts w:ascii="Times New Roman" w:hAnsi="Times New Roman" w:cs="Times New Roman"/>
          <w:sz w:val="24"/>
          <w:szCs w:val="24"/>
        </w:rPr>
        <w:t>м</w:t>
      </w:r>
      <w:r w:rsidR="00B829E0" w:rsidRPr="00FC5B57">
        <w:rPr>
          <w:rFonts w:ascii="Times New Roman" w:hAnsi="Times New Roman" w:cs="Times New Roman"/>
          <w:sz w:val="24"/>
          <w:szCs w:val="24"/>
        </w:rPr>
        <w:t>и</w:t>
      </w:r>
      <w:r w:rsidR="00B829E0" w:rsidRPr="00FC5B57">
        <w:rPr>
          <w:rFonts w:ascii="Times New Roman" w:hAnsi="Times New Roman" w:cs="Times New Roman"/>
          <w:sz w:val="24"/>
          <w:szCs w:val="24"/>
        </w:rPr>
        <w:t>нобразованием</w:t>
      </w:r>
      <w:proofErr w:type="spellEnd"/>
      <w:r w:rsidR="00B829E0" w:rsidRPr="00FC5B57">
        <w:rPr>
          <w:rFonts w:ascii="Times New Roman" w:hAnsi="Times New Roman" w:cs="Times New Roman"/>
          <w:sz w:val="24"/>
          <w:szCs w:val="24"/>
        </w:rPr>
        <w:t xml:space="preserve"> Ростовской области</w:t>
      </w:r>
      <w:r w:rsidR="00345307" w:rsidRPr="00FC5B57">
        <w:rPr>
          <w:rFonts w:ascii="Times New Roman" w:hAnsi="Times New Roman" w:cs="Times New Roman"/>
          <w:sz w:val="24"/>
          <w:szCs w:val="24"/>
        </w:rPr>
        <w:t>.</w:t>
      </w:r>
      <w:r w:rsidR="00F421DF" w:rsidRPr="00FC5B57">
        <w:rPr>
          <w:rFonts w:ascii="Times New Roman" w:hAnsi="Times New Roman" w:cs="Times New Roman"/>
          <w:sz w:val="24"/>
          <w:szCs w:val="24"/>
        </w:rPr>
        <w:t xml:space="preserve"> </w:t>
      </w:r>
      <w:r w:rsidR="00B829E0" w:rsidRPr="00FC5B57">
        <w:rPr>
          <w:rFonts w:ascii="Times New Roman" w:hAnsi="Times New Roman" w:cs="Times New Roman"/>
          <w:sz w:val="24"/>
          <w:szCs w:val="24"/>
        </w:rPr>
        <w:t xml:space="preserve">Прием в Училище для </w:t>
      </w:r>
      <w:proofErr w:type="gramStart"/>
      <w:r w:rsidR="00B829E0" w:rsidRPr="00FC5B57">
        <w:rPr>
          <w:rFonts w:ascii="Times New Roman" w:hAnsi="Times New Roman" w:cs="Times New Roman"/>
          <w:sz w:val="24"/>
          <w:szCs w:val="24"/>
        </w:rPr>
        <w:t>обучения по</w:t>
      </w:r>
      <w:proofErr w:type="gramEnd"/>
      <w:r w:rsidR="00B829E0" w:rsidRPr="00FC5B57">
        <w:rPr>
          <w:rFonts w:ascii="Times New Roman" w:hAnsi="Times New Roman" w:cs="Times New Roman"/>
          <w:sz w:val="24"/>
          <w:szCs w:val="24"/>
        </w:rPr>
        <w:t xml:space="preserve"> образовательным пр</w:t>
      </w:r>
      <w:r w:rsidR="00B829E0" w:rsidRPr="00FC5B57">
        <w:rPr>
          <w:rFonts w:ascii="Times New Roman" w:hAnsi="Times New Roman" w:cs="Times New Roman"/>
          <w:sz w:val="24"/>
          <w:szCs w:val="24"/>
        </w:rPr>
        <w:t>о</w:t>
      </w:r>
      <w:r w:rsidR="00B829E0" w:rsidRPr="00FC5B57">
        <w:rPr>
          <w:rFonts w:ascii="Times New Roman" w:hAnsi="Times New Roman" w:cs="Times New Roman"/>
          <w:sz w:val="24"/>
          <w:szCs w:val="24"/>
        </w:rPr>
        <w:t>граммам среднего профессионального образования осуществляется без вступительных испыт</w:t>
      </w:r>
      <w:r w:rsidR="00B829E0" w:rsidRPr="00FC5B57">
        <w:rPr>
          <w:rFonts w:ascii="Times New Roman" w:hAnsi="Times New Roman" w:cs="Times New Roman"/>
          <w:sz w:val="24"/>
          <w:szCs w:val="24"/>
        </w:rPr>
        <w:t>а</w:t>
      </w:r>
      <w:r w:rsidR="00B829E0" w:rsidRPr="00FC5B57">
        <w:rPr>
          <w:rFonts w:ascii="Times New Roman" w:hAnsi="Times New Roman" w:cs="Times New Roman"/>
          <w:sz w:val="24"/>
          <w:szCs w:val="24"/>
        </w:rPr>
        <w:t xml:space="preserve">ний по заявлениям лиц, имеющих основное общее образование. Прием </w:t>
      </w:r>
      <w:proofErr w:type="gramStart"/>
      <w:r w:rsidR="00B829E0" w:rsidRPr="00FC5B57">
        <w:rPr>
          <w:rFonts w:ascii="Times New Roman" w:hAnsi="Times New Roman" w:cs="Times New Roman"/>
          <w:sz w:val="24"/>
          <w:szCs w:val="24"/>
        </w:rPr>
        <w:t>обучающихся</w:t>
      </w:r>
      <w:proofErr w:type="gramEnd"/>
      <w:r w:rsidR="00B829E0" w:rsidRPr="00FC5B57">
        <w:rPr>
          <w:rFonts w:ascii="Times New Roman" w:hAnsi="Times New Roman" w:cs="Times New Roman"/>
          <w:sz w:val="24"/>
          <w:szCs w:val="24"/>
        </w:rPr>
        <w:t xml:space="preserve"> ос</w:t>
      </w:r>
      <w:r w:rsidR="00B829E0" w:rsidRPr="00FC5B57">
        <w:rPr>
          <w:rFonts w:ascii="Times New Roman" w:hAnsi="Times New Roman" w:cs="Times New Roman"/>
          <w:sz w:val="24"/>
          <w:szCs w:val="24"/>
        </w:rPr>
        <w:t>у</w:t>
      </w:r>
      <w:r w:rsidR="00B829E0" w:rsidRPr="00FC5B57">
        <w:rPr>
          <w:rFonts w:ascii="Times New Roman" w:hAnsi="Times New Roman" w:cs="Times New Roman"/>
          <w:sz w:val="24"/>
          <w:szCs w:val="24"/>
        </w:rPr>
        <w:t xml:space="preserve">ществлялся в соответствии с </w:t>
      </w:r>
      <w:r w:rsidR="00F4683E" w:rsidRPr="00FC5B57">
        <w:rPr>
          <w:rFonts w:ascii="Times New Roman" w:hAnsi="Times New Roman" w:cs="Times New Roman"/>
          <w:sz w:val="24"/>
          <w:szCs w:val="24"/>
        </w:rPr>
        <w:t xml:space="preserve">утверждаемыми руководителем Училища </w:t>
      </w:r>
      <w:r w:rsidR="00345307" w:rsidRPr="00FC5B57">
        <w:rPr>
          <w:rFonts w:ascii="Times New Roman" w:hAnsi="Times New Roman" w:cs="Times New Roman"/>
          <w:sz w:val="24"/>
          <w:szCs w:val="24"/>
        </w:rPr>
        <w:t>Правилами приема.</w:t>
      </w:r>
      <w:r w:rsidR="00F421DF" w:rsidRPr="00FC5B57">
        <w:rPr>
          <w:rStyle w:val="aff0"/>
          <w:rFonts w:ascii="Times New Roman" w:hAnsi="Times New Roman" w:cs="Times New Roman"/>
          <w:b w:val="0"/>
          <w:bCs w:val="0"/>
          <w:color w:val="auto"/>
          <w:sz w:val="24"/>
          <w:szCs w:val="24"/>
        </w:rPr>
        <w:t xml:space="preserve"> </w:t>
      </w:r>
      <w:r w:rsidR="00B829E0" w:rsidRPr="00FC5B57">
        <w:rPr>
          <w:rFonts w:ascii="Times New Roman" w:hAnsi="Times New Roman" w:cs="Times New Roman"/>
          <w:sz w:val="24"/>
          <w:szCs w:val="24"/>
        </w:rPr>
        <w:t xml:space="preserve">Правила приема в </w:t>
      </w:r>
      <w:r w:rsidR="00B829E0" w:rsidRPr="00FC5B57">
        <w:rPr>
          <w:rStyle w:val="aff0"/>
          <w:rFonts w:ascii="Times New Roman" w:hAnsi="Times New Roman" w:cs="Times New Roman"/>
          <w:b w:val="0"/>
          <w:color w:val="auto"/>
          <w:sz w:val="24"/>
          <w:szCs w:val="24"/>
        </w:rPr>
        <w:t xml:space="preserve"> </w:t>
      </w:r>
      <w:r w:rsidR="00345307" w:rsidRPr="00FC5B57">
        <w:rPr>
          <w:rStyle w:val="aff0"/>
          <w:rFonts w:ascii="Times New Roman" w:hAnsi="Times New Roman" w:cs="Times New Roman"/>
          <w:b w:val="0"/>
          <w:color w:val="auto"/>
          <w:sz w:val="24"/>
          <w:szCs w:val="24"/>
        </w:rPr>
        <w:t xml:space="preserve">Училище </w:t>
      </w:r>
      <w:r w:rsidR="00B829E0" w:rsidRPr="00FC5B57">
        <w:rPr>
          <w:rStyle w:val="aff0"/>
          <w:rFonts w:ascii="Times New Roman" w:hAnsi="Times New Roman" w:cs="Times New Roman"/>
          <w:b w:val="0"/>
          <w:color w:val="auto"/>
          <w:sz w:val="24"/>
          <w:szCs w:val="24"/>
        </w:rPr>
        <w:t xml:space="preserve"> </w:t>
      </w:r>
      <w:r w:rsidR="00B829E0" w:rsidRPr="00FC5B57">
        <w:rPr>
          <w:rFonts w:ascii="Times New Roman" w:hAnsi="Times New Roman" w:cs="Times New Roman"/>
          <w:sz w:val="24"/>
          <w:szCs w:val="24"/>
        </w:rPr>
        <w:t xml:space="preserve"> составлены в соответствии</w:t>
      </w:r>
      <w:r w:rsidR="00B829E0" w:rsidRPr="00FC5B57">
        <w:rPr>
          <w:rStyle w:val="FontStyle12"/>
          <w:sz w:val="24"/>
          <w:szCs w:val="24"/>
        </w:rPr>
        <w:t xml:space="preserve"> </w:t>
      </w:r>
      <w:hyperlink r:id="rId12" w:history="1">
        <w:r w:rsidR="00B829E0" w:rsidRPr="00FC5B57">
          <w:rPr>
            <w:rStyle w:val="af5"/>
            <w:rFonts w:ascii="Times New Roman" w:hAnsi="Times New Roman" w:cs="Times New Roman"/>
            <w:color w:val="auto"/>
            <w:sz w:val="24"/>
            <w:szCs w:val="24"/>
            <w:u w:val="none"/>
          </w:rPr>
          <w:t>с Федеральным законом от 29.12.2012 № 273-ФЗ «Об образовании в Российской Федерации»</w:t>
        </w:r>
      </w:hyperlink>
      <w:r w:rsidR="00B829E0" w:rsidRPr="00FC5B57">
        <w:rPr>
          <w:rStyle w:val="af5"/>
          <w:rFonts w:ascii="Times New Roman" w:hAnsi="Times New Roman" w:cs="Times New Roman"/>
          <w:color w:val="auto"/>
          <w:sz w:val="24"/>
          <w:szCs w:val="24"/>
          <w:u w:val="none"/>
        </w:rPr>
        <w:t xml:space="preserve">, </w:t>
      </w:r>
      <w:hyperlink r:id="rId13" w:history="1">
        <w:r w:rsidR="00B829E0" w:rsidRPr="00FC5B57">
          <w:rPr>
            <w:rStyle w:val="af5"/>
            <w:rFonts w:ascii="Times New Roman" w:hAnsi="Times New Roman" w:cs="Times New Roman"/>
            <w:color w:val="auto"/>
            <w:sz w:val="24"/>
            <w:szCs w:val="24"/>
            <w:u w:val="none"/>
          </w:rPr>
          <w:t xml:space="preserve">Порядком приема на </w:t>
        </w:r>
        <w:proofErr w:type="gramStart"/>
        <w:r w:rsidR="00B829E0" w:rsidRPr="00FC5B57">
          <w:rPr>
            <w:rStyle w:val="af5"/>
            <w:rFonts w:ascii="Times New Roman" w:hAnsi="Times New Roman" w:cs="Times New Roman"/>
            <w:color w:val="auto"/>
            <w:sz w:val="24"/>
            <w:szCs w:val="24"/>
            <w:u w:val="none"/>
          </w:rPr>
          <w:t>обучение по</w:t>
        </w:r>
        <w:proofErr w:type="gramEnd"/>
        <w:r w:rsidR="00B829E0" w:rsidRPr="00FC5B57">
          <w:rPr>
            <w:rStyle w:val="af5"/>
            <w:rFonts w:ascii="Times New Roman" w:hAnsi="Times New Roman" w:cs="Times New Roman"/>
            <w:color w:val="auto"/>
            <w:sz w:val="24"/>
            <w:szCs w:val="24"/>
            <w:u w:val="none"/>
          </w:rPr>
          <w:t xml:space="preserve"> обр</w:t>
        </w:r>
        <w:r w:rsidR="00B829E0" w:rsidRPr="00FC5B57">
          <w:rPr>
            <w:rStyle w:val="af5"/>
            <w:rFonts w:ascii="Times New Roman" w:hAnsi="Times New Roman" w:cs="Times New Roman"/>
            <w:color w:val="auto"/>
            <w:sz w:val="24"/>
            <w:szCs w:val="24"/>
            <w:u w:val="none"/>
          </w:rPr>
          <w:t>а</w:t>
        </w:r>
        <w:r w:rsidR="00B829E0" w:rsidRPr="00FC5B57">
          <w:rPr>
            <w:rStyle w:val="af5"/>
            <w:rFonts w:ascii="Times New Roman" w:hAnsi="Times New Roman" w:cs="Times New Roman"/>
            <w:color w:val="auto"/>
            <w:sz w:val="24"/>
            <w:szCs w:val="24"/>
            <w:u w:val="none"/>
          </w:rPr>
          <w:t xml:space="preserve">зовательным программам среднего профессионального образования   утвержденного </w:t>
        </w:r>
      </w:hyperlink>
      <w:r w:rsidR="00B829E0" w:rsidRPr="00FC5B57">
        <w:rPr>
          <w:rStyle w:val="af5"/>
          <w:rFonts w:ascii="Times New Roman" w:hAnsi="Times New Roman" w:cs="Times New Roman"/>
          <w:color w:val="auto"/>
          <w:sz w:val="24"/>
          <w:szCs w:val="24"/>
          <w:u w:val="none"/>
        </w:rPr>
        <w:t xml:space="preserve"> </w:t>
      </w:r>
      <w:r w:rsidR="00B829E0" w:rsidRPr="00FC5B57">
        <w:rPr>
          <w:rFonts w:ascii="Times New Roman" w:hAnsi="Times New Roman" w:cs="Times New Roman"/>
          <w:sz w:val="24"/>
          <w:szCs w:val="24"/>
        </w:rPr>
        <w:t xml:space="preserve">приказом Министерства образования и науки Российской Федерации </w:t>
      </w:r>
      <w:r w:rsidR="00F4683E" w:rsidRPr="00FC5B57">
        <w:rPr>
          <w:rFonts w:ascii="Times New Roman" w:hAnsi="Times New Roman" w:cs="Times New Roman"/>
          <w:sz w:val="24"/>
          <w:szCs w:val="24"/>
        </w:rPr>
        <w:t xml:space="preserve"> </w:t>
      </w:r>
      <w:r w:rsidR="00B829E0" w:rsidRPr="00FC5B57">
        <w:rPr>
          <w:rFonts w:ascii="Times New Roman" w:hAnsi="Times New Roman" w:cs="Times New Roman"/>
          <w:sz w:val="24"/>
          <w:szCs w:val="24"/>
        </w:rPr>
        <w:t xml:space="preserve">от 23 января 2014 </w:t>
      </w:r>
      <w:r w:rsidR="00032A2A" w:rsidRPr="00FC5B57">
        <w:rPr>
          <w:rFonts w:ascii="Times New Roman" w:hAnsi="Times New Roman" w:cs="Times New Roman"/>
          <w:sz w:val="24"/>
          <w:szCs w:val="24"/>
        </w:rPr>
        <w:t>№</w:t>
      </w:r>
      <w:r w:rsidR="00B829E0" w:rsidRPr="00FC5B57">
        <w:rPr>
          <w:rFonts w:ascii="Times New Roman" w:hAnsi="Times New Roman" w:cs="Times New Roman"/>
          <w:sz w:val="24"/>
          <w:szCs w:val="24"/>
        </w:rPr>
        <w:t xml:space="preserve"> 36 (в ред. Приказа </w:t>
      </w:r>
      <w:proofErr w:type="spellStart"/>
      <w:r w:rsidR="00B829E0" w:rsidRPr="00FC5B57">
        <w:rPr>
          <w:rFonts w:ascii="Times New Roman" w:hAnsi="Times New Roman" w:cs="Times New Roman"/>
          <w:sz w:val="24"/>
          <w:szCs w:val="24"/>
        </w:rPr>
        <w:t>Минобрнауки</w:t>
      </w:r>
      <w:proofErr w:type="spellEnd"/>
      <w:r w:rsidR="00B829E0" w:rsidRPr="00FC5B57">
        <w:rPr>
          <w:rFonts w:ascii="Times New Roman" w:hAnsi="Times New Roman" w:cs="Times New Roman"/>
          <w:sz w:val="24"/>
          <w:szCs w:val="24"/>
        </w:rPr>
        <w:t xml:space="preserve"> России от 11.12.2015 N 1456).</w:t>
      </w:r>
      <w:r w:rsidR="00F421DF" w:rsidRPr="00FC5B57">
        <w:rPr>
          <w:rFonts w:ascii="Times New Roman" w:hAnsi="Times New Roman" w:cs="Times New Roman"/>
          <w:sz w:val="24"/>
          <w:szCs w:val="24"/>
        </w:rPr>
        <w:t xml:space="preserve"> </w:t>
      </w:r>
      <w:r w:rsidR="00B829E0" w:rsidRPr="00FC5B57">
        <w:rPr>
          <w:rFonts w:ascii="Times New Roman" w:hAnsi="Times New Roman" w:cs="Times New Roman"/>
          <w:sz w:val="24"/>
          <w:szCs w:val="24"/>
        </w:rPr>
        <w:t>Организация приема граждан осуществл</w:t>
      </w:r>
      <w:r w:rsidR="00B829E0" w:rsidRPr="00FC5B57">
        <w:rPr>
          <w:rFonts w:ascii="Times New Roman" w:hAnsi="Times New Roman" w:cs="Times New Roman"/>
          <w:sz w:val="24"/>
          <w:szCs w:val="24"/>
        </w:rPr>
        <w:t>я</w:t>
      </w:r>
      <w:r w:rsidR="00B829E0" w:rsidRPr="00FC5B57">
        <w:rPr>
          <w:rFonts w:ascii="Times New Roman" w:hAnsi="Times New Roman" w:cs="Times New Roman"/>
          <w:sz w:val="24"/>
          <w:szCs w:val="24"/>
        </w:rPr>
        <w:t>ет</w:t>
      </w:r>
      <w:r w:rsidR="00F4683E" w:rsidRPr="00FC5B57">
        <w:rPr>
          <w:rFonts w:ascii="Times New Roman" w:hAnsi="Times New Roman" w:cs="Times New Roman"/>
          <w:sz w:val="24"/>
          <w:szCs w:val="24"/>
        </w:rPr>
        <w:t xml:space="preserve">ся приемной комиссией Училища. </w:t>
      </w:r>
      <w:r w:rsidR="00B829E0" w:rsidRPr="00FC5B57">
        <w:rPr>
          <w:rFonts w:ascii="Times New Roman" w:hAnsi="Times New Roman" w:cs="Times New Roman"/>
          <w:sz w:val="24"/>
          <w:szCs w:val="24"/>
        </w:rPr>
        <w:t>При приеме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345307" w:rsidRDefault="00B829E0"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Объем и структу</w:t>
      </w:r>
      <w:r w:rsidR="00345307" w:rsidRPr="00FC5B57">
        <w:rPr>
          <w:rFonts w:ascii="Times New Roman" w:hAnsi="Times New Roman" w:cs="Times New Roman"/>
          <w:sz w:val="24"/>
          <w:szCs w:val="24"/>
        </w:rPr>
        <w:t xml:space="preserve">ра приема лиц </w:t>
      </w:r>
      <w:proofErr w:type="gramStart"/>
      <w:r w:rsidR="00345307" w:rsidRPr="00FC5B57">
        <w:rPr>
          <w:rFonts w:ascii="Times New Roman" w:hAnsi="Times New Roman" w:cs="Times New Roman"/>
          <w:sz w:val="24"/>
          <w:szCs w:val="24"/>
        </w:rPr>
        <w:t>в училище</w:t>
      </w:r>
      <w:r w:rsidRPr="00FC5B57">
        <w:rPr>
          <w:rFonts w:ascii="Times New Roman" w:hAnsi="Times New Roman" w:cs="Times New Roman"/>
          <w:sz w:val="24"/>
          <w:szCs w:val="24"/>
        </w:rPr>
        <w:t xml:space="preserve"> для обучения за счет ассигнований бюджета Ростовской области по очной форме обучения на базе</w:t>
      </w:r>
      <w:proofErr w:type="gramEnd"/>
      <w:r w:rsidRPr="00FC5B57">
        <w:rPr>
          <w:rFonts w:ascii="Times New Roman" w:hAnsi="Times New Roman" w:cs="Times New Roman"/>
          <w:sz w:val="24"/>
          <w:szCs w:val="24"/>
        </w:rPr>
        <w:t xml:space="preserve"> основного общего образования:</w:t>
      </w:r>
    </w:p>
    <w:p w:rsidR="00B97FCB" w:rsidRPr="00FC5B57" w:rsidRDefault="00B97FCB" w:rsidP="00FC5B57">
      <w:pPr>
        <w:spacing w:after="0" w:line="240" w:lineRule="auto"/>
        <w:ind w:firstLine="709"/>
        <w:jc w:val="both"/>
        <w:rPr>
          <w:rFonts w:ascii="Times New Roman" w:hAnsi="Times New Roman" w:cs="Times New Roman"/>
          <w:sz w:val="24"/>
          <w:szCs w:val="24"/>
        </w:rPr>
      </w:pPr>
    </w:p>
    <w:tbl>
      <w:tblPr>
        <w:tblW w:w="100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851"/>
        <w:gridCol w:w="850"/>
        <w:gridCol w:w="992"/>
        <w:gridCol w:w="851"/>
        <w:gridCol w:w="992"/>
        <w:gridCol w:w="851"/>
        <w:gridCol w:w="708"/>
        <w:gridCol w:w="709"/>
      </w:tblGrid>
      <w:tr w:rsidR="00FC5B57" w:rsidRPr="00FC5B57" w:rsidTr="00837C9E">
        <w:trPr>
          <w:trHeight w:val="272"/>
          <w:jc w:val="center"/>
        </w:trPr>
        <w:tc>
          <w:tcPr>
            <w:tcW w:w="3202" w:type="dxa"/>
            <w:vMerge w:val="restart"/>
            <w:shd w:val="clear" w:color="auto" w:fill="auto"/>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Профессия</w:t>
            </w:r>
          </w:p>
        </w:tc>
        <w:tc>
          <w:tcPr>
            <w:tcW w:w="1701" w:type="dxa"/>
            <w:gridSpan w:val="2"/>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 год</w:t>
            </w:r>
          </w:p>
        </w:tc>
        <w:tc>
          <w:tcPr>
            <w:tcW w:w="1843" w:type="dxa"/>
            <w:gridSpan w:val="2"/>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 год</w:t>
            </w:r>
          </w:p>
        </w:tc>
        <w:tc>
          <w:tcPr>
            <w:tcW w:w="1843" w:type="dxa"/>
            <w:gridSpan w:val="2"/>
            <w:shd w:val="clear" w:color="auto" w:fill="auto"/>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 год</w:t>
            </w:r>
          </w:p>
        </w:tc>
        <w:tc>
          <w:tcPr>
            <w:tcW w:w="1417" w:type="dxa"/>
            <w:gridSpan w:val="2"/>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2020 год</w:t>
            </w:r>
          </w:p>
        </w:tc>
      </w:tr>
      <w:tr w:rsidR="00FC5B57" w:rsidRPr="00FC5B57" w:rsidTr="00837C9E">
        <w:trPr>
          <w:trHeight w:val="272"/>
          <w:jc w:val="center"/>
        </w:trPr>
        <w:tc>
          <w:tcPr>
            <w:tcW w:w="3202" w:type="dxa"/>
            <w:vMerge/>
            <w:shd w:val="clear" w:color="auto" w:fill="auto"/>
          </w:tcPr>
          <w:p w:rsidR="00F4683E" w:rsidRPr="00FC5B57" w:rsidRDefault="00F4683E" w:rsidP="00FC5B57">
            <w:pPr>
              <w:spacing w:after="0" w:line="240" w:lineRule="auto"/>
              <w:jc w:val="center"/>
              <w:rPr>
                <w:rFonts w:ascii="Times New Roman" w:hAnsi="Times New Roman" w:cs="Times New Roman"/>
                <w:sz w:val="24"/>
                <w:szCs w:val="24"/>
              </w:rPr>
            </w:pPr>
          </w:p>
        </w:tc>
        <w:tc>
          <w:tcPr>
            <w:tcW w:w="851"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план</w:t>
            </w:r>
          </w:p>
        </w:tc>
        <w:tc>
          <w:tcPr>
            <w:tcW w:w="850"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факт</w:t>
            </w:r>
          </w:p>
        </w:tc>
        <w:tc>
          <w:tcPr>
            <w:tcW w:w="992"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план</w:t>
            </w:r>
          </w:p>
        </w:tc>
        <w:tc>
          <w:tcPr>
            <w:tcW w:w="851"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факт</w:t>
            </w:r>
          </w:p>
        </w:tc>
        <w:tc>
          <w:tcPr>
            <w:tcW w:w="992" w:type="dxa"/>
            <w:shd w:val="clear" w:color="auto" w:fill="auto"/>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план</w:t>
            </w:r>
          </w:p>
        </w:tc>
        <w:tc>
          <w:tcPr>
            <w:tcW w:w="851"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факт</w:t>
            </w:r>
          </w:p>
        </w:tc>
        <w:tc>
          <w:tcPr>
            <w:tcW w:w="708"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план</w:t>
            </w:r>
          </w:p>
        </w:tc>
        <w:tc>
          <w:tcPr>
            <w:tcW w:w="709" w:type="dxa"/>
          </w:tcPr>
          <w:p w:rsidR="00F4683E" w:rsidRPr="00FC5B57" w:rsidRDefault="00F4683E"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факт</w:t>
            </w:r>
          </w:p>
        </w:tc>
      </w:tr>
      <w:tr w:rsidR="00FC5B57" w:rsidRPr="00FC5B57" w:rsidTr="00837C9E">
        <w:trPr>
          <w:trHeight w:val="272"/>
          <w:jc w:val="center"/>
        </w:trPr>
        <w:tc>
          <w:tcPr>
            <w:tcW w:w="3202"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73</w:t>
            </w:r>
          </w:p>
        </w:tc>
        <w:tc>
          <w:tcPr>
            <w:tcW w:w="850"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73</w:t>
            </w:r>
          </w:p>
        </w:tc>
        <w:tc>
          <w:tcPr>
            <w:tcW w:w="992"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99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708"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7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r>
      <w:tr w:rsidR="00FC5B57" w:rsidRPr="00FC5B57" w:rsidTr="00837C9E">
        <w:trPr>
          <w:trHeight w:val="272"/>
          <w:jc w:val="center"/>
        </w:trPr>
        <w:tc>
          <w:tcPr>
            <w:tcW w:w="3202"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850"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992"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99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708"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7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r>
      <w:tr w:rsidR="00FC5B57" w:rsidRPr="00FC5B57" w:rsidTr="00837C9E">
        <w:trPr>
          <w:trHeight w:val="287"/>
          <w:jc w:val="center"/>
        </w:trPr>
        <w:tc>
          <w:tcPr>
            <w:tcW w:w="3202"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Слесарь</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850"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992"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99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708"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7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FC5B57" w:rsidRPr="00FC5B57" w:rsidTr="00837C9E">
        <w:trPr>
          <w:trHeight w:val="544"/>
          <w:jc w:val="center"/>
        </w:trPr>
        <w:tc>
          <w:tcPr>
            <w:tcW w:w="3202"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Электромонтер по ремонту и обслуживанию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оборудования</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850"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c>
          <w:tcPr>
            <w:tcW w:w="992"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99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c>
          <w:tcPr>
            <w:tcW w:w="708"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c>
          <w:tcPr>
            <w:tcW w:w="7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r>
      <w:tr w:rsidR="00FC5B57" w:rsidRPr="00FC5B57" w:rsidTr="00837C9E">
        <w:trPr>
          <w:trHeight w:val="287"/>
          <w:jc w:val="center"/>
        </w:trPr>
        <w:tc>
          <w:tcPr>
            <w:tcW w:w="3202"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Итого</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138</w:t>
            </w:r>
          </w:p>
        </w:tc>
        <w:tc>
          <w:tcPr>
            <w:tcW w:w="850"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138</w:t>
            </w:r>
          </w:p>
        </w:tc>
        <w:tc>
          <w:tcPr>
            <w:tcW w:w="992"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c>
          <w:tcPr>
            <w:tcW w:w="99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c>
          <w:tcPr>
            <w:tcW w:w="851"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c>
          <w:tcPr>
            <w:tcW w:w="708"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c>
          <w:tcPr>
            <w:tcW w:w="7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135</w:t>
            </w:r>
          </w:p>
        </w:tc>
      </w:tr>
    </w:tbl>
    <w:p w:rsidR="00345307" w:rsidRPr="00FC5B57" w:rsidRDefault="00345307"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 xml:space="preserve">Структура подготовки квалифицированных рабочих, служащих </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018"/>
        <w:gridCol w:w="1540"/>
        <w:gridCol w:w="1114"/>
        <w:gridCol w:w="1109"/>
        <w:gridCol w:w="1652"/>
      </w:tblGrid>
      <w:tr w:rsidR="00345307" w:rsidRPr="00FC5B57" w:rsidTr="00F4683E">
        <w:trPr>
          <w:jc w:val="center"/>
        </w:trPr>
        <w:tc>
          <w:tcPr>
            <w:tcW w:w="502" w:type="dxa"/>
            <w:shd w:val="clear" w:color="auto" w:fill="auto"/>
          </w:tcPr>
          <w:p w:rsidR="00345307" w:rsidRPr="00FC5B57" w:rsidRDefault="00345307"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w:t>
            </w:r>
          </w:p>
        </w:tc>
        <w:tc>
          <w:tcPr>
            <w:tcW w:w="4018" w:type="dxa"/>
            <w:shd w:val="clear" w:color="auto" w:fill="auto"/>
          </w:tcPr>
          <w:p w:rsidR="00345307" w:rsidRPr="00FC5B57" w:rsidRDefault="00345307"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Наименование профессии</w:t>
            </w:r>
          </w:p>
          <w:p w:rsidR="00345307" w:rsidRPr="00FC5B57" w:rsidRDefault="00345307" w:rsidP="00FC5B57">
            <w:pPr>
              <w:spacing w:after="0" w:line="240" w:lineRule="auto"/>
              <w:rPr>
                <w:rStyle w:val="aff0"/>
                <w:rFonts w:ascii="Times New Roman" w:hAnsi="Times New Roman" w:cs="Times New Roman"/>
                <w:b w:val="0"/>
                <w:color w:val="auto"/>
                <w:sz w:val="24"/>
                <w:szCs w:val="24"/>
              </w:rPr>
            </w:pPr>
          </w:p>
        </w:tc>
        <w:tc>
          <w:tcPr>
            <w:tcW w:w="1540" w:type="dxa"/>
            <w:shd w:val="clear" w:color="auto" w:fill="auto"/>
          </w:tcPr>
          <w:p w:rsidR="00345307" w:rsidRPr="00FC5B57" w:rsidRDefault="00345307"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Код</w:t>
            </w:r>
          </w:p>
          <w:p w:rsidR="00345307" w:rsidRPr="00FC5B57" w:rsidRDefault="00345307"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профессии</w:t>
            </w:r>
          </w:p>
        </w:tc>
        <w:tc>
          <w:tcPr>
            <w:tcW w:w="1114"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Курс</w:t>
            </w:r>
          </w:p>
        </w:tc>
        <w:tc>
          <w:tcPr>
            <w:tcW w:w="1109" w:type="dxa"/>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Кол-во групп</w:t>
            </w:r>
          </w:p>
        </w:tc>
        <w:tc>
          <w:tcPr>
            <w:tcW w:w="1652" w:type="dxa"/>
            <w:shd w:val="clear" w:color="auto" w:fill="auto"/>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Количество </w:t>
            </w:r>
            <w:proofErr w:type="gramStart"/>
            <w:r w:rsidRPr="00FC5B57">
              <w:rPr>
                <w:rFonts w:ascii="Times New Roman" w:hAnsi="Times New Roman" w:cs="Times New Roman"/>
                <w:sz w:val="24"/>
                <w:szCs w:val="24"/>
              </w:rPr>
              <w:t>обучающихся</w:t>
            </w:r>
            <w:proofErr w:type="gramEnd"/>
          </w:p>
          <w:p w:rsidR="00345307" w:rsidRPr="00FC5B57" w:rsidRDefault="00345307" w:rsidP="00FC5B57">
            <w:pPr>
              <w:spacing w:after="0" w:line="240" w:lineRule="auto"/>
              <w:jc w:val="center"/>
              <w:rPr>
                <w:rStyle w:val="aff0"/>
                <w:rFonts w:ascii="Times New Roman" w:hAnsi="Times New Roman" w:cs="Times New Roman"/>
                <w:b w:val="0"/>
                <w:color w:val="auto"/>
                <w:sz w:val="24"/>
                <w:szCs w:val="24"/>
              </w:rPr>
            </w:pPr>
            <w:r w:rsidRPr="00FC5B57">
              <w:rPr>
                <w:rFonts w:ascii="Times New Roman" w:hAnsi="Times New Roman" w:cs="Times New Roman"/>
                <w:sz w:val="24"/>
                <w:szCs w:val="24"/>
              </w:rPr>
              <w:t>на 01.01.2021</w:t>
            </w:r>
          </w:p>
        </w:tc>
      </w:tr>
      <w:tr w:rsidR="00345307" w:rsidRPr="00FC5B57" w:rsidTr="00F4683E">
        <w:trPr>
          <w:jc w:val="center"/>
        </w:trPr>
        <w:tc>
          <w:tcPr>
            <w:tcW w:w="502" w:type="dxa"/>
            <w:shd w:val="clear" w:color="auto" w:fill="auto"/>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4018"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Электромонтер по ремонту и обсл</w:t>
            </w:r>
            <w:r w:rsidRPr="00FC5B57">
              <w:rPr>
                <w:rFonts w:ascii="Times New Roman" w:hAnsi="Times New Roman" w:cs="Times New Roman"/>
                <w:sz w:val="24"/>
                <w:szCs w:val="24"/>
              </w:rPr>
              <w:t>у</w:t>
            </w:r>
            <w:r w:rsidRPr="00FC5B57">
              <w:rPr>
                <w:rFonts w:ascii="Times New Roman" w:hAnsi="Times New Roman" w:cs="Times New Roman"/>
                <w:sz w:val="24"/>
                <w:szCs w:val="24"/>
              </w:rPr>
              <w:t>живанию электрооборудования (по отраслям)</w:t>
            </w:r>
          </w:p>
        </w:tc>
        <w:tc>
          <w:tcPr>
            <w:tcW w:w="1540" w:type="dxa"/>
            <w:shd w:val="clear" w:color="auto" w:fill="auto"/>
            <w:vAlign w:val="center"/>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13.01.10</w:t>
            </w:r>
          </w:p>
        </w:tc>
        <w:tc>
          <w:tcPr>
            <w:tcW w:w="1114"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1,2,3</w:t>
            </w:r>
          </w:p>
        </w:tc>
        <w:tc>
          <w:tcPr>
            <w:tcW w:w="1109"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1652" w:type="dxa"/>
            <w:shd w:val="clear" w:color="auto" w:fill="auto"/>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r>
      <w:tr w:rsidR="00345307" w:rsidRPr="00FC5B57" w:rsidTr="00F4683E">
        <w:trPr>
          <w:jc w:val="center"/>
        </w:trPr>
        <w:tc>
          <w:tcPr>
            <w:tcW w:w="502" w:type="dxa"/>
            <w:shd w:val="clear" w:color="auto" w:fill="auto"/>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4018"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1540" w:type="dxa"/>
            <w:shd w:val="clear" w:color="auto" w:fill="auto"/>
            <w:vAlign w:val="center"/>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43.01.02</w:t>
            </w:r>
          </w:p>
        </w:tc>
        <w:tc>
          <w:tcPr>
            <w:tcW w:w="1114"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1,2,3</w:t>
            </w:r>
          </w:p>
        </w:tc>
        <w:tc>
          <w:tcPr>
            <w:tcW w:w="1109"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1652" w:type="dxa"/>
            <w:shd w:val="clear" w:color="auto" w:fill="auto"/>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60</w:t>
            </w:r>
          </w:p>
        </w:tc>
      </w:tr>
      <w:tr w:rsidR="00345307" w:rsidRPr="00FC5B57" w:rsidTr="00F4683E">
        <w:trPr>
          <w:jc w:val="center"/>
        </w:trPr>
        <w:tc>
          <w:tcPr>
            <w:tcW w:w="502" w:type="dxa"/>
            <w:shd w:val="clear" w:color="auto" w:fill="auto"/>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4018" w:type="dxa"/>
            <w:shd w:val="clear" w:color="auto" w:fill="auto"/>
          </w:tcPr>
          <w:p w:rsidR="00345307" w:rsidRPr="00FC5B57" w:rsidRDefault="0034530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1540" w:type="dxa"/>
            <w:shd w:val="clear" w:color="auto" w:fill="auto"/>
            <w:vAlign w:val="center"/>
          </w:tcPr>
          <w:p w:rsidR="00345307" w:rsidRPr="00FC5B57" w:rsidRDefault="0034530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43.01.09</w:t>
            </w:r>
          </w:p>
        </w:tc>
        <w:tc>
          <w:tcPr>
            <w:tcW w:w="1114"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1,2,3,4</w:t>
            </w:r>
          </w:p>
        </w:tc>
        <w:tc>
          <w:tcPr>
            <w:tcW w:w="1109" w:type="dxa"/>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p>
        </w:tc>
        <w:tc>
          <w:tcPr>
            <w:tcW w:w="1652" w:type="dxa"/>
            <w:shd w:val="clear" w:color="auto" w:fill="auto"/>
            <w:vAlign w:val="center"/>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230</w:t>
            </w:r>
          </w:p>
        </w:tc>
      </w:tr>
      <w:tr w:rsidR="00345307" w:rsidRPr="00FC5B57" w:rsidTr="00F4683E">
        <w:trPr>
          <w:jc w:val="center"/>
        </w:trPr>
        <w:tc>
          <w:tcPr>
            <w:tcW w:w="7174" w:type="dxa"/>
            <w:gridSpan w:val="4"/>
            <w:shd w:val="clear" w:color="auto" w:fill="auto"/>
          </w:tcPr>
          <w:p w:rsidR="00345307" w:rsidRPr="00FC5B57" w:rsidRDefault="0034530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Итого:</w:t>
            </w:r>
          </w:p>
        </w:tc>
        <w:tc>
          <w:tcPr>
            <w:tcW w:w="1109" w:type="dxa"/>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19</w:t>
            </w:r>
          </w:p>
        </w:tc>
        <w:tc>
          <w:tcPr>
            <w:tcW w:w="1652" w:type="dxa"/>
            <w:shd w:val="clear" w:color="auto" w:fill="auto"/>
          </w:tcPr>
          <w:p w:rsidR="00345307" w:rsidRPr="00FC5B57" w:rsidRDefault="0034530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365</w:t>
            </w:r>
          </w:p>
        </w:tc>
      </w:tr>
    </w:tbl>
    <w:p w:rsidR="00A91158" w:rsidRPr="00FC5B57" w:rsidRDefault="001D436E"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lastRenderedPageBreak/>
        <w:t>Качество подготовки выпускников отслеживается при проведении промежуточной атт</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стации обучающихся, а также учитываются результаты текущих контрольных работ, </w:t>
      </w:r>
      <w:proofErr w:type="spellStart"/>
      <w:r w:rsidRPr="00FC5B57">
        <w:rPr>
          <w:rFonts w:ascii="Times New Roman" w:hAnsi="Times New Roman" w:cs="Times New Roman"/>
          <w:sz w:val="24"/>
          <w:szCs w:val="24"/>
        </w:rPr>
        <w:t>срезовый</w:t>
      </w:r>
      <w:proofErr w:type="spellEnd"/>
      <w:r w:rsidRPr="00FC5B57">
        <w:rPr>
          <w:rFonts w:ascii="Times New Roman" w:hAnsi="Times New Roman" w:cs="Times New Roman"/>
          <w:sz w:val="24"/>
          <w:szCs w:val="24"/>
        </w:rPr>
        <w:t xml:space="preserve"> контроль знаний, тестовый контроль, результаты зачетов и лабораторно-практических работ, </w:t>
      </w:r>
      <w:r w:rsidR="00AA06B3" w:rsidRPr="00FC5B57">
        <w:rPr>
          <w:rFonts w:ascii="Times New Roman" w:hAnsi="Times New Roman" w:cs="Times New Roman"/>
          <w:sz w:val="24"/>
          <w:szCs w:val="24"/>
        </w:rPr>
        <w:t xml:space="preserve">             </w:t>
      </w:r>
      <w:r w:rsidRPr="00FC5B57">
        <w:rPr>
          <w:rFonts w:ascii="Times New Roman" w:hAnsi="Times New Roman" w:cs="Times New Roman"/>
          <w:sz w:val="24"/>
          <w:szCs w:val="24"/>
        </w:rPr>
        <w:t>а также, если предусмотрено учебным планом, результатов экзаменов.</w:t>
      </w:r>
    </w:p>
    <w:p w:rsidR="00126DD0" w:rsidRDefault="001D436E" w:rsidP="00FC5B57">
      <w:pPr>
        <w:autoSpaceDE w:val="0"/>
        <w:autoSpaceDN w:val="0"/>
        <w:adjustRightInd w:val="0"/>
        <w:spacing w:after="0" w:line="240" w:lineRule="auto"/>
        <w:ind w:left="-142" w:firstLine="851"/>
        <w:jc w:val="both"/>
        <w:rPr>
          <w:rFonts w:ascii="Times New Roman" w:hAnsi="Times New Roman" w:cs="Times New Roman"/>
          <w:sz w:val="24"/>
          <w:szCs w:val="24"/>
        </w:rPr>
      </w:pPr>
      <w:r w:rsidRPr="00FC5B57">
        <w:rPr>
          <w:rFonts w:ascii="Times New Roman" w:hAnsi="Times New Roman" w:cs="Times New Roman"/>
          <w:sz w:val="24"/>
          <w:szCs w:val="24"/>
        </w:rPr>
        <w:t>Тексты итоговых контрольных и тестовых работ, экзаменационных билетов, зачетов, л</w:t>
      </w:r>
      <w:r w:rsidRPr="00FC5B57">
        <w:rPr>
          <w:rFonts w:ascii="Times New Roman" w:hAnsi="Times New Roman" w:cs="Times New Roman"/>
          <w:sz w:val="24"/>
          <w:szCs w:val="24"/>
        </w:rPr>
        <w:t>а</w:t>
      </w:r>
      <w:r w:rsidRPr="00FC5B57">
        <w:rPr>
          <w:rFonts w:ascii="Times New Roman" w:hAnsi="Times New Roman" w:cs="Times New Roman"/>
          <w:sz w:val="24"/>
          <w:szCs w:val="24"/>
        </w:rPr>
        <w:t>бораторно-практических работ разрабатываютс</w:t>
      </w:r>
      <w:r w:rsidR="00AD4E52" w:rsidRPr="00FC5B57">
        <w:rPr>
          <w:rFonts w:ascii="Times New Roman" w:hAnsi="Times New Roman" w:cs="Times New Roman"/>
          <w:sz w:val="24"/>
          <w:szCs w:val="24"/>
        </w:rPr>
        <w:t xml:space="preserve">я преподавателями Училища </w:t>
      </w:r>
      <w:r w:rsidRPr="00FC5B57">
        <w:rPr>
          <w:rFonts w:ascii="Times New Roman" w:hAnsi="Times New Roman" w:cs="Times New Roman"/>
          <w:sz w:val="24"/>
          <w:szCs w:val="24"/>
        </w:rPr>
        <w:t xml:space="preserve"> на основании раб</w:t>
      </w:r>
      <w:r w:rsidRPr="00FC5B57">
        <w:rPr>
          <w:rFonts w:ascii="Times New Roman" w:hAnsi="Times New Roman" w:cs="Times New Roman"/>
          <w:sz w:val="24"/>
          <w:szCs w:val="24"/>
        </w:rPr>
        <w:t>о</w:t>
      </w:r>
      <w:r w:rsidRPr="00FC5B57">
        <w:rPr>
          <w:rFonts w:ascii="Times New Roman" w:hAnsi="Times New Roman" w:cs="Times New Roman"/>
          <w:sz w:val="24"/>
          <w:szCs w:val="24"/>
        </w:rPr>
        <w:t>чих учебных программ, согласовываю</w:t>
      </w:r>
      <w:r w:rsidR="00AD4E52" w:rsidRPr="00FC5B57">
        <w:rPr>
          <w:rFonts w:ascii="Times New Roman" w:hAnsi="Times New Roman" w:cs="Times New Roman"/>
          <w:sz w:val="24"/>
          <w:szCs w:val="24"/>
        </w:rPr>
        <w:t xml:space="preserve">тся на методических комиссиях </w:t>
      </w:r>
      <w:r w:rsidRPr="00FC5B57">
        <w:rPr>
          <w:rFonts w:ascii="Times New Roman" w:hAnsi="Times New Roman" w:cs="Times New Roman"/>
          <w:sz w:val="24"/>
          <w:szCs w:val="24"/>
        </w:rPr>
        <w:t xml:space="preserve"> и утверждаются 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телем директора по УПР.</w:t>
      </w:r>
      <w:r w:rsidR="00A91158" w:rsidRPr="00FC5B57">
        <w:rPr>
          <w:rFonts w:ascii="Times New Roman" w:hAnsi="Times New Roman" w:cs="Times New Roman"/>
          <w:sz w:val="24"/>
          <w:szCs w:val="24"/>
        </w:rPr>
        <w:t xml:space="preserve"> </w:t>
      </w:r>
      <w:r w:rsidRPr="00FC5B57">
        <w:rPr>
          <w:rFonts w:ascii="Times New Roman" w:hAnsi="Times New Roman" w:cs="Times New Roman"/>
          <w:sz w:val="24"/>
          <w:szCs w:val="24"/>
        </w:rPr>
        <w:t>По дисциплинам, выносимым на экзамен, имеются билеты, которые разрабатываются преподавателями соответствующих дисциплин, рассматриваются на заседаниях м</w:t>
      </w:r>
      <w:r w:rsidR="00AD4E52" w:rsidRPr="00FC5B57">
        <w:rPr>
          <w:rFonts w:ascii="Times New Roman" w:hAnsi="Times New Roman" w:cs="Times New Roman"/>
          <w:sz w:val="24"/>
          <w:szCs w:val="24"/>
        </w:rPr>
        <w:t>етодических комиссий</w:t>
      </w:r>
      <w:r w:rsidRPr="00FC5B57">
        <w:rPr>
          <w:rFonts w:ascii="Times New Roman" w:hAnsi="Times New Roman" w:cs="Times New Roman"/>
          <w:sz w:val="24"/>
          <w:szCs w:val="24"/>
        </w:rPr>
        <w:t>, утверждаются заместителем  директора п</w:t>
      </w:r>
      <w:r w:rsidR="00F4683E" w:rsidRPr="00FC5B57">
        <w:rPr>
          <w:rFonts w:ascii="Times New Roman" w:hAnsi="Times New Roman" w:cs="Times New Roman"/>
          <w:sz w:val="24"/>
          <w:szCs w:val="24"/>
        </w:rPr>
        <w:t xml:space="preserve">о </w:t>
      </w:r>
      <w:proofErr w:type="gramStart"/>
      <w:r w:rsidR="00F4683E" w:rsidRPr="00FC5B57">
        <w:rPr>
          <w:rFonts w:ascii="Times New Roman" w:hAnsi="Times New Roman" w:cs="Times New Roman"/>
          <w:sz w:val="24"/>
          <w:szCs w:val="24"/>
        </w:rPr>
        <w:t>УПР</w:t>
      </w:r>
      <w:proofErr w:type="gramEnd"/>
      <w:r w:rsidRPr="00FC5B57">
        <w:rPr>
          <w:rFonts w:ascii="Times New Roman" w:hAnsi="Times New Roman" w:cs="Times New Roman"/>
          <w:sz w:val="24"/>
          <w:szCs w:val="24"/>
        </w:rPr>
        <w:t xml:space="preserve"> и доводятся до свед</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ния обучающихся. Анализ содержания экзаменационных билетов показал, что они </w:t>
      </w:r>
      <w:proofErr w:type="gramStart"/>
      <w:r w:rsidRPr="00FC5B57">
        <w:rPr>
          <w:rFonts w:ascii="Times New Roman" w:hAnsi="Times New Roman" w:cs="Times New Roman"/>
          <w:sz w:val="24"/>
          <w:szCs w:val="24"/>
        </w:rPr>
        <w:t>соответств</w:t>
      </w:r>
      <w:r w:rsidRPr="00FC5B57">
        <w:rPr>
          <w:rFonts w:ascii="Times New Roman" w:hAnsi="Times New Roman" w:cs="Times New Roman"/>
          <w:sz w:val="24"/>
          <w:szCs w:val="24"/>
        </w:rPr>
        <w:t>у</w:t>
      </w:r>
      <w:r w:rsidRPr="00FC5B57">
        <w:rPr>
          <w:rFonts w:ascii="Times New Roman" w:hAnsi="Times New Roman" w:cs="Times New Roman"/>
          <w:sz w:val="24"/>
          <w:szCs w:val="24"/>
        </w:rPr>
        <w:t>ют установленным требованиям и позволяют</w:t>
      </w:r>
      <w:proofErr w:type="gramEnd"/>
      <w:r w:rsidRPr="00FC5B57">
        <w:rPr>
          <w:rFonts w:ascii="Times New Roman" w:hAnsi="Times New Roman" w:cs="Times New Roman"/>
          <w:sz w:val="24"/>
          <w:szCs w:val="24"/>
        </w:rPr>
        <w:t xml:space="preserve"> оценить каче</w:t>
      </w:r>
      <w:r w:rsidR="00AD4E52" w:rsidRPr="00FC5B57">
        <w:rPr>
          <w:rFonts w:ascii="Times New Roman" w:hAnsi="Times New Roman" w:cs="Times New Roman"/>
          <w:sz w:val="24"/>
          <w:szCs w:val="24"/>
        </w:rPr>
        <w:t xml:space="preserve">ство подготовки квалифицированных рабочих </w:t>
      </w:r>
      <w:r w:rsidRPr="00FC5B57">
        <w:rPr>
          <w:rFonts w:ascii="Times New Roman" w:hAnsi="Times New Roman" w:cs="Times New Roman"/>
          <w:sz w:val="24"/>
          <w:szCs w:val="24"/>
        </w:rPr>
        <w:t>как достаточное.</w:t>
      </w:r>
      <w:r w:rsidR="00A91158" w:rsidRPr="00FC5B57">
        <w:rPr>
          <w:rFonts w:ascii="Times New Roman" w:hAnsi="Times New Roman" w:cs="Times New Roman"/>
          <w:sz w:val="24"/>
          <w:szCs w:val="24"/>
        </w:rPr>
        <w:t xml:space="preserve"> </w:t>
      </w:r>
      <w:r w:rsidRPr="00FC5B57">
        <w:rPr>
          <w:rFonts w:ascii="Times New Roman" w:hAnsi="Times New Roman" w:cs="Times New Roman"/>
          <w:sz w:val="24"/>
          <w:szCs w:val="24"/>
        </w:rPr>
        <w:t>Тематика письменных экзаменационных работ имеет индивидуальный характер. Результаты те</w:t>
      </w:r>
      <w:r w:rsidR="00AD4E52" w:rsidRPr="00FC5B57">
        <w:rPr>
          <w:rFonts w:ascii="Times New Roman" w:hAnsi="Times New Roman" w:cs="Times New Roman"/>
          <w:sz w:val="24"/>
          <w:szCs w:val="24"/>
        </w:rPr>
        <w:t xml:space="preserve">кущей и промежуточной </w:t>
      </w:r>
      <w:r w:rsidRPr="00FC5B57">
        <w:rPr>
          <w:rFonts w:ascii="Times New Roman" w:hAnsi="Times New Roman" w:cs="Times New Roman"/>
          <w:sz w:val="24"/>
          <w:szCs w:val="24"/>
        </w:rPr>
        <w:t xml:space="preserve"> аттестаций регулярно рассматриваются на з</w:t>
      </w:r>
      <w:r w:rsidRPr="00FC5B57">
        <w:rPr>
          <w:rFonts w:ascii="Times New Roman" w:hAnsi="Times New Roman" w:cs="Times New Roman"/>
          <w:sz w:val="24"/>
          <w:szCs w:val="24"/>
        </w:rPr>
        <w:t>а</w:t>
      </w:r>
      <w:r w:rsidRPr="00FC5B57">
        <w:rPr>
          <w:rFonts w:ascii="Times New Roman" w:hAnsi="Times New Roman" w:cs="Times New Roman"/>
          <w:sz w:val="24"/>
          <w:szCs w:val="24"/>
        </w:rPr>
        <w:t>с</w:t>
      </w:r>
      <w:r w:rsidR="00AD4E52" w:rsidRPr="00FC5B57">
        <w:rPr>
          <w:rFonts w:ascii="Times New Roman" w:hAnsi="Times New Roman" w:cs="Times New Roman"/>
          <w:sz w:val="24"/>
          <w:szCs w:val="24"/>
        </w:rPr>
        <w:t xml:space="preserve">еданиях методических комиссий </w:t>
      </w:r>
      <w:r w:rsidRPr="00FC5B57">
        <w:rPr>
          <w:rFonts w:ascii="Times New Roman" w:hAnsi="Times New Roman" w:cs="Times New Roman"/>
          <w:sz w:val="24"/>
          <w:szCs w:val="24"/>
        </w:rPr>
        <w:t xml:space="preserve"> и на заседаниях педагогическог</w:t>
      </w:r>
      <w:r w:rsidR="00AA06B3" w:rsidRPr="00FC5B57">
        <w:rPr>
          <w:rFonts w:ascii="Times New Roman" w:hAnsi="Times New Roman" w:cs="Times New Roman"/>
          <w:sz w:val="24"/>
          <w:szCs w:val="24"/>
        </w:rPr>
        <w:t>о с</w:t>
      </w:r>
      <w:r w:rsidR="00126DD0" w:rsidRPr="00FC5B57">
        <w:rPr>
          <w:rFonts w:ascii="Times New Roman" w:hAnsi="Times New Roman" w:cs="Times New Roman"/>
          <w:sz w:val="24"/>
          <w:szCs w:val="24"/>
        </w:rPr>
        <w:t>овета.</w:t>
      </w:r>
    </w:p>
    <w:p w:rsidR="00B97FCB" w:rsidRPr="00FC5B57" w:rsidRDefault="00B97FCB" w:rsidP="00FC5B57">
      <w:pPr>
        <w:autoSpaceDE w:val="0"/>
        <w:autoSpaceDN w:val="0"/>
        <w:adjustRightInd w:val="0"/>
        <w:spacing w:after="0" w:line="240" w:lineRule="auto"/>
        <w:ind w:left="-142" w:firstLine="851"/>
        <w:jc w:val="both"/>
        <w:rPr>
          <w:rFonts w:ascii="Times New Roman" w:hAnsi="Times New Roman" w:cs="Times New Roman"/>
          <w:sz w:val="24"/>
          <w:szCs w:val="24"/>
        </w:rPr>
      </w:pPr>
    </w:p>
    <w:tbl>
      <w:tblPr>
        <w:tblW w:w="10090"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851"/>
        <w:gridCol w:w="1701"/>
        <w:gridCol w:w="992"/>
        <w:gridCol w:w="1280"/>
        <w:gridCol w:w="993"/>
        <w:gridCol w:w="992"/>
      </w:tblGrid>
      <w:tr w:rsidR="00EA369D" w:rsidRPr="00FC5B57" w:rsidTr="003F19B3">
        <w:trPr>
          <w:jc w:val="center"/>
        </w:trPr>
        <w:tc>
          <w:tcPr>
            <w:tcW w:w="3281" w:type="dxa"/>
            <w:vMerge w:val="restart"/>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Результаты контрольных (</w:t>
            </w:r>
            <w:proofErr w:type="spellStart"/>
            <w:r w:rsidRPr="00FC5B57">
              <w:rPr>
                <w:rFonts w:ascii="Times New Roman" w:hAnsi="Times New Roman" w:cs="Times New Roman"/>
                <w:sz w:val="24"/>
                <w:szCs w:val="24"/>
              </w:rPr>
              <w:t>срезовых</w:t>
            </w:r>
            <w:proofErr w:type="spellEnd"/>
            <w:r w:rsidRPr="00FC5B57">
              <w:rPr>
                <w:rFonts w:ascii="Times New Roman" w:hAnsi="Times New Roman" w:cs="Times New Roman"/>
                <w:sz w:val="24"/>
                <w:szCs w:val="24"/>
              </w:rPr>
              <w:t>) работ показывают достаточный уровень кач</w:t>
            </w:r>
            <w:r w:rsidRPr="00FC5B57">
              <w:rPr>
                <w:rFonts w:ascii="Times New Roman" w:hAnsi="Times New Roman" w:cs="Times New Roman"/>
                <w:sz w:val="24"/>
                <w:szCs w:val="24"/>
              </w:rPr>
              <w:t>е</w:t>
            </w:r>
            <w:r w:rsidRPr="00FC5B57">
              <w:rPr>
                <w:rFonts w:ascii="Times New Roman" w:hAnsi="Times New Roman" w:cs="Times New Roman"/>
                <w:sz w:val="24"/>
                <w:szCs w:val="24"/>
              </w:rPr>
              <w:t>ства подготовки обучающи</w:t>
            </w:r>
            <w:r w:rsidRPr="00FC5B57">
              <w:rPr>
                <w:rFonts w:ascii="Times New Roman" w:hAnsi="Times New Roman" w:cs="Times New Roman"/>
                <w:sz w:val="24"/>
                <w:szCs w:val="24"/>
              </w:rPr>
              <w:t>х</w:t>
            </w:r>
            <w:r w:rsidRPr="00FC5B57">
              <w:rPr>
                <w:rFonts w:ascii="Times New Roman" w:hAnsi="Times New Roman" w:cs="Times New Roman"/>
                <w:sz w:val="24"/>
                <w:szCs w:val="24"/>
              </w:rPr>
              <w:t>ся:</w:t>
            </w:r>
          </w:p>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цикл</w:t>
            </w:r>
          </w:p>
        </w:tc>
        <w:tc>
          <w:tcPr>
            <w:tcW w:w="2552" w:type="dxa"/>
            <w:gridSpan w:val="2"/>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Успеваемость</w:t>
            </w:r>
          </w:p>
          <w:p w:rsidR="00EA369D" w:rsidRPr="00FC5B57" w:rsidRDefault="00EA369D" w:rsidP="00FC5B57">
            <w:pPr>
              <w:spacing w:after="0" w:line="240" w:lineRule="auto"/>
              <w:ind w:firstLine="708"/>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2272" w:type="dxa"/>
            <w:gridSpan w:val="2"/>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 и «5»</w:t>
            </w:r>
          </w:p>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985" w:type="dxa"/>
            <w:gridSpan w:val="2"/>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Средний балл</w:t>
            </w:r>
          </w:p>
        </w:tc>
      </w:tr>
      <w:tr w:rsidR="00A91158" w:rsidRPr="00FC5B57" w:rsidTr="003F19B3">
        <w:trPr>
          <w:jc w:val="center"/>
        </w:trPr>
        <w:tc>
          <w:tcPr>
            <w:tcW w:w="3281" w:type="dxa"/>
            <w:vMerge/>
          </w:tcPr>
          <w:p w:rsidR="00EA369D" w:rsidRPr="00FC5B57" w:rsidRDefault="00EA369D" w:rsidP="00FC5B57">
            <w:pPr>
              <w:tabs>
                <w:tab w:val="left" w:pos="251"/>
                <w:tab w:val="left" w:pos="403"/>
              </w:tabs>
              <w:spacing w:after="0" w:line="240" w:lineRule="auto"/>
              <w:jc w:val="center"/>
              <w:rPr>
                <w:rFonts w:ascii="Times New Roman" w:hAnsi="Times New Roman" w:cs="Times New Roman"/>
                <w:sz w:val="24"/>
                <w:szCs w:val="24"/>
              </w:rPr>
            </w:pPr>
          </w:p>
        </w:tc>
        <w:tc>
          <w:tcPr>
            <w:tcW w:w="851" w:type="dxa"/>
          </w:tcPr>
          <w:p w:rsidR="00EA369D" w:rsidRPr="00FC5B57" w:rsidRDefault="00EA369D" w:rsidP="00FC5B57">
            <w:pPr>
              <w:tabs>
                <w:tab w:val="left" w:pos="251"/>
                <w:tab w:val="left" w:pos="403"/>
              </w:tabs>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170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само</w:t>
            </w:r>
          </w:p>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обследование</w:t>
            </w:r>
          </w:p>
        </w:tc>
        <w:tc>
          <w:tcPr>
            <w:tcW w:w="992" w:type="dxa"/>
          </w:tcPr>
          <w:p w:rsidR="00EA369D" w:rsidRPr="00FC5B57" w:rsidRDefault="00EA369D" w:rsidP="00FC5B57">
            <w:pPr>
              <w:tabs>
                <w:tab w:val="left" w:pos="251"/>
                <w:tab w:val="left" w:pos="403"/>
              </w:tabs>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1280"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само о</w:t>
            </w:r>
            <w:r w:rsidRPr="00FC5B57">
              <w:rPr>
                <w:rFonts w:ascii="Times New Roman" w:hAnsi="Times New Roman" w:cs="Times New Roman"/>
                <w:sz w:val="24"/>
                <w:szCs w:val="24"/>
              </w:rPr>
              <w:t>б</w:t>
            </w:r>
            <w:r w:rsidRPr="00FC5B57">
              <w:rPr>
                <w:rFonts w:ascii="Times New Roman" w:hAnsi="Times New Roman" w:cs="Times New Roman"/>
                <w:sz w:val="24"/>
                <w:szCs w:val="24"/>
              </w:rPr>
              <w:t>следов</w:t>
            </w:r>
            <w:r w:rsidRPr="00FC5B57">
              <w:rPr>
                <w:rFonts w:ascii="Times New Roman" w:hAnsi="Times New Roman" w:cs="Times New Roman"/>
                <w:sz w:val="24"/>
                <w:szCs w:val="24"/>
              </w:rPr>
              <w:t>а</w:t>
            </w:r>
            <w:r w:rsidRPr="00FC5B57">
              <w:rPr>
                <w:rFonts w:ascii="Times New Roman" w:hAnsi="Times New Roman" w:cs="Times New Roman"/>
                <w:sz w:val="24"/>
                <w:szCs w:val="24"/>
              </w:rPr>
              <w:t>ние</w:t>
            </w:r>
          </w:p>
        </w:tc>
        <w:tc>
          <w:tcPr>
            <w:tcW w:w="993" w:type="dxa"/>
          </w:tcPr>
          <w:p w:rsidR="00EA369D" w:rsidRPr="00FC5B57" w:rsidRDefault="00EA369D" w:rsidP="00FC5B57">
            <w:pPr>
              <w:tabs>
                <w:tab w:val="left" w:pos="251"/>
                <w:tab w:val="left" w:pos="403"/>
              </w:tabs>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само обсл</w:t>
            </w:r>
            <w:r w:rsidRPr="00FC5B57">
              <w:rPr>
                <w:rFonts w:ascii="Times New Roman" w:hAnsi="Times New Roman" w:cs="Times New Roman"/>
                <w:sz w:val="24"/>
                <w:szCs w:val="24"/>
              </w:rPr>
              <w:t>е</w:t>
            </w:r>
            <w:r w:rsidRPr="00FC5B57">
              <w:rPr>
                <w:rFonts w:ascii="Times New Roman" w:hAnsi="Times New Roman" w:cs="Times New Roman"/>
                <w:sz w:val="24"/>
                <w:szCs w:val="24"/>
              </w:rPr>
              <w:t>дов</w:t>
            </w:r>
            <w:r w:rsidRPr="00FC5B57">
              <w:rPr>
                <w:rFonts w:ascii="Times New Roman" w:hAnsi="Times New Roman" w:cs="Times New Roman"/>
                <w:sz w:val="24"/>
                <w:szCs w:val="24"/>
              </w:rPr>
              <w:t>а</w:t>
            </w:r>
            <w:r w:rsidRPr="00FC5B57">
              <w:rPr>
                <w:rFonts w:ascii="Times New Roman" w:hAnsi="Times New Roman" w:cs="Times New Roman"/>
                <w:sz w:val="24"/>
                <w:szCs w:val="24"/>
              </w:rPr>
              <w:t>ние</w:t>
            </w:r>
          </w:p>
        </w:tc>
      </w:tr>
      <w:tr w:rsidR="00EA369D" w:rsidRPr="00FC5B57" w:rsidTr="003F19B3">
        <w:trPr>
          <w:jc w:val="center"/>
        </w:trPr>
        <w:tc>
          <w:tcPr>
            <w:tcW w:w="3281" w:type="dxa"/>
          </w:tcPr>
          <w:p w:rsidR="00EA369D" w:rsidRPr="00FC5B57" w:rsidRDefault="00EA369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Общеобразовательный </w:t>
            </w:r>
          </w:p>
        </w:tc>
        <w:tc>
          <w:tcPr>
            <w:tcW w:w="85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96</w:t>
            </w:r>
          </w:p>
        </w:tc>
        <w:tc>
          <w:tcPr>
            <w:tcW w:w="170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91</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27</w:t>
            </w:r>
          </w:p>
        </w:tc>
        <w:tc>
          <w:tcPr>
            <w:tcW w:w="1280"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31</w:t>
            </w:r>
          </w:p>
        </w:tc>
        <w:tc>
          <w:tcPr>
            <w:tcW w:w="993"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3,4</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3,8</w:t>
            </w:r>
          </w:p>
        </w:tc>
      </w:tr>
      <w:tr w:rsidR="00EA369D" w:rsidRPr="00FC5B57" w:rsidTr="003F19B3">
        <w:trPr>
          <w:jc w:val="center"/>
        </w:trPr>
        <w:tc>
          <w:tcPr>
            <w:tcW w:w="3281" w:type="dxa"/>
          </w:tcPr>
          <w:p w:rsidR="00EA369D" w:rsidRPr="00FC5B57" w:rsidRDefault="00EA369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Общепрофессиональный </w:t>
            </w:r>
          </w:p>
        </w:tc>
        <w:tc>
          <w:tcPr>
            <w:tcW w:w="85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98</w:t>
            </w:r>
          </w:p>
        </w:tc>
        <w:tc>
          <w:tcPr>
            <w:tcW w:w="170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72</w:t>
            </w:r>
          </w:p>
        </w:tc>
        <w:tc>
          <w:tcPr>
            <w:tcW w:w="1280"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74</w:t>
            </w:r>
          </w:p>
        </w:tc>
        <w:tc>
          <w:tcPr>
            <w:tcW w:w="993"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4,2</w:t>
            </w:r>
          </w:p>
        </w:tc>
      </w:tr>
      <w:tr w:rsidR="00EA369D" w:rsidRPr="00FC5B57" w:rsidTr="003F19B3">
        <w:trPr>
          <w:jc w:val="center"/>
        </w:trPr>
        <w:tc>
          <w:tcPr>
            <w:tcW w:w="3281" w:type="dxa"/>
          </w:tcPr>
          <w:p w:rsidR="00EA369D" w:rsidRPr="00FC5B57" w:rsidRDefault="00EA369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Профессиональный </w:t>
            </w:r>
          </w:p>
        </w:tc>
        <w:tc>
          <w:tcPr>
            <w:tcW w:w="85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97</w:t>
            </w:r>
          </w:p>
        </w:tc>
        <w:tc>
          <w:tcPr>
            <w:tcW w:w="170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96</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79</w:t>
            </w:r>
          </w:p>
        </w:tc>
        <w:tc>
          <w:tcPr>
            <w:tcW w:w="1280"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83</w:t>
            </w:r>
          </w:p>
        </w:tc>
        <w:tc>
          <w:tcPr>
            <w:tcW w:w="993"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4,2</w:t>
            </w:r>
          </w:p>
        </w:tc>
      </w:tr>
      <w:tr w:rsidR="00A91158" w:rsidRPr="00FC5B57" w:rsidTr="003F19B3">
        <w:trPr>
          <w:trHeight w:val="299"/>
          <w:jc w:val="center"/>
        </w:trPr>
        <w:tc>
          <w:tcPr>
            <w:tcW w:w="3281" w:type="dxa"/>
          </w:tcPr>
          <w:p w:rsidR="00EA369D" w:rsidRPr="00FC5B57" w:rsidRDefault="00EA369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итого, </w:t>
            </w:r>
            <w:proofErr w:type="gramStart"/>
            <w:r w:rsidRPr="00FC5B57">
              <w:rPr>
                <w:rFonts w:ascii="Times New Roman" w:hAnsi="Times New Roman" w:cs="Times New Roman"/>
                <w:sz w:val="24"/>
                <w:szCs w:val="24"/>
              </w:rPr>
              <w:t>ср</w:t>
            </w:r>
            <w:proofErr w:type="gramEnd"/>
            <w:r w:rsidRPr="00FC5B57">
              <w:rPr>
                <w:rFonts w:ascii="Times New Roman" w:hAnsi="Times New Roman" w:cs="Times New Roman"/>
                <w:sz w:val="24"/>
                <w:szCs w:val="24"/>
              </w:rPr>
              <w:t>.</w:t>
            </w:r>
          </w:p>
        </w:tc>
        <w:tc>
          <w:tcPr>
            <w:tcW w:w="85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97</w:t>
            </w:r>
          </w:p>
        </w:tc>
        <w:tc>
          <w:tcPr>
            <w:tcW w:w="1701"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94</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59</w:t>
            </w:r>
          </w:p>
        </w:tc>
        <w:tc>
          <w:tcPr>
            <w:tcW w:w="1280"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63</w:t>
            </w:r>
          </w:p>
        </w:tc>
        <w:tc>
          <w:tcPr>
            <w:tcW w:w="993"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3,5</w:t>
            </w:r>
          </w:p>
        </w:tc>
        <w:tc>
          <w:tcPr>
            <w:tcW w:w="992" w:type="dxa"/>
          </w:tcPr>
          <w:p w:rsidR="00EA369D" w:rsidRPr="00FC5B57" w:rsidRDefault="00EA36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r>
    </w:tbl>
    <w:p w:rsidR="00B97FCB" w:rsidRDefault="00B97FCB" w:rsidP="00FC5B57">
      <w:pPr>
        <w:spacing w:line="240" w:lineRule="auto"/>
        <w:ind w:left="-142" w:firstLine="851"/>
        <w:jc w:val="both"/>
        <w:rPr>
          <w:rFonts w:ascii="Times New Roman" w:hAnsi="Times New Roman" w:cs="Times New Roman"/>
          <w:sz w:val="24"/>
          <w:szCs w:val="24"/>
        </w:rPr>
      </w:pPr>
    </w:p>
    <w:p w:rsidR="003F19B3" w:rsidRPr="00FC5B57" w:rsidRDefault="00AD4E52" w:rsidP="00FC5B57">
      <w:pPr>
        <w:spacing w:line="240" w:lineRule="auto"/>
        <w:ind w:left="-142" w:firstLine="851"/>
        <w:jc w:val="both"/>
        <w:rPr>
          <w:rFonts w:ascii="Times New Roman" w:hAnsi="Times New Roman" w:cs="Times New Roman"/>
          <w:bCs/>
          <w:sz w:val="24"/>
          <w:szCs w:val="24"/>
        </w:rPr>
      </w:pPr>
      <w:r w:rsidRPr="00FC5B57">
        <w:rPr>
          <w:rFonts w:ascii="Times New Roman" w:hAnsi="Times New Roman" w:cs="Times New Roman"/>
          <w:sz w:val="24"/>
          <w:szCs w:val="24"/>
        </w:rPr>
        <w:t>Программы государственной итоговой аттестации по профессиям</w:t>
      </w:r>
      <w:r w:rsidRPr="00FC5B57">
        <w:rPr>
          <w:rStyle w:val="FontStyle20"/>
          <w:b w:val="0"/>
          <w:sz w:val="24"/>
          <w:szCs w:val="24"/>
        </w:rPr>
        <w:t xml:space="preserve">, </w:t>
      </w:r>
      <w:r w:rsidRPr="00FC5B57">
        <w:rPr>
          <w:rFonts w:ascii="Times New Roman" w:hAnsi="Times New Roman" w:cs="Times New Roman"/>
          <w:bCs/>
          <w:sz w:val="24"/>
          <w:szCs w:val="24"/>
        </w:rPr>
        <w:t xml:space="preserve">в соответствии </w:t>
      </w:r>
      <w:r w:rsidR="003F19B3" w:rsidRPr="00FC5B57">
        <w:rPr>
          <w:rFonts w:ascii="Times New Roman" w:hAnsi="Times New Roman" w:cs="Times New Roman"/>
          <w:bCs/>
          <w:sz w:val="24"/>
          <w:szCs w:val="24"/>
        </w:rPr>
        <w:t xml:space="preserve">                                    </w:t>
      </w:r>
      <w:r w:rsidRPr="00FC5B57">
        <w:rPr>
          <w:rFonts w:ascii="Times New Roman" w:hAnsi="Times New Roman" w:cs="Times New Roman"/>
          <w:bCs/>
          <w:sz w:val="24"/>
          <w:szCs w:val="24"/>
        </w:rPr>
        <w:t xml:space="preserve">с требованиями ФГОС СПО </w:t>
      </w:r>
      <w:r w:rsidRPr="00FC5B57">
        <w:rPr>
          <w:rFonts w:ascii="Times New Roman" w:hAnsi="Times New Roman" w:cs="Times New Roman"/>
          <w:sz w:val="24"/>
          <w:szCs w:val="24"/>
        </w:rPr>
        <w:t>имеют положительные заключения работодателей, ежегодно обно</w:t>
      </w:r>
      <w:r w:rsidRPr="00FC5B57">
        <w:rPr>
          <w:rFonts w:ascii="Times New Roman" w:hAnsi="Times New Roman" w:cs="Times New Roman"/>
          <w:sz w:val="24"/>
          <w:szCs w:val="24"/>
        </w:rPr>
        <w:t>в</w:t>
      </w:r>
      <w:r w:rsidRPr="00FC5B57">
        <w:rPr>
          <w:rFonts w:ascii="Times New Roman" w:hAnsi="Times New Roman" w:cs="Times New Roman"/>
          <w:sz w:val="24"/>
          <w:szCs w:val="24"/>
        </w:rPr>
        <w:t>ляются комиссией профессиональног</w:t>
      </w:r>
      <w:r w:rsidR="00EA369D" w:rsidRPr="00FC5B57">
        <w:rPr>
          <w:rFonts w:ascii="Times New Roman" w:hAnsi="Times New Roman" w:cs="Times New Roman"/>
          <w:sz w:val="24"/>
          <w:szCs w:val="24"/>
        </w:rPr>
        <w:t xml:space="preserve">о цикла, утверждаются руководителем </w:t>
      </w:r>
      <w:r w:rsidRPr="00FC5B57">
        <w:rPr>
          <w:rFonts w:ascii="Times New Roman" w:hAnsi="Times New Roman" w:cs="Times New Roman"/>
          <w:sz w:val="24"/>
          <w:szCs w:val="24"/>
        </w:rPr>
        <w:t xml:space="preserve"> училища после их обсуждения на заседании Педагогическом Совете с обязательным участием работодателей.</w:t>
      </w:r>
      <w:r w:rsidR="00A91158"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Пр</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хождение обучающимися процедуры государственной итоговой аттестации определены  </w:t>
      </w:r>
      <w:r w:rsidRPr="00FC5B57">
        <w:rPr>
          <w:rFonts w:ascii="Times New Roman" w:hAnsi="Times New Roman" w:cs="Times New Roman"/>
          <w:bCs/>
          <w:sz w:val="24"/>
          <w:szCs w:val="24"/>
        </w:rPr>
        <w:t>Поря</w:t>
      </w:r>
      <w:r w:rsidRPr="00FC5B57">
        <w:rPr>
          <w:rFonts w:ascii="Times New Roman" w:hAnsi="Times New Roman" w:cs="Times New Roman"/>
          <w:bCs/>
          <w:sz w:val="24"/>
          <w:szCs w:val="24"/>
        </w:rPr>
        <w:t>д</w:t>
      </w:r>
      <w:r w:rsidRPr="00FC5B57">
        <w:rPr>
          <w:rFonts w:ascii="Times New Roman" w:hAnsi="Times New Roman" w:cs="Times New Roman"/>
          <w:bCs/>
          <w:sz w:val="24"/>
          <w:szCs w:val="24"/>
        </w:rPr>
        <w:t>ком проведения итоговой аттестации по образовательным программам среднего профессионал</w:t>
      </w:r>
      <w:r w:rsidRPr="00FC5B57">
        <w:rPr>
          <w:rFonts w:ascii="Times New Roman" w:hAnsi="Times New Roman" w:cs="Times New Roman"/>
          <w:bCs/>
          <w:sz w:val="24"/>
          <w:szCs w:val="24"/>
        </w:rPr>
        <w:t>ь</w:t>
      </w:r>
      <w:r w:rsidRPr="00FC5B57">
        <w:rPr>
          <w:rFonts w:ascii="Times New Roman" w:hAnsi="Times New Roman" w:cs="Times New Roman"/>
          <w:bCs/>
          <w:sz w:val="24"/>
          <w:szCs w:val="24"/>
        </w:rPr>
        <w:t xml:space="preserve">ного образования утвержденного  приказом  </w:t>
      </w:r>
      <w:proofErr w:type="spellStart"/>
      <w:r w:rsidRPr="00FC5B57">
        <w:rPr>
          <w:rFonts w:ascii="Times New Roman" w:hAnsi="Times New Roman" w:cs="Times New Roman"/>
          <w:bCs/>
          <w:sz w:val="24"/>
          <w:szCs w:val="24"/>
        </w:rPr>
        <w:t>Минобрнауки</w:t>
      </w:r>
      <w:proofErr w:type="spellEnd"/>
      <w:r w:rsidRPr="00FC5B57">
        <w:rPr>
          <w:rFonts w:ascii="Times New Roman" w:hAnsi="Times New Roman" w:cs="Times New Roman"/>
          <w:bCs/>
          <w:sz w:val="24"/>
          <w:szCs w:val="24"/>
        </w:rPr>
        <w:t xml:space="preserve">  России  № 968 от 16.08.2013 г.   в редакции  приказов </w:t>
      </w:r>
      <w:proofErr w:type="spellStart"/>
      <w:r w:rsidRPr="00FC5B57">
        <w:rPr>
          <w:rFonts w:ascii="Times New Roman" w:hAnsi="Times New Roman" w:cs="Times New Roman"/>
          <w:bCs/>
          <w:sz w:val="24"/>
          <w:szCs w:val="24"/>
        </w:rPr>
        <w:t>Минобрнауки</w:t>
      </w:r>
      <w:proofErr w:type="spellEnd"/>
      <w:r w:rsidRPr="00FC5B57">
        <w:rPr>
          <w:rFonts w:ascii="Times New Roman" w:hAnsi="Times New Roman" w:cs="Times New Roman"/>
          <w:bCs/>
          <w:sz w:val="24"/>
          <w:szCs w:val="24"/>
        </w:rPr>
        <w:t xml:space="preserve"> России № 74 от 31.01.2014г</w:t>
      </w:r>
      <w:r w:rsidR="00EA369D" w:rsidRPr="00FC5B57">
        <w:rPr>
          <w:rFonts w:ascii="Times New Roman" w:hAnsi="Times New Roman" w:cs="Times New Roman"/>
          <w:sz w:val="24"/>
          <w:szCs w:val="24"/>
        </w:rPr>
        <w:t>., № 1138 от 17.11.2017г.</w:t>
      </w:r>
      <w:r w:rsidR="00A91158" w:rsidRPr="00FC5B57">
        <w:rPr>
          <w:rFonts w:ascii="Times New Roman" w:hAnsi="Times New Roman" w:cs="Times New Roman"/>
          <w:sz w:val="24"/>
          <w:szCs w:val="24"/>
        </w:rPr>
        <w:t xml:space="preserve"> </w:t>
      </w:r>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щиеся, освоившие теоретический и практический курс обучения в соответствии с учебным пл</w:t>
      </w:r>
      <w:r w:rsidRPr="00FC5B57">
        <w:rPr>
          <w:rFonts w:ascii="Times New Roman" w:hAnsi="Times New Roman" w:cs="Times New Roman"/>
          <w:sz w:val="24"/>
          <w:szCs w:val="24"/>
        </w:rPr>
        <w:t>а</w:t>
      </w:r>
      <w:r w:rsidRPr="00FC5B57">
        <w:rPr>
          <w:rFonts w:ascii="Times New Roman" w:hAnsi="Times New Roman" w:cs="Times New Roman"/>
          <w:sz w:val="24"/>
          <w:szCs w:val="24"/>
        </w:rPr>
        <w:t>ном, допускаются к госуда</w:t>
      </w:r>
      <w:r w:rsidR="00EA369D" w:rsidRPr="00FC5B57">
        <w:rPr>
          <w:rFonts w:ascii="Times New Roman" w:hAnsi="Times New Roman" w:cs="Times New Roman"/>
          <w:sz w:val="24"/>
          <w:szCs w:val="24"/>
        </w:rPr>
        <w:t>рственной итоговой аттестации.</w:t>
      </w:r>
      <w:proofErr w:type="gramEnd"/>
      <w:r w:rsidR="00A91158" w:rsidRPr="00FC5B57">
        <w:rPr>
          <w:rFonts w:ascii="Times New Roman" w:hAnsi="Times New Roman" w:cs="Times New Roman"/>
          <w:sz w:val="24"/>
          <w:szCs w:val="24"/>
        </w:rPr>
        <w:t xml:space="preserve"> </w:t>
      </w:r>
      <w:r w:rsidR="00126DD0" w:rsidRPr="00FC5B57">
        <w:rPr>
          <w:rFonts w:ascii="Times New Roman" w:hAnsi="Times New Roman" w:cs="Times New Roman"/>
          <w:sz w:val="24"/>
          <w:szCs w:val="24"/>
        </w:rPr>
        <w:t>Целенаправленная работа всего пед</w:t>
      </w:r>
      <w:r w:rsidR="00126DD0" w:rsidRPr="00FC5B57">
        <w:rPr>
          <w:rFonts w:ascii="Times New Roman" w:hAnsi="Times New Roman" w:cs="Times New Roman"/>
          <w:sz w:val="24"/>
          <w:szCs w:val="24"/>
        </w:rPr>
        <w:t>а</w:t>
      </w:r>
      <w:r w:rsidR="00126DD0" w:rsidRPr="00FC5B57">
        <w:rPr>
          <w:rFonts w:ascii="Times New Roman" w:hAnsi="Times New Roman" w:cs="Times New Roman"/>
          <w:sz w:val="24"/>
          <w:szCs w:val="24"/>
        </w:rPr>
        <w:t>гогического коллектива позволяет осуществлять подготовку выпускников в соответствии с тр</w:t>
      </w:r>
      <w:r w:rsidR="00126DD0" w:rsidRPr="00FC5B57">
        <w:rPr>
          <w:rFonts w:ascii="Times New Roman" w:hAnsi="Times New Roman" w:cs="Times New Roman"/>
          <w:sz w:val="24"/>
          <w:szCs w:val="24"/>
        </w:rPr>
        <w:t>е</w:t>
      </w:r>
      <w:r w:rsidR="00126DD0" w:rsidRPr="00FC5B57">
        <w:rPr>
          <w:rFonts w:ascii="Times New Roman" w:hAnsi="Times New Roman" w:cs="Times New Roman"/>
          <w:sz w:val="24"/>
          <w:szCs w:val="24"/>
        </w:rPr>
        <w:t>бованиями федеральных государственных образовательных стандартов среднего професси</w:t>
      </w:r>
      <w:r w:rsidR="00126DD0" w:rsidRPr="00FC5B57">
        <w:rPr>
          <w:rFonts w:ascii="Times New Roman" w:hAnsi="Times New Roman" w:cs="Times New Roman"/>
          <w:sz w:val="24"/>
          <w:szCs w:val="24"/>
        </w:rPr>
        <w:t>о</w:t>
      </w:r>
      <w:r w:rsidR="00126DD0" w:rsidRPr="00FC5B57">
        <w:rPr>
          <w:rFonts w:ascii="Times New Roman" w:hAnsi="Times New Roman" w:cs="Times New Roman"/>
          <w:sz w:val="24"/>
          <w:szCs w:val="24"/>
        </w:rPr>
        <w:t>нального образования, добиваться стабильных качественных показателей подготовки квалиф</w:t>
      </w:r>
      <w:r w:rsidR="00126DD0" w:rsidRPr="00FC5B57">
        <w:rPr>
          <w:rFonts w:ascii="Times New Roman" w:hAnsi="Times New Roman" w:cs="Times New Roman"/>
          <w:sz w:val="24"/>
          <w:szCs w:val="24"/>
        </w:rPr>
        <w:t>и</w:t>
      </w:r>
      <w:r w:rsidR="00EA369D" w:rsidRPr="00FC5B57">
        <w:rPr>
          <w:rFonts w:ascii="Times New Roman" w:hAnsi="Times New Roman" w:cs="Times New Roman"/>
          <w:sz w:val="24"/>
          <w:szCs w:val="24"/>
        </w:rPr>
        <w:t xml:space="preserve">цированных </w:t>
      </w:r>
      <w:r w:rsidR="00126DD0" w:rsidRPr="00FC5B57">
        <w:rPr>
          <w:rFonts w:ascii="Times New Roman" w:hAnsi="Times New Roman" w:cs="Times New Roman"/>
          <w:sz w:val="24"/>
          <w:szCs w:val="24"/>
        </w:rPr>
        <w:t>рабочих</w:t>
      </w:r>
      <w:r w:rsidR="00A91158" w:rsidRPr="00FC5B57">
        <w:rPr>
          <w:rFonts w:ascii="Times New Roman" w:hAnsi="Times New Roman" w:cs="Times New Roman"/>
          <w:sz w:val="24"/>
          <w:szCs w:val="24"/>
        </w:rPr>
        <w:t xml:space="preserve">. </w:t>
      </w:r>
      <w:r w:rsidRPr="00FC5B57">
        <w:rPr>
          <w:rFonts w:ascii="Times New Roman" w:hAnsi="Times New Roman" w:cs="Times New Roman"/>
          <w:sz w:val="24"/>
          <w:szCs w:val="24"/>
        </w:rPr>
        <w:t>Качество   подготовки квалифицированных рабочих по профессиям сре</w:t>
      </w:r>
      <w:r w:rsidRPr="00FC5B57">
        <w:rPr>
          <w:rFonts w:ascii="Times New Roman" w:hAnsi="Times New Roman" w:cs="Times New Roman"/>
          <w:sz w:val="24"/>
          <w:szCs w:val="24"/>
        </w:rPr>
        <w:t>д</w:t>
      </w:r>
      <w:r w:rsidRPr="00FC5B57">
        <w:rPr>
          <w:rFonts w:ascii="Times New Roman" w:hAnsi="Times New Roman" w:cs="Times New Roman"/>
          <w:sz w:val="24"/>
          <w:szCs w:val="24"/>
        </w:rPr>
        <w:t>него профессионального образования 13.01.10 Электромонтер по ремонту и обслуживанию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трооборудования (по отра</w:t>
      </w:r>
      <w:r w:rsidR="003F19B3" w:rsidRPr="00FC5B57">
        <w:rPr>
          <w:rFonts w:ascii="Times New Roman" w:hAnsi="Times New Roman" w:cs="Times New Roman"/>
          <w:sz w:val="24"/>
          <w:szCs w:val="24"/>
        </w:rPr>
        <w:t>слям), 15.01.30 Слесарь; 19.01.17 Повар, кондитер; 43.01.02 Парикм</w:t>
      </w:r>
      <w:r w:rsidR="003F19B3" w:rsidRPr="00FC5B57">
        <w:rPr>
          <w:rFonts w:ascii="Times New Roman" w:hAnsi="Times New Roman" w:cs="Times New Roman"/>
          <w:sz w:val="24"/>
          <w:szCs w:val="24"/>
        </w:rPr>
        <w:t>а</w:t>
      </w:r>
      <w:r w:rsidR="003F19B3" w:rsidRPr="00FC5B57">
        <w:rPr>
          <w:rFonts w:ascii="Times New Roman" w:hAnsi="Times New Roman" w:cs="Times New Roman"/>
          <w:sz w:val="24"/>
          <w:szCs w:val="24"/>
        </w:rPr>
        <w:t>хер</w:t>
      </w:r>
      <w:r w:rsidRPr="00FC5B57">
        <w:rPr>
          <w:rFonts w:ascii="Times New Roman" w:hAnsi="Times New Roman" w:cs="Times New Roman"/>
          <w:sz w:val="24"/>
          <w:szCs w:val="24"/>
        </w:rPr>
        <w:t xml:space="preserve"> </w:t>
      </w:r>
      <w:r w:rsidRPr="00FC5B57">
        <w:rPr>
          <w:rFonts w:ascii="Times New Roman" w:hAnsi="Times New Roman" w:cs="Times New Roman"/>
          <w:bCs/>
          <w:sz w:val="24"/>
          <w:szCs w:val="24"/>
        </w:rPr>
        <w:t xml:space="preserve">соответствует требованиям ФГОС среднего </w:t>
      </w:r>
      <w:r w:rsidR="003F19B3" w:rsidRPr="00FC5B57">
        <w:rPr>
          <w:rFonts w:ascii="Times New Roman" w:hAnsi="Times New Roman" w:cs="Times New Roman"/>
          <w:bCs/>
          <w:sz w:val="24"/>
          <w:szCs w:val="24"/>
        </w:rPr>
        <w:t xml:space="preserve">профессионального образования </w:t>
      </w:r>
      <w:r w:rsidRPr="00FC5B57">
        <w:rPr>
          <w:rFonts w:ascii="Times New Roman" w:hAnsi="Times New Roman" w:cs="Times New Roman"/>
          <w:bCs/>
          <w:sz w:val="24"/>
          <w:szCs w:val="24"/>
        </w:rPr>
        <w:t>и квалификац</w:t>
      </w:r>
      <w:r w:rsidRPr="00FC5B57">
        <w:rPr>
          <w:rFonts w:ascii="Times New Roman" w:hAnsi="Times New Roman" w:cs="Times New Roman"/>
          <w:bCs/>
          <w:sz w:val="24"/>
          <w:szCs w:val="24"/>
        </w:rPr>
        <w:t>и</w:t>
      </w:r>
      <w:r w:rsidRPr="00FC5B57">
        <w:rPr>
          <w:rFonts w:ascii="Times New Roman" w:hAnsi="Times New Roman" w:cs="Times New Roman"/>
          <w:bCs/>
          <w:sz w:val="24"/>
          <w:szCs w:val="24"/>
        </w:rPr>
        <w:t xml:space="preserve">онным характеристикам. </w:t>
      </w:r>
    </w:p>
    <w:p w:rsidR="00B97FCB" w:rsidRDefault="00B97FCB" w:rsidP="00FC5B57">
      <w:pPr>
        <w:spacing w:line="240" w:lineRule="auto"/>
        <w:ind w:left="-284" w:firstLine="851"/>
        <w:jc w:val="both"/>
        <w:rPr>
          <w:rStyle w:val="FontStyle23"/>
          <w:sz w:val="24"/>
          <w:szCs w:val="24"/>
        </w:rPr>
      </w:pPr>
    </w:p>
    <w:p w:rsidR="00AD4E52" w:rsidRPr="00FC5B57" w:rsidRDefault="00AD4E52" w:rsidP="00FC5B57">
      <w:pPr>
        <w:spacing w:line="240" w:lineRule="auto"/>
        <w:ind w:left="-284" w:firstLine="851"/>
        <w:jc w:val="both"/>
        <w:rPr>
          <w:rStyle w:val="FontStyle23"/>
          <w:sz w:val="24"/>
          <w:szCs w:val="24"/>
        </w:rPr>
      </w:pPr>
      <w:r w:rsidRPr="00FC5B57">
        <w:rPr>
          <w:rStyle w:val="FontStyle23"/>
          <w:sz w:val="24"/>
          <w:szCs w:val="24"/>
        </w:rPr>
        <w:lastRenderedPageBreak/>
        <w:t>Результаты государственной итоговой  аттестации выпускников</w:t>
      </w:r>
    </w:p>
    <w:tbl>
      <w:tblPr>
        <w:tblW w:w="10027" w:type="dxa"/>
        <w:jc w:val="center"/>
        <w:tblInd w:w="-1026" w:type="dxa"/>
        <w:tblLayout w:type="fixed"/>
        <w:tblLook w:val="0000" w:firstRow="0" w:lastRow="0" w:firstColumn="0" w:lastColumn="0" w:noHBand="0" w:noVBand="0"/>
      </w:tblPr>
      <w:tblGrid>
        <w:gridCol w:w="1492"/>
        <w:gridCol w:w="1408"/>
        <w:gridCol w:w="1311"/>
        <w:gridCol w:w="625"/>
        <w:gridCol w:w="1269"/>
        <w:gridCol w:w="691"/>
        <w:gridCol w:w="1226"/>
        <w:gridCol w:w="1013"/>
        <w:gridCol w:w="992"/>
      </w:tblGrid>
      <w:tr w:rsidR="00AD4E52" w:rsidRPr="00FC5B57" w:rsidTr="003F19B3">
        <w:trPr>
          <w:jc w:val="center"/>
        </w:trPr>
        <w:tc>
          <w:tcPr>
            <w:tcW w:w="1492" w:type="dxa"/>
            <w:vMerge w:val="restart"/>
            <w:tcBorders>
              <w:top w:val="single" w:sz="4" w:space="0" w:color="000000"/>
              <w:lef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Период</w:t>
            </w:r>
          </w:p>
        </w:tc>
        <w:tc>
          <w:tcPr>
            <w:tcW w:w="1408" w:type="dxa"/>
            <w:vMerge w:val="restart"/>
            <w:tcBorders>
              <w:top w:val="single" w:sz="4" w:space="0" w:color="000000"/>
              <w:lef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Общее к</w:t>
            </w:r>
            <w:r w:rsidRPr="00FC5B57">
              <w:rPr>
                <w:rFonts w:ascii="Times New Roman" w:eastAsia="Calibri" w:hAnsi="Times New Roman" w:cs="Times New Roman"/>
                <w:bCs/>
                <w:sz w:val="24"/>
                <w:szCs w:val="24"/>
              </w:rPr>
              <w:t>о</w:t>
            </w:r>
            <w:r w:rsidRPr="00FC5B57">
              <w:rPr>
                <w:rFonts w:ascii="Times New Roman" w:eastAsia="Calibri" w:hAnsi="Times New Roman" w:cs="Times New Roman"/>
                <w:bCs/>
                <w:sz w:val="24"/>
                <w:szCs w:val="24"/>
              </w:rPr>
              <w:t>личество выпускн</w:t>
            </w:r>
            <w:r w:rsidRPr="00FC5B57">
              <w:rPr>
                <w:rFonts w:ascii="Times New Roman" w:eastAsia="Calibri" w:hAnsi="Times New Roman" w:cs="Times New Roman"/>
                <w:bCs/>
                <w:sz w:val="24"/>
                <w:szCs w:val="24"/>
              </w:rPr>
              <w:t>и</w:t>
            </w:r>
            <w:r w:rsidRPr="00FC5B57">
              <w:rPr>
                <w:rFonts w:ascii="Times New Roman" w:eastAsia="Calibri" w:hAnsi="Times New Roman" w:cs="Times New Roman"/>
                <w:bCs/>
                <w:sz w:val="24"/>
                <w:szCs w:val="24"/>
              </w:rPr>
              <w:t>ков</w:t>
            </w:r>
          </w:p>
        </w:tc>
        <w:tc>
          <w:tcPr>
            <w:tcW w:w="1936" w:type="dxa"/>
            <w:gridSpan w:val="2"/>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С повышенным разрядом</w:t>
            </w:r>
          </w:p>
        </w:tc>
        <w:tc>
          <w:tcPr>
            <w:tcW w:w="1960" w:type="dxa"/>
            <w:gridSpan w:val="2"/>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Имеют полож</w:t>
            </w:r>
            <w:r w:rsidRPr="00FC5B57">
              <w:rPr>
                <w:rFonts w:ascii="Times New Roman" w:eastAsia="Calibri" w:hAnsi="Times New Roman" w:cs="Times New Roman"/>
                <w:bCs/>
                <w:sz w:val="24"/>
                <w:szCs w:val="24"/>
              </w:rPr>
              <w:t>и</w:t>
            </w:r>
            <w:r w:rsidRPr="00FC5B57">
              <w:rPr>
                <w:rFonts w:ascii="Times New Roman" w:eastAsia="Calibri" w:hAnsi="Times New Roman" w:cs="Times New Roman"/>
                <w:bCs/>
                <w:sz w:val="24"/>
                <w:szCs w:val="24"/>
              </w:rPr>
              <w:t>тельные оценки по результатам</w:t>
            </w:r>
          </w:p>
          <w:p w:rsidR="00AD4E52" w:rsidRPr="00FC5B57" w:rsidRDefault="00AD4E52" w:rsidP="00FC5B57">
            <w:pPr>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ГИА</w:t>
            </w:r>
          </w:p>
        </w:tc>
        <w:tc>
          <w:tcPr>
            <w:tcW w:w="1226" w:type="dxa"/>
            <w:vMerge w:val="restart"/>
            <w:tcBorders>
              <w:top w:val="single" w:sz="4" w:space="0" w:color="000000"/>
              <w:lef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Качество знаний</w:t>
            </w:r>
          </w:p>
          <w:p w:rsidR="00AD4E52" w:rsidRPr="00FC5B57" w:rsidRDefault="00AD4E52" w:rsidP="00FC5B57">
            <w:pPr>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w:t>
            </w:r>
          </w:p>
        </w:tc>
        <w:tc>
          <w:tcPr>
            <w:tcW w:w="1013" w:type="dxa"/>
            <w:vMerge w:val="restart"/>
            <w:tcBorders>
              <w:top w:val="single" w:sz="4" w:space="0" w:color="000000"/>
              <w:lef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Усп</w:t>
            </w:r>
            <w:r w:rsidRPr="00FC5B57">
              <w:rPr>
                <w:rFonts w:ascii="Times New Roman" w:eastAsia="Calibri" w:hAnsi="Times New Roman" w:cs="Times New Roman"/>
                <w:bCs/>
                <w:sz w:val="24"/>
                <w:szCs w:val="24"/>
              </w:rPr>
              <w:t>е</w:t>
            </w:r>
            <w:r w:rsidRPr="00FC5B57">
              <w:rPr>
                <w:rFonts w:ascii="Times New Roman" w:eastAsia="Calibri" w:hAnsi="Times New Roman" w:cs="Times New Roman"/>
                <w:bCs/>
                <w:sz w:val="24"/>
                <w:szCs w:val="24"/>
              </w:rPr>
              <w:t>ва</w:t>
            </w:r>
            <w:r w:rsidRPr="00FC5B57">
              <w:rPr>
                <w:rFonts w:ascii="Times New Roman" w:eastAsia="Calibri" w:hAnsi="Times New Roman" w:cs="Times New Roman"/>
                <w:bCs/>
                <w:sz w:val="24"/>
                <w:szCs w:val="24"/>
              </w:rPr>
              <w:t>е</w:t>
            </w:r>
            <w:r w:rsidRPr="00FC5B57">
              <w:rPr>
                <w:rFonts w:ascii="Times New Roman" w:eastAsia="Calibri" w:hAnsi="Times New Roman" w:cs="Times New Roman"/>
                <w:bCs/>
                <w:sz w:val="24"/>
                <w:szCs w:val="24"/>
              </w:rPr>
              <w:t>мость</w:t>
            </w:r>
          </w:p>
        </w:tc>
        <w:tc>
          <w:tcPr>
            <w:tcW w:w="992" w:type="dxa"/>
            <w:vMerge w:val="restart"/>
            <w:tcBorders>
              <w:top w:val="single" w:sz="4" w:space="0" w:color="000000"/>
              <w:left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bCs/>
                <w:sz w:val="24"/>
                <w:szCs w:val="24"/>
              </w:rPr>
            </w:pPr>
            <w:r w:rsidRPr="00FC5B57">
              <w:rPr>
                <w:rFonts w:ascii="Times New Roman" w:eastAsia="Calibri" w:hAnsi="Times New Roman" w:cs="Times New Roman"/>
                <w:bCs/>
                <w:sz w:val="24"/>
                <w:szCs w:val="24"/>
              </w:rPr>
              <w:t>Сре</w:t>
            </w:r>
            <w:r w:rsidRPr="00FC5B57">
              <w:rPr>
                <w:rFonts w:ascii="Times New Roman" w:eastAsia="Calibri" w:hAnsi="Times New Roman" w:cs="Times New Roman"/>
                <w:bCs/>
                <w:sz w:val="24"/>
                <w:szCs w:val="24"/>
              </w:rPr>
              <w:t>д</w:t>
            </w:r>
            <w:r w:rsidRPr="00FC5B57">
              <w:rPr>
                <w:rFonts w:ascii="Times New Roman" w:eastAsia="Calibri" w:hAnsi="Times New Roman" w:cs="Times New Roman"/>
                <w:bCs/>
                <w:sz w:val="24"/>
                <w:szCs w:val="24"/>
              </w:rPr>
              <w:t>ний бал</w:t>
            </w:r>
          </w:p>
        </w:tc>
      </w:tr>
      <w:tr w:rsidR="00AD4E52" w:rsidRPr="00FC5B57" w:rsidTr="003F19B3">
        <w:trPr>
          <w:jc w:val="center"/>
        </w:trPr>
        <w:tc>
          <w:tcPr>
            <w:tcW w:w="1492" w:type="dxa"/>
            <w:vMerge/>
            <w:tcBorders>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p>
        </w:tc>
        <w:tc>
          <w:tcPr>
            <w:tcW w:w="1408" w:type="dxa"/>
            <w:vMerge/>
            <w:tcBorders>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Кол-во</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Кол-во</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w:t>
            </w:r>
          </w:p>
        </w:tc>
        <w:tc>
          <w:tcPr>
            <w:tcW w:w="1226" w:type="dxa"/>
            <w:vMerge/>
            <w:tcBorders>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p>
        </w:tc>
        <w:tc>
          <w:tcPr>
            <w:tcW w:w="1013" w:type="dxa"/>
            <w:vMerge/>
            <w:tcBorders>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p>
        </w:tc>
        <w:tc>
          <w:tcPr>
            <w:tcW w:w="992" w:type="dxa"/>
            <w:vMerge/>
            <w:tcBorders>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eastAsia="Calibri" w:hAnsi="Times New Roman" w:cs="Times New Roman"/>
                <w:sz w:val="24"/>
                <w:szCs w:val="24"/>
              </w:rPr>
            </w:pPr>
          </w:p>
        </w:tc>
      </w:tr>
      <w:tr w:rsidR="00AD4E52" w:rsidRPr="00FC5B57" w:rsidTr="003F19B3">
        <w:trPr>
          <w:jc w:val="center"/>
        </w:trPr>
        <w:tc>
          <w:tcPr>
            <w:tcW w:w="10027" w:type="dxa"/>
            <w:gridSpan w:val="9"/>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pacing w:after="0" w:line="240" w:lineRule="auto"/>
              <w:jc w:val="center"/>
              <w:rPr>
                <w:rFonts w:ascii="Times New Roman" w:eastAsia="Calibri" w:hAnsi="Times New Roman" w:cs="Times New Roman"/>
                <w:bCs/>
                <w:sz w:val="24"/>
                <w:szCs w:val="24"/>
              </w:rPr>
            </w:pPr>
            <w:r w:rsidRPr="00FC5B57">
              <w:rPr>
                <w:rFonts w:ascii="Times New Roman" w:hAnsi="Times New Roman" w:cs="Times New Roman"/>
                <w:bCs/>
                <w:sz w:val="24"/>
                <w:szCs w:val="24"/>
              </w:rPr>
              <w:t>Повар, кондитер</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21</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6</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21</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86</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4,4</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2018</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36</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33</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36</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83</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4,3</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2019</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47</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26</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47</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81</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4,3</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2020</w:t>
            </w:r>
          </w:p>
        </w:tc>
        <w:tc>
          <w:tcPr>
            <w:tcW w:w="8535" w:type="dxa"/>
            <w:gridSpan w:val="8"/>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Нет выпуска</w:t>
            </w:r>
          </w:p>
        </w:tc>
      </w:tr>
      <w:tr w:rsidR="00AD4E52" w:rsidRPr="00FC5B57" w:rsidTr="003F19B3">
        <w:trPr>
          <w:jc w:val="center"/>
        </w:trPr>
        <w:tc>
          <w:tcPr>
            <w:tcW w:w="10027" w:type="dxa"/>
            <w:gridSpan w:val="9"/>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pacing w:after="0" w:line="240" w:lineRule="auto"/>
              <w:jc w:val="center"/>
              <w:rPr>
                <w:rFonts w:ascii="Times New Roman" w:eastAsia="Calibri" w:hAnsi="Times New Roman" w:cs="Times New Roman"/>
                <w:bCs/>
                <w:sz w:val="24"/>
                <w:szCs w:val="24"/>
              </w:rPr>
            </w:pPr>
            <w:r w:rsidRPr="00FC5B57">
              <w:rPr>
                <w:rFonts w:ascii="Times New Roman" w:hAnsi="Times New Roman" w:cs="Times New Roman"/>
                <w:bCs/>
                <w:sz w:val="24"/>
                <w:szCs w:val="24"/>
              </w:rPr>
              <w:t>Парикмахер</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16</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6</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16</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81</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2018</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92</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4,3</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2019</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80</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2020</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85</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4,3</w:t>
            </w:r>
          </w:p>
        </w:tc>
      </w:tr>
      <w:tr w:rsidR="00AD4E52" w:rsidRPr="00FC5B57" w:rsidTr="003F19B3">
        <w:trPr>
          <w:jc w:val="center"/>
        </w:trPr>
        <w:tc>
          <w:tcPr>
            <w:tcW w:w="10027" w:type="dxa"/>
            <w:gridSpan w:val="9"/>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Слесарь</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23</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23</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83</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2018</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16</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16</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81</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2019</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75</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3,8</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2020</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13</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13</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4,5</w:t>
            </w:r>
          </w:p>
        </w:tc>
      </w:tr>
      <w:tr w:rsidR="00AD4E52" w:rsidRPr="00FC5B57" w:rsidTr="003F19B3">
        <w:trPr>
          <w:jc w:val="center"/>
        </w:trPr>
        <w:tc>
          <w:tcPr>
            <w:tcW w:w="10027" w:type="dxa"/>
            <w:gridSpan w:val="9"/>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Электромонтер по ремонту и обслуживанию электрооборудования (по отраслям)</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2017</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27</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15</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87</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2018</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18</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11</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18</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89</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4,1</w:t>
            </w:r>
          </w:p>
        </w:tc>
      </w:tr>
      <w:tr w:rsidR="00AD4E52"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2019</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0</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75</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w:t>
            </w:r>
          </w:p>
        </w:tc>
      </w:tr>
      <w:tr w:rsidR="00A91158" w:rsidRPr="00FC5B57" w:rsidTr="003F19B3">
        <w:trPr>
          <w:jc w:val="center"/>
        </w:trPr>
        <w:tc>
          <w:tcPr>
            <w:tcW w:w="1492"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2020</w:t>
            </w:r>
          </w:p>
        </w:tc>
        <w:tc>
          <w:tcPr>
            <w:tcW w:w="1408"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131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w:t>
            </w:r>
          </w:p>
        </w:tc>
        <w:tc>
          <w:tcPr>
            <w:tcW w:w="625"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17</w:t>
            </w:r>
          </w:p>
        </w:tc>
        <w:tc>
          <w:tcPr>
            <w:tcW w:w="1269"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12</w:t>
            </w:r>
          </w:p>
        </w:tc>
        <w:tc>
          <w:tcPr>
            <w:tcW w:w="691"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226"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1013" w:type="dxa"/>
            <w:tcBorders>
              <w:top w:val="single" w:sz="4" w:space="0" w:color="000000"/>
              <w:left w:val="single" w:sz="4" w:space="0" w:color="000000"/>
              <w:bottom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E52" w:rsidRPr="00FC5B57" w:rsidRDefault="00AD4E52" w:rsidP="00FC5B57">
            <w:pPr>
              <w:snapToGri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4,3</w:t>
            </w:r>
          </w:p>
        </w:tc>
      </w:tr>
    </w:tbl>
    <w:p w:rsidR="00B97FCB" w:rsidRDefault="00B97FCB" w:rsidP="00FC5B57">
      <w:pPr>
        <w:spacing w:after="0" w:line="240" w:lineRule="auto"/>
        <w:ind w:firstLine="708"/>
        <w:jc w:val="both"/>
        <w:rPr>
          <w:rFonts w:ascii="Times New Roman" w:hAnsi="Times New Roman" w:cs="Times New Roman"/>
          <w:sz w:val="24"/>
          <w:szCs w:val="24"/>
        </w:rPr>
      </w:pPr>
    </w:p>
    <w:p w:rsidR="00AD4E52" w:rsidRPr="00FC5B57" w:rsidRDefault="00AD4E52" w:rsidP="00FC5B57">
      <w:pPr>
        <w:spacing w:after="0" w:line="240" w:lineRule="auto"/>
        <w:ind w:firstLine="708"/>
        <w:jc w:val="both"/>
        <w:rPr>
          <w:rFonts w:ascii="Times New Roman" w:hAnsi="Times New Roman" w:cs="Times New Roman"/>
          <w:iCs/>
          <w:sz w:val="24"/>
          <w:szCs w:val="24"/>
        </w:rPr>
      </w:pPr>
      <w:r w:rsidRPr="00FC5B57">
        <w:rPr>
          <w:rFonts w:ascii="Times New Roman" w:hAnsi="Times New Roman" w:cs="Times New Roman"/>
          <w:sz w:val="24"/>
          <w:szCs w:val="24"/>
        </w:rPr>
        <w:t>Бол</w:t>
      </w:r>
      <w:r w:rsidR="003F19B3" w:rsidRPr="00FC5B57">
        <w:rPr>
          <w:rFonts w:ascii="Times New Roman" w:hAnsi="Times New Roman" w:cs="Times New Roman"/>
          <w:sz w:val="24"/>
          <w:szCs w:val="24"/>
        </w:rPr>
        <w:t xml:space="preserve">ее </w:t>
      </w:r>
      <w:r w:rsidRPr="00FC5B57">
        <w:rPr>
          <w:rFonts w:ascii="Times New Roman" w:hAnsi="Times New Roman" w:cs="Times New Roman"/>
          <w:sz w:val="24"/>
          <w:szCs w:val="24"/>
        </w:rPr>
        <w:t>80 % выпускников трудоустраивается в Ростове-на-Дону и области, около 75 % работают по профессии. Трудоустройство по профессии предполагает выбор работы на маш</w:t>
      </w:r>
      <w:r w:rsidRPr="00FC5B57">
        <w:rPr>
          <w:rFonts w:ascii="Times New Roman" w:hAnsi="Times New Roman" w:cs="Times New Roman"/>
          <w:sz w:val="24"/>
          <w:szCs w:val="24"/>
        </w:rPr>
        <w:t>и</w:t>
      </w:r>
      <w:r w:rsidRPr="00FC5B57">
        <w:rPr>
          <w:rFonts w:ascii="Times New Roman" w:hAnsi="Times New Roman" w:cs="Times New Roman"/>
          <w:sz w:val="24"/>
          <w:szCs w:val="24"/>
        </w:rPr>
        <w:t>ностроительных предприятиях, предприятиях энергетики, предприятиях общественного пит</w:t>
      </w:r>
      <w:r w:rsidRPr="00FC5B57">
        <w:rPr>
          <w:rFonts w:ascii="Times New Roman" w:hAnsi="Times New Roman" w:cs="Times New Roman"/>
          <w:sz w:val="24"/>
          <w:szCs w:val="24"/>
        </w:rPr>
        <w:t>а</w:t>
      </w:r>
      <w:r w:rsidRPr="00FC5B57">
        <w:rPr>
          <w:rFonts w:ascii="Times New Roman" w:hAnsi="Times New Roman" w:cs="Times New Roman"/>
          <w:sz w:val="24"/>
          <w:szCs w:val="24"/>
        </w:rPr>
        <w:t>ния и сферы обслуживания. Многие обучающиеся, находясь на производственной практике, проявляют себя как грамотные, инициати</w:t>
      </w:r>
      <w:r w:rsidR="003F19B3" w:rsidRPr="00FC5B57">
        <w:rPr>
          <w:rFonts w:ascii="Times New Roman" w:hAnsi="Times New Roman" w:cs="Times New Roman"/>
          <w:sz w:val="24"/>
          <w:szCs w:val="24"/>
        </w:rPr>
        <w:t>вные, исполнительные работники,</w:t>
      </w:r>
      <w:r w:rsidRPr="00FC5B57">
        <w:rPr>
          <w:rFonts w:ascii="Times New Roman" w:hAnsi="Times New Roman" w:cs="Times New Roman"/>
          <w:sz w:val="24"/>
          <w:szCs w:val="24"/>
        </w:rPr>
        <w:t xml:space="preserve"> </w:t>
      </w:r>
      <w:r w:rsidR="003F19B3" w:rsidRPr="00FC5B57">
        <w:rPr>
          <w:rFonts w:ascii="Times New Roman" w:hAnsi="Times New Roman" w:cs="Times New Roman"/>
          <w:sz w:val="24"/>
          <w:szCs w:val="24"/>
        </w:rPr>
        <w:t xml:space="preserve">                         </w:t>
      </w:r>
      <w:r w:rsidRPr="00FC5B57">
        <w:rPr>
          <w:rFonts w:ascii="Times New Roman" w:hAnsi="Times New Roman" w:cs="Times New Roman"/>
          <w:sz w:val="24"/>
          <w:szCs w:val="24"/>
        </w:rPr>
        <w:t>в р</w:t>
      </w:r>
      <w:r w:rsidRPr="00FC5B57">
        <w:rPr>
          <w:rFonts w:ascii="Times New Roman" w:hAnsi="Times New Roman" w:cs="Times New Roman"/>
          <w:sz w:val="24"/>
          <w:szCs w:val="24"/>
        </w:rPr>
        <w:t>е</w:t>
      </w:r>
      <w:r w:rsidRPr="00FC5B57">
        <w:rPr>
          <w:rFonts w:ascii="Times New Roman" w:hAnsi="Times New Roman" w:cs="Times New Roman"/>
          <w:sz w:val="24"/>
          <w:szCs w:val="24"/>
        </w:rPr>
        <w:t>зультате чего получают приглашение от работодателей на работу. Получ</w:t>
      </w:r>
      <w:r w:rsidR="00DF1EEA" w:rsidRPr="00FC5B57">
        <w:rPr>
          <w:rFonts w:ascii="Times New Roman" w:hAnsi="Times New Roman" w:cs="Times New Roman"/>
          <w:sz w:val="24"/>
          <w:szCs w:val="24"/>
        </w:rPr>
        <w:t>енные в училище  зн</w:t>
      </w:r>
      <w:r w:rsidR="00DF1EEA" w:rsidRPr="00FC5B57">
        <w:rPr>
          <w:rFonts w:ascii="Times New Roman" w:hAnsi="Times New Roman" w:cs="Times New Roman"/>
          <w:sz w:val="24"/>
          <w:szCs w:val="24"/>
        </w:rPr>
        <w:t>а</w:t>
      </w:r>
      <w:r w:rsidR="00DF1EEA" w:rsidRPr="00FC5B57">
        <w:rPr>
          <w:rFonts w:ascii="Times New Roman" w:hAnsi="Times New Roman" w:cs="Times New Roman"/>
          <w:sz w:val="24"/>
          <w:szCs w:val="24"/>
        </w:rPr>
        <w:t>ния, умения</w:t>
      </w:r>
      <w:r w:rsidRPr="00FC5B57">
        <w:rPr>
          <w:rFonts w:ascii="Times New Roman" w:hAnsi="Times New Roman" w:cs="Times New Roman"/>
          <w:sz w:val="24"/>
          <w:szCs w:val="24"/>
        </w:rPr>
        <w:t xml:space="preserve"> и практический опыт являются стартовой площадкой для дальнейшего н</w:t>
      </w:r>
      <w:r w:rsidR="003F19B3" w:rsidRPr="00FC5B57">
        <w:rPr>
          <w:rFonts w:ascii="Times New Roman" w:hAnsi="Times New Roman" w:cs="Times New Roman"/>
          <w:sz w:val="24"/>
          <w:szCs w:val="24"/>
        </w:rPr>
        <w:t>епреры</w:t>
      </w:r>
      <w:r w:rsidR="003F19B3" w:rsidRPr="00FC5B57">
        <w:rPr>
          <w:rFonts w:ascii="Times New Roman" w:hAnsi="Times New Roman" w:cs="Times New Roman"/>
          <w:sz w:val="24"/>
          <w:szCs w:val="24"/>
        </w:rPr>
        <w:t>в</w:t>
      </w:r>
      <w:r w:rsidR="003F19B3" w:rsidRPr="00FC5B57">
        <w:rPr>
          <w:rFonts w:ascii="Times New Roman" w:hAnsi="Times New Roman" w:cs="Times New Roman"/>
          <w:sz w:val="24"/>
          <w:szCs w:val="24"/>
        </w:rPr>
        <w:t xml:space="preserve">ного профессионального образования. Училище </w:t>
      </w:r>
      <w:r w:rsidRPr="00FC5B57">
        <w:rPr>
          <w:rFonts w:ascii="Times New Roman" w:hAnsi="Times New Roman" w:cs="Times New Roman"/>
          <w:sz w:val="24"/>
          <w:szCs w:val="24"/>
        </w:rPr>
        <w:t xml:space="preserve">имеет </w:t>
      </w:r>
      <w:proofErr w:type="gramStart"/>
      <w:r w:rsidRPr="00FC5B57">
        <w:rPr>
          <w:rFonts w:ascii="Times New Roman" w:hAnsi="Times New Roman" w:cs="Times New Roman"/>
          <w:sz w:val="24"/>
          <w:szCs w:val="24"/>
        </w:rPr>
        <w:t>положительные</w:t>
      </w:r>
      <w:proofErr w:type="gramEnd"/>
      <w:r w:rsidRPr="00FC5B57">
        <w:rPr>
          <w:rFonts w:ascii="Times New Roman" w:hAnsi="Times New Roman" w:cs="Times New Roman"/>
          <w:sz w:val="24"/>
          <w:szCs w:val="24"/>
        </w:rPr>
        <w:t xml:space="preserve"> отзывов </w:t>
      </w:r>
      <w:r w:rsidR="003F19B3"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о выпускниках от работодателей: </w:t>
      </w:r>
      <w:proofErr w:type="gramStart"/>
      <w:r w:rsidRPr="00FC5B57">
        <w:rPr>
          <w:rFonts w:ascii="Times New Roman" w:hAnsi="Times New Roman" w:cs="Times New Roman"/>
          <w:sz w:val="24"/>
          <w:szCs w:val="24"/>
        </w:rPr>
        <w:t xml:space="preserve">ПАО «Роствертол», ОАО «10 - ГПЗ», ООО «РЗМК», ООО «Комбайновый завод «Ростсельмаш», ИП Найденко И.Г., ИП </w:t>
      </w:r>
      <w:proofErr w:type="spellStart"/>
      <w:r w:rsidRPr="00FC5B57">
        <w:rPr>
          <w:rFonts w:ascii="Times New Roman" w:hAnsi="Times New Roman" w:cs="Times New Roman"/>
          <w:sz w:val="24"/>
          <w:szCs w:val="24"/>
        </w:rPr>
        <w:t>Кайтамба</w:t>
      </w:r>
      <w:proofErr w:type="spellEnd"/>
      <w:r w:rsidRPr="00FC5B57">
        <w:rPr>
          <w:rFonts w:ascii="Times New Roman" w:hAnsi="Times New Roman" w:cs="Times New Roman"/>
          <w:sz w:val="24"/>
          <w:szCs w:val="24"/>
        </w:rPr>
        <w:t xml:space="preserve"> А.Н., </w:t>
      </w:r>
      <w:r w:rsidRPr="00FC5B57">
        <w:rPr>
          <w:rStyle w:val="FontStyle17"/>
          <w:i w:val="0"/>
          <w:sz w:val="24"/>
          <w:szCs w:val="24"/>
        </w:rPr>
        <w:t>ИП Потемкина И.А.</w:t>
      </w:r>
      <w:r w:rsidRPr="00FC5B57">
        <w:rPr>
          <w:rStyle w:val="FontStyle17"/>
          <w:i w:val="0"/>
          <w:iCs w:val="0"/>
          <w:sz w:val="24"/>
          <w:szCs w:val="24"/>
        </w:rPr>
        <w:t xml:space="preserve">, </w:t>
      </w:r>
      <w:r w:rsidRPr="00FC5B57">
        <w:rPr>
          <w:rStyle w:val="FontStyle17"/>
          <w:i w:val="0"/>
          <w:sz w:val="24"/>
          <w:szCs w:val="24"/>
        </w:rPr>
        <w:t xml:space="preserve">ИП </w:t>
      </w:r>
      <w:proofErr w:type="spellStart"/>
      <w:r w:rsidRPr="00FC5B57">
        <w:rPr>
          <w:rStyle w:val="FontStyle17"/>
          <w:i w:val="0"/>
          <w:sz w:val="24"/>
          <w:szCs w:val="24"/>
        </w:rPr>
        <w:t>Волощенко</w:t>
      </w:r>
      <w:proofErr w:type="spellEnd"/>
      <w:r w:rsidRPr="00FC5B57">
        <w:rPr>
          <w:rStyle w:val="FontStyle17"/>
          <w:i w:val="0"/>
          <w:sz w:val="24"/>
          <w:szCs w:val="24"/>
        </w:rPr>
        <w:t xml:space="preserve"> В.Н.</w:t>
      </w:r>
      <w:r w:rsidRPr="00FC5B57">
        <w:rPr>
          <w:rStyle w:val="FontStyle17"/>
          <w:i w:val="0"/>
          <w:iCs w:val="0"/>
          <w:sz w:val="24"/>
          <w:szCs w:val="24"/>
        </w:rPr>
        <w:t xml:space="preserve">, </w:t>
      </w:r>
      <w:r w:rsidRPr="00FC5B57">
        <w:rPr>
          <w:rStyle w:val="FontStyle17"/>
          <w:i w:val="0"/>
          <w:sz w:val="24"/>
          <w:szCs w:val="24"/>
        </w:rPr>
        <w:t>ИП Габриелян А.В.</w:t>
      </w:r>
      <w:r w:rsidRPr="00FC5B57">
        <w:rPr>
          <w:rStyle w:val="FontStyle17"/>
          <w:i w:val="0"/>
          <w:iCs w:val="0"/>
          <w:sz w:val="24"/>
          <w:szCs w:val="24"/>
        </w:rPr>
        <w:t xml:space="preserve">, </w:t>
      </w:r>
      <w:r w:rsidRPr="00FC5B57">
        <w:rPr>
          <w:rStyle w:val="FontStyle17"/>
          <w:i w:val="0"/>
          <w:sz w:val="24"/>
          <w:szCs w:val="24"/>
        </w:rPr>
        <w:t>ИП Боженко А.А.</w:t>
      </w:r>
      <w:r w:rsidRPr="00FC5B57">
        <w:rPr>
          <w:rStyle w:val="FontStyle17"/>
          <w:i w:val="0"/>
          <w:iCs w:val="0"/>
          <w:sz w:val="24"/>
          <w:szCs w:val="24"/>
        </w:rPr>
        <w:t xml:space="preserve">, </w:t>
      </w:r>
      <w:r w:rsidRPr="00FC5B57">
        <w:rPr>
          <w:rStyle w:val="FontStyle17"/>
          <w:i w:val="0"/>
          <w:sz w:val="24"/>
          <w:szCs w:val="24"/>
        </w:rPr>
        <w:t>ИП Шевченко И.Н.</w:t>
      </w:r>
      <w:r w:rsidRPr="00FC5B57">
        <w:rPr>
          <w:rStyle w:val="FontStyle17"/>
          <w:i w:val="0"/>
          <w:iCs w:val="0"/>
          <w:sz w:val="24"/>
          <w:szCs w:val="24"/>
        </w:rPr>
        <w:t xml:space="preserve">, </w:t>
      </w:r>
      <w:r w:rsidR="00DF1EEA" w:rsidRPr="00FC5B57">
        <w:rPr>
          <w:rStyle w:val="FontStyle17"/>
          <w:i w:val="0"/>
          <w:iCs w:val="0"/>
          <w:sz w:val="24"/>
          <w:szCs w:val="24"/>
        </w:rPr>
        <w:t xml:space="preserve">                   </w:t>
      </w:r>
      <w:r w:rsidRPr="00FC5B57">
        <w:rPr>
          <w:rStyle w:val="FontStyle17"/>
          <w:i w:val="0"/>
          <w:sz w:val="24"/>
          <w:szCs w:val="24"/>
        </w:rPr>
        <w:t xml:space="preserve">ИП </w:t>
      </w:r>
      <w:proofErr w:type="spellStart"/>
      <w:r w:rsidRPr="00FC5B57">
        <w:rPr>
          <w:rStyle w:val="FontStyle17"/>
          <w:i w:val="0"/>
          <w:sz w:val="24"/>
          <w:szCs w:val="24"/>
        </w:rPr>
        <w:t>Арютюнян</w:t>
      </w:r>
      <w:proofErr w:type="spellEnd"/>
      <w:r w:rsidRPr="00FC5B57">
        <w:rPr>
          <w:rStyle w:val="FontStyle17"/>
          <w:i w:val="0"/>
          <w:sz w:val="24"/>
          <w:szCs w:val="24"/>
        </w:rPr>
        <w:t xml:space="preserve"> А.С.</w:t>
      </w:r>
      <w:r w:rsidRPr="00FC5B57">
        <w:rPr>
          <w:rStyle w:val="FontStyle17"/>
          <w:i w:val="0"/>
          <w:iCs w:val="0"/>
          <w:sz w:val="24"/>
          <w:szCs w:val="24"/>
        </w:rPr>
        <w:t xml:space="preserve">, </w:t>
      </w:r>
      <w:r w:rsidRPr="00FC5B57">
        <w:rPr>
          <w:rFonts w:ascii="Times New Roman" w:hAnsi="Times New Roman" w:cs="Times New Roman"/>
          <w:sz w:val="24"/>
          <w:szCs w:val="24"/>
        </w:rPr>
        <w:t>НОУ ДПО «Европейская академия мастеров красоты «МТ», МУП по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низации школьного и студенческого питания, ООО «</w:t>
      </w:r>
      <w:proofErr w:type="spellStart"/>
      <w:r w:rsidRPr="00FC5B57">
        <w:rPr>
          <w:rFonts w:ascii="Times New Roman" w:hAnsi="Times New Roman" w:cs="Times New Roman"/>
          <w:sz w:val="24"/>
          <w:szCs w:val="24"/>
        </w:rPr>
        <w:t>Ростовчанка</w:t>
      </w:r>
      <w:proofErr w:type="spellEnd"/>
      <w:r w:rsidRPr="00FC5B57">
        <w:rPr>
          <w:rFonts w:ascii="Times New Roman" w:hAnsi="Times New Roman" w:cs="Times New Roman"/>
          <w:sz w:val="24"/>
          <w:szCs w:val="24"/>
        </w:rPr>
        <w:t>», ООО</w:t>
      </w:r>
      <w:proofErr w:type="gramEnd"/>
      <w:r w:rsidRPr="00FC5B57">
        <w:rPr>
          <w:rFonts w:ascii="Times New Roman" w:hAnsi="Times New Roman" w:cs="Times New Roman"/>
          <w:sz w:val="24"/>
          <w:szCs w:val="24"/>
        </w:rPr>
        <w:t xml:space="preserve"> «Кафе Рандеву», ООО «</w:t>
      </w:r>
      <w:proofErr w:type="spellStart"/>
      <w:r w:rsidRPr="00FC5B57">
        <w:rPr>
          <w:rFonts w:ascii="Times New Roman" w:hAnsi="Times New Roman" w:cs="Times New Roman"/>
          <w:sz w:val="24"/>
          <w:szCs w:val="24"/>
        </w:rPr>
        <w:t>Бримус</w:t>
      </w:r>
      <w:proofErr w:type="spellEnd"/>
      <w:r w:rsidRPr="00FC5B57">
        <w:rPr>
          <w:rFonts w:ascii="Times New Roman" w:hAnsi="Times New Roman" w:cs="Times New Roman"/>
          <w:sz w:val="24"/>
          <w:szCs w:val="24"/>
        </w:rPr>
        <w:t xml:space="preserve">», </w:t>
      </w:r>
      <w:r w:rsidRPr="00FC5B57">
        <w:rPr>
          <w:rStyle w:val="FontStyle17"/>
          <w:i w:val="0"/>
          <w:sz w:val="24"/>
          <w:szCs w:val="24"/>
        </w:rPr>
        <w:t xml:space="preserve">ИП Кан Д.В. </w:t>
      </w:r>
      <w:r w:rsidRPr="00FC5B57">
        <w:rPr>
          <w:rStyle w:val="FontStyle17"/>
          <w:i w:val="0"/>
          <w:iCs w:val="0"/>
          <w:sz w:val="24"/>
          <w:szCs w:val="24"/>
        </w:rPr>
        <w:t xml:space="preserve">, </w:t>
      </w:r>
      <w:r w:rsidR="00DF1EEA" w:rsidRPr="00FC5B57">
        <w:rPr>
          <w:rStyle w:val="FontStyle17"/>
          <w:i w:val="0"/>
          <w:sz w:val="24"/>
          <w:szCs w:val="24"/>
        </w:rPr>
        <w:t xml:space="preserve">ИП </w:t>
      </w:r>
      <w:proofErr w:type="spellStart"/>
      <w:r w:rsidR="00DF1EEA" w:rsidRPr="00FC5B57">
        <w:rPr>
          <w:rStyle w:val="FontStyle17"/>
          <w:i w:val="0"/>
          <w:sz w:val="24"/>
          <w:szCs w:val="24"/>
        </w:rPr>
        <w:t>Шевлюга</w:t>
      </w:r>
      <w:proofErr w:type="spellEnd"/>
      <w:r w:rsidR="00DF1EEA" w:rsidRPr="00FC5B57">
        <w:rPr>
          <w:rStyle w:val="FontStyle17"/>
          <w:i w:val="0"/>
          <w:sz w:val="24"/>
          <w:szCs w:val="24"/>
        </w:rPr>
        <w:t xml:space="preserve"> Е.Б.</w:t>
      </w:r>
      <w:r w:rsidRPr="00FC5B57">
        <w:rPr>
          <w:rStyle w:val="FontStyle17"/>
          <w:i w:val="0"/>
          <w:iCs w:val="0"/>
          <w:sz w:val="24"/>
          <w:szCs w:val="24"/>
        </w:rPr>
        <w:t xml:space="preserve">, </w:t>
      </w:r>
      <w:r w:rsidRPr="00FC5B57">
        <w:rPr>
          <w:rStyle w:val="FontStyle17"/>
          <w:i w:val="0"/>
          <w:sz w:val="24"/>
          <w:szCs w:val="24"/>
        </w:rPr>
        <w:t>ИП Оганесян В.В.</w:t>
      </w:r>
      <w:r w:rsidRPr="00FC5B57">
        <w:rPr>
          <w:rStyle w:val="FontStyle17"/>
          <w:i w:val="0"/>
          <w:iCs w:val="0"/>
          <w:sz w:val="24"/>
          <w:szCs w:val="24"/>
        </w:rPr>
        <w:t xml:space="preserve">, </w:t>
      </w:r>
      <w:r w:rsidRPr="00FC5B57">
        <w:rPr>
          <w:rStyle w:val="FontStyle17"/>
          <w:i w:val="0"/>
          <w:sz w:val="24"/>
          <w:szCs w:val="24"/>
        </w:rPr>
        <w:t>ООО «Гермес»</w:t>
      </w:r>
      <w:r w:rsidRPr="00FC5B57">
        <w:rPr>
          <w:rStyle w:val="FontStyle17"/>
          <w:i w:val="0"/>
          <w:iCs w:val="0"/>
          <w:sz w:val="24"/>
          <w:szCs w:val="24"/>
        </w:rPr>
        <w:t xml:space="preserve">, </w:t>
      </w:r>
      <w:r w:rsidR="00DF1EEA" w:rsidRPr="00FC5B57">
        <w:rPr>
          <w:rStyle w:val="FontStyle17"/>
          <w:i w:val="0"/>
          <w:iCs w:val="0"/>
          <w:sz w:val="24"/>
          <w:szCs w:val="24"/>
        </w:rPr>
        <w:t xml:space="preserve">                         </w:t>
      </w:r>
      <w:r w:rsidRPr="00FC5B57">
        <w:rPr>
          <w:rStyle w:val="FontStyle17"/>
          <w:i w:val="0"/>
          <w:sz w:val="24"/>
          <w:szCs w:val="24"/>
        </w:rPr>
        <w:t>ИП Тимофеев Ю.В. и др.</w:t>
      </w:r>
    </w:p>
    <w:p w:rsidR="00AD4E52" w:rsidRPr="00FC5B57" w:rsidRDefault="00AD4E52" w:rsidP="00FC5B57">
      <w:pPr>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Обеспечение востребованности и последующего профессионального роста выпускников рассматривается педагогическим ко</w:t>
      </w:r>
      <w:r w:rsidR="00DF1EEA" w:rsidRPr="00FC5B57">
        <w:rPr>
          <w:rFonts w:ascii="Times New Roman" w:hAnsi="Times New Roman" w:cs="Times New Roman"/>
          <w:sz w:val="24"/>
          <w:szCs w:val="24"/>
        </w:rPr>
        <w:t>ллективом</w:t>
      </w:r>
      <w:r w:rsidRPr="00FC5B57">
        <w:rPr>
          <w:rFonts w:ascii="Times New Roman" w:hAnsi="Times New Roman" w:cs="Times New Roman"/>
          <w:sz w:val="24"/>
          <w:szCs w:val="24"/>
        </w:rPr>
        <w:t xml:space="preserve"> </w:t>
      </w:r>
      <w:r w:rsidR="00DF1EEA" w:rsidRPr="00FC5B57">
        <w:rPr>
          <w:rFonts w:ascii="Times New Roman" w:hAnsi="Times New Roman" w:cs="Times New Roman"/>
          <w:sz w:val="24"/>
          <w:szCs w:val="24"/>
        </w:rPr>
        <w:t>-</w:t>
      </w:r>
      <w:r w:rsidRPr="00FC5B57">
        <w:rPr>
          <w:rFonts w:ascii="Times New Roman" w:hAnsi="Times New Roman" w:cs="Times New Roman"/>
          <w:sz w:val="24"/>
          <w:szCs w:val="24"/>
        </w:rPr>
        <w:t xml:space="preserve"> одно из приоритетных направлений деятельн</w:t>
      </w:r>
      <w:r w:rsidRPr="00FC5B57">
        <w:rPr>
          <w:rFonts w:ascii="Times New Roman" w:hAnsi="Times New Roman" w:cs="Times New Roman"/>
          <w:sz w:val="24"/>
          <w:szCs w:val="24"/>
        </w:rPr>
        <w:t>о</w:t>
      </w:r>
      <w:r w:rsidRPr="00FC5B57">
        <w:rPr>
          <w:rFonts w:ascii="Times New Roman" w:hAnsi="Times New Roman" w:cs="Times New Roman"/>
          <w:sz w:val="24"/>
          <w:szCs w:val="24"/>
        </w:rPr>
        <w:t>сти училища.</w:t>
      </w:r>
    </w:p>
    <w:p w:rsidR="00AD4E52" w:rsidRPr="00FC5B57" w:rsidRDefault="00067B4A" w:rsidP="00FC5B57">
      <w:pPr>
        <w:spacing w:after="0" w:line="240" w:lineRule="auto"/>
        <w:ind w:firstLine="708"/>
        <w:jc w:val="both"/>
        <w:rPr>
          <w:rFonts w:ascii="Times New Roman" w:hAnsi="Times New Roman" w:cs="Times New Roman"/>
          <w:sz w:val="24"/>
          <w:szCs w:val="24"/>
        </w:rPr>
      </w:pPr>
      <w:proofErr w:type="gramStart"/>
      <w:r w:rsidRPr="00FC5B57">
        <w:rPr>
          <w:rFonts w:ascii="Times New Roman" w:hAnsi="Times New Roman" w:cs="Times New Roman"/>
          <w:sz w:val="24"/>
          <w:szCs w:val="24"/>
        </w:rPr>
        <w:t xml:space="preserve">Применяемые меры по трудоустройству </w:t>
      </w:r>
      <w:r w:rsidR="00AD4E52" w:rsidRPr="00FC5B57">
        <w:rPr>
          <w:rFonts w:ascii="Times New Roman" w:hAnsi="Times New Roman" w:cs="Times New Roman"/>
          <w:sz w:val="24"/>
          <w:szCs w:val="24"/>
        </w:rPr>
        <w:t>выпускников: организация производственной практ</w:t>
      </w:r>
      <w:r w:rsidRPr="00FC5B57">
        <w:rPr>
          <w:rFonts w:ascii="Times New Roman" w:hAnsi="Times New Roman" w:cs="Times New Roman"/>
          <w:sz w:val="24"/>
          <w:szCs w:val="24"/>
        </w:rPr>
        <w:t>ики на реальных рабочих местах;</w:t>
      </w:r>
      <w:r w:rsidR="00AD4E52" w:rsidRPr="00FC5B57">
        <w:rPr>
          <w:rFonts w:ascii="Times New Roman" w:hAnsi="Times New Roman" w:cs="Times New Roman"/>
          <w:sz w:val="24"/>
          <w:szCs w:val="24"/>
        </w:rPr>
        <w:t xml:space="preserve"> заявки  предприятий на подготов</w:t>
      </w:r>
      <w:r w:rsidRPr="00FC5B57">
        <w:rPr>
          <w:rFonts w:ascii="Times New Roman" w:hAnsi="Times New Roman" w:cs="Times New Roman"/>
          <w:sz w:val="24"/>
          <w:szCs w:val="24"/>
        </w:rPr>
        <w:t xml:space="preserve">ку квалифицированных </w:t>
      </w:r>
      <w:r w:rsidRPr="00FC5B57">
        <w:rPr>
          <w:rFonts w:ascii="Times New Roman" w:hAnsi="Times New Roman" w:cs="Times New Roman"/>
          <w:sz w:val="24"/>
          <w:szCs w:val="24"/>
        </w:rPr>
        <w:lastRenderedPageBreak/>
        <w:t xml:space="preserve">рабочих с </w:t>
      </w:r>
      <w:r w:rsidR="00AD4E52" w:rsidRPr="00FC5B57">
        <w:rPr>
          <w:rFonts w:ascii="Times New Roman" w:hAnsi="Times New Roman" w:cs="Times New Roman"/>
          <w:sz w:val="24"/>
          <w:szCs w:val="24"/>
        </w:rPr>
        <w:t>последующим трудоустройством студентов и выпускников; реализуются учебные дисциплины (вариативная часть) «Способы поиска работы, трудоустройства, планирования к</w:t>
      </w:r>
      <w:r w:rsidR="00AD4E52" w:rsidRPr="00FC5B57">
        <w:rPr>
          <w:rFonts w:ascii="Times New Roman" w:hAnsi="Times New Roman" w:cs="Times New Roman"/>
          <w:sz w:val="24"/>
          <w:szCs w:val="24"/>
        </w:rPr>
        <w:t>а</w:t>
      </w:r>
      <w:r w:rsidR="00AD4E52" w:rsidRPr="00FC5B57">
        <w:rPr>
          <w:rFonts w:ascii="Times New Roman" w:hAnsi="Times New Roman" w:cs="Times New Roman"/>
          <w:sz w:val="24"/>
          <w:szCs w:val="24"/>
        </w:rPr>
        <w:t>рьеры, адаптации на рабочем месте» и «Основы предпринимательской деятельности»</w:t>
      </w:r>
      <w:r w:rsidR="00AD4E52" w:rsidRPr="00FC5B57">
        <w:rPr>
          <w:rFonts w:ascii="Times New Roman" w:hAnsi="Times New Roman" w:cs="Times New Roman"/>
          <w:sz w:val="24"/>
          <w:szCs w:val="24"/>
          <w:shd w:val="clear" w:color="auto" w:fill="FFFFFF"/>
        </w:rPr>
        <w:t xml:space="preserve">; </w:t>
      </w:r>
      <w:r w:rsidR="00AD4E52" w:rsidRPr="00FC5B57">
        <w:rPr>
          <w:rFonts w:ascii="Times New Roman" w:hAnsi="Times New Roman" w:cs="Times New Roman"/>
          <w:sz w:val="24"/>
          <w:szCs w:val="24"/>
        </w:rPr>
        <w:t>орган</w:t>
      </w:r>
      <w:r w:rsidR="00AD4E52" w:rsidRPr="00FC5B57">
        <w:rPr>
          <w:rFonts w:ascii="Times New Roman" w:hAnsi="Times New Roman" w:cs="Times New Roman"/>
          <w:sz w:val="24"/>
          <w:szCs w:val="24"/>
        </w:rPr>
        <w:t>и</w:t>
      </w:r>
      <w:r w:rsidR="00AD4E52" w:rsidRPr="00FC5B57">
        <w:rPr>
          <w:rFonts w:ascii="Times New Roman" w:hAnsi="Times New Roman" w:cs="Times New Roman"/>
          <w:sz w:val="24"/>
          <w:szCs w:val="24"/>
        </w:rPr>
        <w:t>зована служба содействия занятости трудоустройству выпускников; проводятся консультации студентов  по способу поиска работы через сеть Интернет;</w:t>
      </w:r>
      <w:proofErr w:type="gramEnd"/>
      <w:r w:rsidR="00AD4E52" w:rsidRPr="00FC5B57">
        <w:rPr>
          <w:rFonts w:ascii="Times New Roman" w:hAnsi="Times New Roman" w:cs="Times New Roman"/>
          <w:sz w:val="24"/>
          <w:szCs w:val="24"/>
        </w:rPr>
        <w:t xml:space="preserve"> студенты ежегодно участвуют  в  </w:t>
      </w:r>
      <w:r w:rsidR="00AD4E52" w:rsidRPr="00FC5B57">
        <w:rPr>
          <w:rFonts w:ascii="Times New Roman" w:hAnsi="Times New Roman" w:cs="Times New Roman"/>
          <w:snapToGrid w:val="0"/>
          <w:sz w:val="24"/>
          <w:szCs w:val="24"/>
        </w:rPr>
        <w:t xml:space="preserve"> Донском образовательном фестивале «Образование. Карьера. Бизнес»</w:t>
      </w:r>
      <w:r w:rsidR="00AD4E52" w:rsidRPr="00FC5B57">
        <w:rPr>
          <w:rFonts w:ascii="Times New Roman" w:hAnsi="Times New Roman" w:cs="Times New Roman"/>
          <w:sz w:val="24"/>
          <w:szCs w:val="24"/>
          <w:shd w:val="clear" w:color="auto" w:fill="FFFFFF"/>
        </w:rPr>
        <w:t xml:space="preserve">; </w:t>
      </w:r>
      <w:r w:rsidR="00AD4E52" w:rsidRPr="00FC5B57">
        <w:rPr>
          <w:rFonts w:ascii="Times New Roman" w:hAnsi="Times New Roman" w:cs="Times New Roman"/>
          <w:sz w:val="24"/>
          <w:szCs w:val="24"/>
        </w:rPr>
        <w:t>Совместные меропри</w:t>
      </w:r>
      <w:r w:rsidR="00AD4E52" w:rsidRPr="00FC5B57">
        <w:rPr>
          <w:rFonts w:ascii="Times New Roman" w:hAnsi="Times New Roman" w:cs="Times New Roman"/>
          <w:sz w:val="24"/>
          <w:szCs w:val="24"/>
        </w:rPr>
        <w:t>я</w:t>
      </w:r>
      <w:r w:rsidR="00AD4E52" w:rsidRPr="00FC5B57">
        <w:rPr>
          <w:rFonts w:ascii="Times New Roman" w:hAnsi="Times New Roman" w:cs="Times New Roman"/>
          <w:sz w:val="24"/>
          <w:szCs w:val="24"/>
        </w:rPr>
        <w:t>тия с УГСЗН Ростовской области, отделом ГКУ РО ПО «Центр занятости населения города Р</w:t>
      </w:r>
      <w:r w:rsidR="00AD4E52" w:rsidRPr="00FC5B57">
        <w:rPr>
          <w:rFonts w:ascii="Times New Roman" w:hAnsi="Times New Roman" w:cs="Times New Roman"/>
          <w:sz w:val="24"/>
          <w:szCs w:val="24"/>
        </w:rPr>
        <w:t>о</w:t>
      </w:r>
      <w:r w:rsidR="00AD4E52" w:rsidRPr="00FC5B57">
        <w:rPr>
          <w:rFonts w:ascii="Times New Roman" w:hAnsi="Times New Roman" w:cs="Times New Roman"/>
          <w:sz w:val="24"/>
          <w:szCs w:val="24"/>
        </w:rPr>
        <w:t>стова-на-Дону»  по Советскому району - проведение ярмарок вакансий для студентов выпус</w:t>
      </w:r>
      <w:r w:rsidR="00AD4E52" w:rsidRPr="00FC5B57">
        <w:rPr>
          <w:rFonts w:ascii="Times New Roman" w:hAnsi="Times New Roman" w:cs="Times New Roman"/>
          <w:sz w:val="24"/>
          <w:szCs w:val="24"/>
        </w:rPr>
        <w:t>к</w:t>
      </w:r>
      <w:r w:rsidR="00AD4E52" w:rsidRPr="00FC5B57">
        <w:rPr>
          <w:rFonts w:ascii="Times New Roman" w:hAnsi="Times New Roman" w:cs="Times New Roman"/>
          <w:sz w:val="24"/>
          <w:szCs w:val="24"/>
        </w:rPr>
        <w:t>ных курсов,  встречи  выпускников с потенциальными работодателями, сформирован банк предприятий потенциальных работодателей (более 145). Заключены договоры социального партнерства  с организациями и  предприятиями (более 30). В рамках договоров</w:t>
      </w:r>
      <w:r w:rsidR="00AD4E52" w:rsidRPr="00FC5B57">
        <w:rPr>
          <w:rFonts w:ascii="Times New Roman" w:hAnsi="Times New Roman" w:cs="Times New Roman"/>
          <w:sz w:val="24"/>
          <w:szCs w:val="24"/>
          <w:shd w:val="clear" w:color="auto" w:fill="FFFFFF"/>
        </w:rPr>
        <w:t xml:space="preserve"> </w:t>
      </w:r>
      <w:r w:rsidR="00AD4E52" w:rsidRPr="00FC5B57">
        <w:rPr>
          <w:rFonts w:ascii="Times New Roman" w:hAnsi="Times New Roman" w:cs="Times New Roman"/>
          <w:sz w:val="24"/>
          <w:szCs w:val="24"/>
        </w:rPr>
        <w:t xml:space="preserve">при наличии вакантных должностей заключение  с </w:t>
      </w:r>
      <w:proofErr w:type="gramStart"/>
      <w:r w:rsidR="00AD4E52" w:rsidRPr="00FC5B57">
        <w:rPr>
          <w:rFonts w:ascii="Times New Roman" w:hAnsi="Times New Roman" w:cs="Times New Roman"/>
          <w:sz w:val="24"/>
          <w:szCs w:val="24"/>
        </w:rPr>
        <w:t>обучающимися</w:t>
      </w:r>
      <w:proofErr w:type="gramEnd"/>
      <w:r w:rsidR="00AD4E52" w:rsidRPr="00FC5B57">
        <w:rPr>
          <w:rFonts w:ascii="Times New Roman" w:hAnsi="Times New Roman" w:cs="Times New Roman"/>
          <w:sz w:val="24"/>
          <w:szCs w:val="24"/>
        </w:rPr>
        <w:t xml:space="preserve"> заключаются трудовые  договоры; пров</w:t>
      </w:r>
      <w:r w:rsidR="00AD4E52" w:rsidRPr="00FC5B57">
        <w:rPr>
          <w:rFonts w:ascii="Times New Roman" w:hAnsi="Times New Roman" w:cs="Times New Roman"/>
          <w:sz w:val="24"/>
          <w:szCs w:val="24"/>
        </w:rPr>
        <w:t>е</w:t>
      </w:r>
      <w:r w:rsidR="00AD4E52" w:rsidRPr="00FC5B57">
        <w:rPr>
          <w:rFonts w:ascii="Times New Roman" w:hAnsi="Times New Roman" w:cs="Times New Roman"/>
          <w:sz w:val="24"/>
          <w:szCs w:val="24"/>
        </w:rPr>
        <w:t>дение ярмарок вакансий и рабочих мест; предоставление  заявок на подготовку квалифицир</w:t>
      </w:r>
      <w:r w:rsidR="00AD4E52" w:rsidRPr="00FC5B57">
        <w:rPr>
          <w:rFonts w:ascii="Times New Roman" w:hAnsi="Times New Roman" w:cs="Times New Roman"/>
          <w:sz w:val="24"/>
          <w:szCs w:val="24"/>
        </w:rPr>
        <w:t>о</w:t>
      </w:r>
      <w:r w:rsidR="00AD4E52" w:rsidRPr="00FC5B57">
        <w:rPr>
          <w:rFonts w:ascii="Times New Roman" w:hAnsi="Times New Roman" w:cs="Times New Roman"/>
          <w:sz w:val="24"/>
          <w:szCs w:val="24"/>
        </w:rPr>
        <w:t>ванных рабочих, содержащих гарантию трудоустройства выпускников.</w:t>
      </w:r>
    </w:p>
    <w:p w:rsidR="00B97FCB" w:rsidRDefault="00B97FCB" w:rsidP="00FC5B57">
      <w:pPr>
        <w:autoSpaceDE w:val="0"/>
        <w:autoSpaceDN w:val="0"/>
        <w:adjustRightInd w:val="0"/>
        <w:spacing w:after="0" w:line="240" w:lineRule="auto"/>
        <w:jc w:val="center"/>
        <w:rPr>
          <w:rFonts w:ascii="Times New Roman" w:hAnsi="Times New Roman" w:cs="Times New Roman"/>
          <w:sz w:val="24"/>
          <w:szCs w:val="24"/>
        </w:rPr>
      </w:pPr>
    </w:p>
    <w:p w:rsidR="00AD4E52" w:rsidRPr="00FC5B57" w:rsidRDefault="007E2E60" w:rsidP="00B97FCB">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Трудоустройство выпускников, чел.</w:t>
      </w:r>
    </w:p>
    <w:tbl>
      <w:tblPr>
        <w:tblW w:w="0" w:type="auto"/>
        <w:jc w:val="center"/>
        <w:tblInd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1147"/>
        <w:gridCol w:w="993"/>
        <w:gridCol w:w="978"/>
        <w:gridCol w:w="1069"/>
      </w:tblGrid>
      <w:tr w:rsidR="00D87B8F" w:rsidRPr="00FC5B57" w:rsidTr="00067B4A">
        <w:trPr>
          <w:jc w:val="center"/>
        </w:trPr>
        <w:tc>
          <w:tcPr>
            <w:tcW w:w="5579"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профессия</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2017</w:t>
            </w:r>
          </w:p>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2018</w:t>
            </w:r>
          </w:p>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2019</w:t>
            </w:r>
          </w:p>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год</w:t>
            </w:r>
          </w:p>
        </w:tc>
        <w:tc>
          <w:tcPr>
            <w:tcW w:w="1069" w:type="dxa"/>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2020</w:t>
            </w:r>
          </w:p>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год</w:t>
            </w:r>
          </w:p>
        </w:tc>
      </w:tr>
      <w:tr w:rsidR="00D87B8F" w:rsidRPr="00FC5B57" w:rsidTr="00067B4A">
        <w:trPr>
          <w:jc w:val="center"/>
        </w:trPr>
        <w:tc>
          <w:tcPr>
            <w:tcW w:w="5579" w:type="dxa"/>
            <w:shd w:val="clear" w:color="auto" w:fill="auto"/>
          </w:tcPr>
          <w:p w:rsidR="00AD4E52" w:rsidRPr="00FC5B57" w:rsidRDefault="00AD4E5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18</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43</w:t>
            </w:r>
          </w:p>
        </w:tc>
        <w:tc>
          <w:tcPr>
            <w:tcW w:w="1069" w:type="dxa"/>
          </w:tcPr>
          <w:p w:rsidR="00AD4E52" w:rsidRPr="00FC5B57" w:rsidRDefault="007E2E60"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нет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пуска</w:t>
            </w:r>
          </w:p>
        </w:tc>
      </w:tr>
      <w:tr w:rsidR="00D87B8F" w:rsidRPr="00FC5B57" w:rsidTr="00067B4A">
        <w:trPr>
          <w:jc w:val="center"/>
        </w:trPr>
        <w:tc>
          <w:tcPr>
            <w:tcW w:w="5579" w:type="dxa"/>
            <w:shd w:val="clear" w:color="auto" w:fill="auto"/>
          </w:tcPr>
          <w:p w:rsidR="00AD4E52" w:rsidRPr="00FC5B57" w:rsidRDefault="00AD4E5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14</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12</w:t>
            </w:r>
          </w:p>
        </w:tc>
        <w:tc>
          <w:tcPr>
            <w:tcW w:w="1069" w:type="dxa"/>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13</w:t>
            </w:r>
          </w:p>
        </w:tc>
      </w:tr>
      <w:tr w:rsidR="00D87B8F" w:rsidRPr="00FC5B57" w:rsidTr="00067B4A">
        <w:trPr>
          <w:jc w:val="center"/>
        </w:trPr>
        <w:tc>
          <w:tcPr>
            <w:tcW w:w="5579" w:type="dxa"/>
            <w:shd w:val="clear" w:color="auto" w:fill="auto"/>
          </w:tcPr>
          <w:p w:rsidR="00384C0A" w:rsidRPr="00FC5B57" w:rsidRDefault="00AD4E52" w:rsidP="00FC5B57">
            <w:pPr>
              <w:pStyle w:val="a8"/>
              <w:spacing w:after="0" w:line="240" w:lineRule="auto"/>
              <w:ind w:left="0"/>
              <w:rPr>
                <w:rFonts w:ascii="Times New Roman" w:hAnsi="Times New Roman" w:cs="Times New Roman"/>
                <w:sz w:val="24"/>
                <w:szCs w:val="24"/>
              </w:rPr>
            </w:pPr>
            <w:r w:rsidRPr="00FC5B57">
              <w:rPr>
                <w:rFonts w:ascii="Times New Roman" w:hAnsi="Times New Roman" w:cs="Times New Roman"/>
                <w:sz w:val="24"/>
                <w:szCs w:val="24"/>
              </w:rPr>
              <w:t xml:space="preserve">Электромонтер по ремонту и обслуживанию </w:t>
            </w:r>
          </w:p>
          <w:p w:rsidR="00AD4E52" w:rsidRPr="00FC5B57" w:rsidRDefault="00AD4E52" w:rsidP="00FC5B57">
            <w:pPr>
              <w:pStyle w:val="a8"/>
              <w:spacing w:after="0" w:line="240" w:lineRule="auto"/>
              <w:ind w:left="0"/>
              <w:rPr>
                <w:rFonts w:ascii="Times New Roman" w:hAnsi="Times New Roman" w:cs="Times New Roman"/>
                <w:sz w:val="24"/>
                <w:szCs w:val="24"/>
              </w:rPr>
            </w:pPr>
            <w:r w:rsidRPr="00FC5B57">
              <w:rPr>
                <w:rFonts w:ascii="Times New Roman" w:hAnsi="Times New Roman" w:cs="Times New Roman"/>
                <w:sz w:val="24"/>
                <w:szCs w:val="24"/>
              </w:rPr>
              <w:t>электрооборудования</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14</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18</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12</w:t>
            </w:r>
          </w:p>
        </w:tc>
        <w:tc>
          <w:tcPr>
            <w:tcW w:w="1069" w:type="dxa"/>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D87B8F" w:rsidRPr="00FC5B57" w:rsidTr="00067B4A">
        <w:trPr>
          <w:jc w:val="center"/>
        </w:trPr>
        <w:tc>
          <w:tcPr>
            <w:tcW w:w="5579" w:type="dxa"/>
            <w:shd w:val="clear" w:color="auto" w:fill="auto"/>
          </w:tcPr>
          <w:p w:rsidR="00AD4E52" w:rsidRPr="00FC5B57" w:rsidRDefault="00AD4E52" w:rsidP="00FC5B57">
            <w:pPr>
              <w:pStyle w:val="a8"/>
              <w:spacing w:after="0" w:line="240" w:lineRule="auto"/>
              <w:ind w:left="0"/>
              <w:rPr>
                <w:rFonts w:ascii="Times New Roman" w:hAnsi="Times New Roman" w:cs="Times New Roman"/>
                <w:sz w:val="24"/>
                <w:szCs w:val="24"/>
              </w:rPr>
            </w:pPr>
            <w:r w:rsidRPr="00FC5B57">
              <w:rPr>
                <w:rFonts w:ascii="Times New Roman" w:hAnsi="Times New Roman" w:cs="Times New Roman"/>
                <w:sz w:val="24"/>
                <w:szCs w:val="24"/>
              </w:rPr>
              <w:t>Слесарь</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22</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1069" w:type="dxa"/>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3</w:t>
            </w:r>
          </w:p>
        </w:tc>
      </w:tr>
      <w:tr w:rsidR="00D87B8F" w:rsidRPr="00FC5B57" w:rsidTr="00067B4A">
        <w:trPr>
          <w:jc w:val="center"/>
        </w:trPr>
        <w:tc>
          <w:tcPr>
            <w:tcW w:w="5579" w:type="dxa"/>
            <w:shd w:val="clear" w:color="auto" w:fill="auto"/>
          </w:tcPr>
          <w:p w:rsidR="00AD4E52" w:rsidRPr="00FC5B57" w:rsidRDefault="00AD4E52" w:rsidP="00FC5B57">
            <w:pPr>
              <w:pStyle w:val="a8"/>
              <w:spacing w:after="0" w:line="240" w:lineRule="auto"/>
              <w:ind w:left="0"/>
              <w:rPr>
                <w:rFonts w:ascii="Times New Roman" w:hAnsi="Times New Roman" w:cs="Times New Roman"/>
                <w:sz w:val="24"/>
                <w:szCs w:val="24"/>
              </w:rPr>
            </w:pPr>
            <w:r w:rsidRPr="00FC5B57">
              <w:rPr>
                <w:rFonts w:ascii="Times New Roman" w:hAnsi="Times New Roman" w:cs="Times New Roman"/>
                <w:sz w:val="24"/>
                <w:szCs w:val="24"/>
              </w:rPr>
              <w:t>итого</w:t>
            </w:r>
          </w:p>
        </w:tc>
        <w:tc>
          <w:tcPr>
            <w:tcW w:w="1147"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68</w:t>
            </w:r>
          </w:p>
        </w:tc>
        <w:tc>
          <w:tcPr>
            <w:tcW w:w="993"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71</w:t>
            </w:r>
          </w:p>
        </w:tc>
        <w:tc>
          <w:tcPr>
            <w:tcW w:w="978" w:type="dxa"/>
            <w:shd w:val="clear" w:color="auto" w:fill="auto"/>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73</w:t>
            </w:r>
          </w:p>
        </w:tc>
        <w:tc>
          <w:tcPr>
            <w:tcW w:w="1069" w:type="dxa"/>
          </w:tcPr>
          <w:p w:rsidR="00AD4E52" w:rsidRPr="00FC5B57" w:rsidRDefault="00AD4E52"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26</w:t>
            </w:r>
          </w:p>
        </w:tc>
      </w:tr>
    </w:tbl>
    <w:p w:rsidR="00B97FCB" w:rsidRDefault="00B97FCB" w:rsidP="00FC5B57">
      <w:pPr>
        <w:spacing w:after="0" w:line="240" w:lineRule="auto"/>
        <w:ind w:firstLine="709"/>
        <w:jc w:val="both"/>
        <w:rPr>
          <w:rFonts w:ascii="Times New Roman" w:hAnsi="Times New Roman" w:cs="Times New Roman"/>
          <w:sz w:val="24"/>
          <w:szCs w:val="24"/>
        </w:rPr>
      </w:pPr>
    </w:p>
    <w:p w:rsidR="00AD4E52" w:rsidRPr="00FC5B57" w:rsidRDefault="00AD4E52" w:rsidP="00FC5B57">
      <w:pPr>
        <w:spacing w:after="0" w:line="240" w:lineRule="auto"/>
        <w:ind w:firstLine="709"/>
        <w:jc w:val="both"/>
        <w:rPr>
          <w:rFonts w:ascii="Times New Roman" w:hAnsi="Times New Roman" w:cs="Times New Roman"/>
          <w:iCs/>
          <w:sz w:val="24"/>
          <w:szCs w:val="24"/>
        </w:rPr>
      </w:pPr>
      <w:r w:rsidRPr="00FC5B57">
        <w:rPr>
          <w:rFonts w:ascii="Times New Roman" w:hAnsi="Times New Roman" w:cs="Times New Roman"/>
          <w:sz w:val="24"/>
          <w:szCs w:val="24"/>
        </w:rPr>
        <w:t> </w:t>
      </w:r>
      <w:proofErr w:type="gramStart"/>
      <w:r w:rsidRPr="00FC5B57">
        <w:rPr>
          <w:rFonts w:ascii="Times New Roman" w:hAnsi="Times New Roman" w:cs="Times New Roman"/>
          <w:iCs/>
          <w:sz w:val="24"/>
          <w:szCs w:val="24"/>
        </w:rPr>
        <w:t>В училище</w:t>
      </w:r>
      <w:r w:rsidR="00067B4A" w:rsidRPr="00FC5B57">
        <w:rPr>
          <w:rFonts w:ascii="Times New Roman" w:hAnsi="Times New Roman" w:cs="Times New Roman"/>
          <w:iCs/>
          <w:sz w:val="24"/>
          <w:szCs w:val="24"/>
        </w:rPr>
        <w:t xml:space="preserve"> для обучающихся и выпускников </w:t>
      </w:r>
      <w:r w:rsidRPr="00FC5B57">
        <w:rPr>
          <w:rFonts w:ascii="Times New Roman" w:hAnsi="Times New Roman" w:cs="Times New Roman"/>
          <w:iCs/>
          <w:sz w:val="24"/>
          <w:szCs w:val="24"/>
        </w:rPr>
        <w:t>организована профессиональная   перепо</w:t>
      </w:r>
      <w:r w:rsidRPr="00FC5B57">
        <w:rPr>
          <w:rFonts w:ascii="Times New Roman" w:hAnsi="Times New Roman" w:cs="Times New Roman"/>
          <w:iCs/>
          <w:sz w:val="24"/>
          <w:szCs w:val="24"/>
        </w:rPr>
        <w:t>д</w:t>
      </w:r>
      <w:r w:rsidRPr="00FC5B57">
        <w:rPr>
          <w:rFonts w:ascii="Times New Roman" w:hAnsi="Times New Roman" w:cs="Times New Roman"/>
          <w:iCs/>
          <w:sz w:val="24"/>
          <w:szCs w:val="24"/>
        </w:rPr>
        <w:t>готовка, повышение квалификации  с целью ускоренного приобретения обучающимися нав</w:t>
      </w:r>
      <w:r w:rsidRPr="00FC5B57">
        <w:rPr>
          <w:rFonts w:ascii="Times New Roman" w:hAnsi="Times New Roman" w:cs="Times New Roman"/>
          <w:iCs/>
          <w:sz w:val="24"/>
          <w:szCs w:val="24"/>
        </w:rPr>
        <w:t>ы</w:t>
      </w:r>
      <w:r w:rsidRPr="00FC5B57">
        <w:rPr>
          <w:rFonts w:ascii="Times New Roman" w:hAnsi="Times New Roman" w:cs="Times New Roman"/>
          <w:iCs/>
          <w:sz w:val="24"/>
          <w:szCs w:val="24"/>
        </w:rPr>
        <w:t>ков, необходимых для выполнения определенной работы, смежным  профессиям для расшир</w:t>
      </w:r>
      <w:r w:rsidRPr="00FC5B57">
        <w:rPr>
          <w:rFonts w:ascii="Times New Roman" w:hAnsi="Times New Roman" w:cs="Times New Roman"/>
          <w:iCs/>
          <w:sz w:val="24"/>
          <w:szCs w:val="24"/>
        </w:rPr>
        <w:t>е</w:t>
      </w:r>
      <w:r w:rsidRPr="00FC5B57">
        <w:rPr>
          <w:rFonts w:ascii="Times New Roman" w:hAnsi="Times New Roman" w:cs="Times New Roman"/>
          <w:iCs/>
          <w:sz w:val="24"/>
          <w:szCs w:val="24"/>
        </w:rPr>
        <w:t xml:space="preserve">ния их профессионального профиля и получения возможностей для работы по совмещаемым профессиям, роста профессионального мастерства и повышения конкурентоспособности по имеющимся у них профессиям, а также изучения новой техники, технологии </w:t>
      </w:r>
      <w:r w:rsidR="00384C0A" w:rsidRPr="00FC5B57">
        <w:rPr>
          <w:rFonts w:ascii="Times New Roman" w:hAnsi="Times New Roman" w:cs="Times New Roman"/>
          <w:iCs/>
          <w:sz w:val="24"/>
          <w:szCs w:val="24"/>
        </w:rPr>
        <w:t xml:space="preserve">              </w:t>
      </w:r>
      <w:r w:rsidRPr="00FC5B57">
        <w:rPr>
          <w:rFonts w:ascii="Times New Roman" w:hAnsi="Times New Roman" w:cs="Times New Roman"/>
          <w:iCs/>
          <w:sz w:val="24"/>
          <w:szCs w:val="24"/>
        </w:rPr>
        <w:t>и других вопросов по профилю профессиональной</w:t>
      </w:r>
      <w:proofErr w:type="gramEnd"/>
      <w:r w:rsidRPr="00FC5B57">
        <w:rPr>
          <w:rFonts w:ascii="Times New Roman" w:hAnsi="Times New Roman" w:cs="Times New Roman"/>
          <w:iCs/>
          <w:sz w:val="24"/>
          <w:szCs w:val="24"/>
        </w:rPr>
        <w:t xml:space="preserve"> деятельности.</w:t>
      </w:r>
    </w:p>
    <w:p w:rsidR="00A91158" w:rsidRPr="00FC5B57" w:rsidRDefault="00AD4E52" w:rsidP="00FC5B57">
      <w:pPr>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 xml:space="preserve">Дополнительные образовательные программы для студентов и выпускников: Плетение кос, Основы визажа, Современные способы </w:t>
      </w:r>
      <w:proofErr w:type="spellStart"/>
      <w:r w:rsidRPr="00FC5B57">
        <w:rPr>
          <w:rFonts w:ascii="Times New Roman" w:hAnsi="Times New Roman" w:cs="Times New Roman"/>
          <w:sz w:val="24"/>
          <w:szCs w:val="24"/>
        </w:rPr>
        <w:t>колорирования</w:t>
      </w:r>
      <w:proofErr w:type="spellEnd"/>
      <w:r w:rsidRPr="00FC5B57">
        <w:rPr>
          <w:rFonts w:ascii="Times New Roman" w:hAnsi="Times New Roman" w:cs="Times New Roman"/>
          <w:sz w:val="24"/>
          <w:szCs w:val="24"/>
        </w:rPr>
        <w:t>, Технология приготовления фи</w:t>
      </w:r>
      <w:r w:rsidRPr="00FC5B57">
        <w:rPr>
          <w:rFonts w:ascii="Times New Roman" w:hAnsi="Times New Roman" w:cs="Times New Roman"/>
          <w:sz w:val="24"/>
          <w:szCs w:val="24"/>
        </w:rPr>
        <w:t>р</w:t>
      </w:r>
      <w:r w:rsidRPr="00FC5B57">
        <w:rPr>
          <w:rFonts w:ascii="Times New Roman" w:hAnsi="Times New Roman" w:cs="Times New Roman"/>
          <w:sz w:val="24"/>
          <w:szCs w:val="24"/>
        </w:rPr>
        <w:t xml:space="preserve">менных сладких блюд, Технология приготовления фирменных закусок, </w:t>
      </w:r>
      <w:proofErr w:type="spellStart"/>
      <w:r w:rsidRPr="00FC5B57">
        <w:rPr>
          <w:rFonts w:ascii="Times New Roman" w:hAnsi="Times New Roman" w:cs="Times New Roman"/>
          <w:sz w:val="24"/>
          <w:szCs w:val="24"/>
        </w:rPr>
        <w:t>Карвинг</w:t>
      </w:r>
      <w:proofErr w:type="spellEnd"/>
      <w:r w:rsidRPr="00FC5B57">
        <w:rPr>
          <w:rFonts w:ascii="Times New Roman" w:hAnsi="Times New Roman" w:cs="Times New Roman"/>
          <w:sz w:val="24"/>
          <w:szCs w:val="24"/>
        </w:rPr>
        <w:t>,  Донская ку</w:t>
      </w:r>
      <w:r w:rsidRPr="00FC5B57">
        <w:rPr>
          <w:rFonts w:ascii="Times New Roman" w:hAnsi="Times New Roman" w:cs="Times New Roman"/>
          <w:sz w:val="24"/>
          <w:szCs w:val="24"/>
        </w:rPr>
        <w:t>х</w:t>
      </w:r>
      <w:r w:rsidRPr="00FC5B57">
        <w:rPr>
          <w:rFonts w:ascii="Times New Roman" w:hAnsi="Times New Roman" w:cs="Times New Roman"/>
          <w:sz w:val="24"/>
          <w:szCs w:val="24"/>
        </w:rPr>
        <w:t>ня, Сервировка и презентация стола, Делопроизводство, Электробезопасность, Монтаж эле</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тропроводки, Слесарные работы, Технологическая и нормативная  документация  общего и </w:t>
      </w:r>
      <w:r w:rsidR="00A91158" w:rsidRPr="00FC5B57">
        <w:rPr>
          <w:rFonts w:ascii="Times New Roman" w:hAnsi="Times New Roman" w:cs="Times New Roman"/>
          <w:sz w:val="24"/>
          <w:szCs w:val="24"/>
        </w:rPr>
        <w:t>специализированного назначения.</w:t>
      </w:r>
    </w:p>
    <w:p w:rsidR="00A91158" w:rsidRPr="00FC5B57" w:rsidRDefault="000F3FFD" w:rsidP="00FC5B57">
      <w:pPr>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bCs/>
          <w:sz w:val="24"/>
          <w:szCs w:val="24"/>
        </w:rPr>
        <w:t xml:space="preserve">Училище </w:t>
      </w:r>
      <w:r w:rsidRPr="00FC5B57">
        <w:rPr>
          <w:rFonts w:ascii="Times New Roman" w:hAnsi="Times New Roman" w:cs="Times New Roman"/>
          <w:sz w:val="24"/>
          <w:szCs w:val="24"/>
        </w:rPr>
        <w:t>располагает квалифицированным педагогическим соста</w:t>
      </w:r>
      <w:r w:rsidR="00067B4A" w:rsidRPr="00FC5B57">
        <w:rPr>
          <w:rFonts w:ascii="Times New Roman" w:hAnsi="Times New Roman" w:cs="Times New Roman"/>
          <w:sz w:val="24"/>
          <w:szCs w:val="24"/>
        </w:rPr>
        <w:t xml:space="preserve">вом, обеспечивающим подготовку рабочих кадров </w:t>
      </w:r>
      <w:r w:rsidRPr="00FC5B57">
        <w:rPr>
          <w:rFonts w:ascii="Times New Roman" w:hAnsi="Times New Roman" w:cs="Times New Roman"/>
          <w:sz w:val="24"/>
          <w:szCs w:val="24"/>
        </w:rPr>
        <w:t>в соответствии с требования</w:t>
      </w:r>
      <w:r w:rsidR="00067B4A" w:rsidRPr="00FC5B57">
        <w:rPr>
          <w:rFonts w:ascii="Times New Roman" w:hAnsi="Times New Roman" w:cs="Times New Roman"/>
          <w:sz w:val="24"/>
          <w:szCs w:val="24"/>
        </w:rPr>
        <w:t>ми ФГОС СПО,</w:t>
      </w:r>
      <w:r w:rsidRPr="00FC5B57">
        <w:rPr>
          <w:rFonts w:ascii="Times New Roman" w:hAnsi="Times New Roman" w:cs="Times New Roman"/>
          <w:sz w:val="24"/>
          <w:szCs w:val="24"/>
        </w:rPr>
        <w:t xml:space="preserve"> которые умело, вне</w:t>
      </w:r>
      <w:r w:rsidRPr="00FC5B57">
        <w:rPr>
          <w:rFonts w:ascii="Times New Roman" w:hAnsi="Times New Roman" w:cs="Times New Roman"/>
          <w:sz w:val="24"/>
          <w:szCs w:val="24"/>
        </w:rPr>
        <w:t>д</w:t>
      </w:r>
      <w:r w:rsidRPr="00FC5B57">
        <w:rPr>
          <w:rFonts w:ascii="Times New Roman" w:hAnsi="Times New Roman" w:cs="Times New Roman"/>
          <w:sz w:val="24"/>
          <w:szCs w:val="24"/>
        </w:rPr>
        <w:t xml:space="preserve">ряют в образовательный процесс новые педагогические и инновационные технологии. Базовое образование преподавателей и мастеров производственного обучения  соответствует профилю преподаваемых дисциплин. Прием на работу осуществляется в соответствии </w:t>
      </w:r>
      <w:r w:rsidR="00067B4A" w:rsidRPr="00FC5B57">
        <w:rPr>
          <w:rFonts w:ascii="Times New Roman" w:hAnsi="Times New Roman" w:cs="Times New Roman"/>
          <w:sz w:val="24"/>
          <w:szCs w:val="24"/>
        </w:rPr>
        <w:t xml:space="preserve">                        </w:t>
      </w:r>
      <w:r w:rsidRPr="00FC5B57">
        <w:rPr>
          <w:rFonts w:ascii="Times New Roman" w:hAnsi="Times New Roman" w:cs="Times New Roman"/>
          <w:sz w:val="24"/>
          <w:szCs w:val="24"/>
        </w:rPr>
        <w:t>с Трудовым кодексом Российской Федерации приказом директора училища, изданным на осн</w:t>
      </w:r>
      <w:r w:rsidRPr="00FC5B57">
        <w:rPr>
          <w:rFonts w:ascii="Times New Roman" w:hAnsi="Times New Roman" w:cs="Times New Roman"/>
          <w:sz w:val="24"/>
          <w:szCs w:val="24"/>
        </w:rPr>
        <w:t>о</w:t>
      </w:r>
      <w:r w:rsidRPr="00FC5B57">
        <w:rPr>
          <w:rFonts w:ascii="Times New Roman" w:hAnsi="Times New Roman" w:cs="Times New Roman"/>
          <w:sz w:val="24"/>
          <w:szCs w:val="24"/>
        </w:rPr>
        <w:t>вании заключенного трудового договора.</w:t>
      </w:r>
      <w:r w:rsidR="00067B4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Качество подготовки квалифицированных рабочих кадров  напрямую зависит от профессионализма руководящих и педагогических работников. </w:t>
      </w:r>
      <w:r w:rsidRPr="00FC5B57">
        <w:rPr>
          <w:rFonts w:ascii="Times New Roman" w:hAnsi="Times New Roman" w:cs="Times New Roman"/>
          <w:sz w:val="24"/>
          <w:szCs w:val="24"/>
        </w:rPr>
        <w:lastRenderedPageBreak/>
        <w:t>Большое внимание в училище  уделяется повышению квалификации руководящих и педаго</w:t>
      </w:r>
      <w:r w:rsidR="00067B4A" w:rsidRPr="00FC5B57">
        <w:rPr>
          <w:rFonts w:ascii="Times New Roman" w:hAnsi="Times New Roman" w:cs="Times New Roman"/>
          <w:sz w:val="24"/>
          <w:szCs w:val="24"/>
        </w:rPr>
        <w:t>г</w:t>
      </w:r>
      <w:r w:rsidR="00067B4A" w:rsidRPr="00FC5B57">
        <w:rPr>
          <w:rFonts w:ascii="Times New Roman" w:hAnsi="Times New Roman" w:cs="Times New Roman"/>
          <w:sz w:val="24"/>
          <w:szCs w:val="24"/>
        </w:rPr>
        <w:t>и</w:t>
      </w:r>
      <w:r w:rsidR="00067B4A" w:rsidRPr="00FC5B57">
        <w:rPr>
          <w:rFonts w:ascii="Times New Roman" w:hAnsi="Times New Roman" w:cs="Times New Roman"/>
          <w:sz w:val="24"/>
          <w:szCs w:val="24"/>
        </w:rPr>
        <w:t xml:space="preserve">ческих работников. Повышение </w:t>
      </w:r>
      <w:r w:rsidRPr="00FC5B57">
        <w:rPr>
          <w:rFonts w:ascii="Times New Roman" w:hAnsi="Times New Roman" w:cs="Times New Roman"/>
          <w:sz w:val="24"/>
          <w:szCs w:val="24"/>
        </w:rPr>
        <w:t>квалификации прохо</w:t>
      </w:r>
      <w:r w:rsidR="00067B4A" w:rsidRPr="00FC5B57">
        <w:rPr>
          <w:rFonts w:ascii="Times New Roman" w:hAnsi="Times New Roman" w:cs="Times New Roman"/>
          <w:sz w:val="24"/>
          <w:szCs w:val="24"/>
        </w:rPr>
        <w:t>дит</w:t>
      </w:r>
      <w:r w:rsidR="00A91158" w:rsidRPr="00FC5B57">
        <w:rPr>
          <w:rFonts w:ascii="Times New Roman" w:hAnsi="Times New Roman" w:cs="Times New Roman"/>
          <w:sz w:val="24"/>
          <w:szCs w:val="24"/>
        </w:rPr>
        <w:t xml:space="preserve"> по следующим направлениям:</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ГБУ ДПО РО «Ростовский институт повышения квалификации и профессиональной переподготовки работников образования» по проблеме: </w:t>
      </w:r>
      <w:proofErr w:type="gramStart"/>
      <w:r w:rsidRPr="00FC5B57">
        <w:rPr>
          <w:rFonts w:ascii="Times New Roman" w:hAnsi="Times New Roman" w:cs="Times New Roman"/>
          <w:sz w:val="24"/>
          <w:szCs w:val="24"/>
        </w:rPr>
        <w:t>«Современные подходы в 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нии истории и обществознания в контексте требований предметных концепций и ФГОС», «Комплексное методическое обеспечение учебного процесса в образовательных организациях СПО в условиях реализации современной модели образования»; «Организация процедуры м</w:t>
      </w:r>
      <w:r w:rsidRPr="00FC5B57">
        <w:rPr>
          <w:rFonts w:ascii="Times New Roman" w:hAnsi="Times New Roman" w:cs="Times New Roman"/>
          <w:sz w:val="24"/>
          <w:szCs w:val="24"/>
        </w:rPr>
        <w:t>е</w:t>
      </w:r>
      <w:r w:rsidRPr="00FC5B57">
        <w:rPr>
          <w:rFonts w:ascii="Times New Roman" w:hAnsi="Times New Roman" w:cs="Times New Roman"/>
          <w:sz w:val="24"/>
          <w:szCs w:val="24"/>
        </w:rPr>
        <w:t>диации в условиях рисков современного образовательного пространства»;</w:t>
      </w:r>
      <w:proofErr w:type="gramEnd"/>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ООО «Учитель-Инфо» по программе «Основы первой доврачебной помощи»; «Педаг</w:t>
      </w:r>
      <w:r w:rsidRPr="00FC5B57">
        <w:rPr>
          <w:rFonts w:ascii="Times New Roman" w:hAnsi="Times New Roman" w:cs="Times New Roman"/>
          <w:sz w:val="24"/>
          <w:szCs w:val="24"/>
        </w:rPr>
        <w:t>о</w:t>
      </w:r>
      <w:r w:rsidRPr="00FC5B57">
        <w:rPr>
          <w:rFonts w:ascii="Times New Roman" w:hAnsi="Times New Roman" w:cs="Times New Roman"/>
          <w:sz w:val="24"/>
          <w:szCs w:val="24"/>
        </w:rPr>
        <w:t>гика и методика преподавания основ безопасности жизнедеятельности»;</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ФГБОУ ДПО «Государственная академия промышленного менеджмента имени Н.П. Пастухова» по программе: «Применение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ООО «Центр Инновационного образования и воспитания» по программе: «Формиров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ние и развитие </w:t>
      </w:r>
      <w:proofErr w:type="spellStart"/>
      <w:r w:rsidRPr="00FC5B57">
        <w:rPr>
          <w:rFonts w:ascii="Times New Roman" w:hAnsi="Times New Roman" w:cs="Times New Roman"/>
          <w:sz w:val="24"/>
          <w:szCs w:val="24"/>
        </w:rPr>
        <w:t>общепользовательской</w:t>
      </w:r>
      <w:proofErr w:type="spellEnd"/>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ИКТ-компетентности</w:t>
      </w:r>
      <w:proofErr w:type="gramEnd"/>
      <w:r w:rsidRPr="00FC5B57">
        <w:rPr>
          <w:rFonts w:ascii="Times New Roman" w:hAnsi="Times New Roman" w:cs="Times New Roman"/>
          <w:sz w:val="24"/>
          <w:szCs w:val="24"/>
        </w:rPr>
        <w:t xml:space="preserve"> педагогического работника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в соответствии с требованиями ФГОС и профессионального стандарта; «Организация защиты д</w:t>
      </w:r>
      <w:r w:rsidRPr="00FC5B57">
        <w:rPr>
          <w:rFonts w:ascii="Times New Roman" w:hAnsi="Times New Roman" w:cs="Times New Roman"/>
          <w:sz w:val="24"/>
          <w:szCs w:val="24"/>
        </w:rPr>
        <w:t>е</w:t>
      </w:r>
      <w:r w:rsidRPr="00FC5B57">
        <w:rPr>
          <w:rFonts w:ascii="Times New Roman" w:hAnsi="Times New Roman" w:cs="Times New Roman"/>
          <w:sz w:val="24"/>
          <w:szCs w:val="24"/>
        </w:rPr>
        <w:t>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вательных организациях»; «Профилактика проявлений терроризма и экстремизма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в образовательных организациях в соответствии с Федеральными законами от 25.07.2002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114-ФЗ и от 06.03.2006 № 35-ФЗ»;</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ГАОУ ВО города Москвы «Московский городской педагогический университет»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по дополнительной профессиональной программе: «Формирование финансовой грамотности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у обучающихся: технологии и инструменты»;</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Министерство образования и науки Республики Татарстан ГАПОУ «Казанский торг</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во-экономический техникум» Центр прикладных квалификаций по программе: «Практика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и методика реализации образовательных программ среднего профессионального образования с учетом спецификации стандартов Ворлдскиллс по компетенции «Ресторанный сервис»; - ГБПОУ города Москвы «Первый Московский Образовательный Комплекс» по программе: «Практика и методика реализации образовательных программ среднего профессионального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разования с учетом спецификации стандартов Ворлдскиллс по компетенции «парикмахерское искусство»;</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ФГАОУ </w:t>
      </w:r>
      <w:proofErr w:type="gramStart"/>
      <w:r w:rsidRPr="00FC5B57">
        <w:rPr>
          <w:rFonts w:ascii="Times New Roman" w:hAnsi="Times New Roman" w:cs="Times New Roman"/>
          <w:sz w:val="24"/>
          <w:szCs w:val="24"/>
        </w:rPr>
        <w:t>ВО</w:t>
      </w:r>
      <w:proofErr w:type="gramEnd"/>
      <w:r w:rsidRPr="00FC5B57">
        <w:rPr>
          <w:rFonts w:ascii="Times New Roman" w:hAnsi="Times New Roman" w:cs="Times New Roman"/>
          <w:sz w:val="24"/>
          <w:szCs w:val="24"/>
        </w:rPr>
        <w:t xml:space="preserve"> «Южный федеральный университет» по программе: «Проектирование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и организация инклюзивного образовательного процесса в условиях среднего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ного образования»;</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АНО ЦНОКО и ОА «Легион», по программе: «Адаптация содержания образования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в рамках реализации ФГОС. </w:t>
      </w:r>
      <w:proofErr w:type="gramStart"/>
      <w:r w:rsidRPr="00FC5B57">
        <w:rPr>
          <w:rFonts w:ascii="Times New Roman" w:hAnsi="Times New Roman" w:cs="Times New Roman"/>
          <w:sz w:val="24"/>
          <w:szCs w:val="24"/>
        </w:rPr>
        <w:t>Формирование индивидуального учебного плана для обучающихся с ограниченными возможностями здоровья»; «Предметное содержание образовательного пр</w:t>
      </w:r>
      <w:r w:rsidRPr="00FC5B57">
        <w:rPr>
          <w:rFonts w:ascii="Times New Roman" w:hAnsi="Times New Roman" w:cs="Times New Roman"/>
          <w:sz w:val="24"/>
          <w:szCs w:val="24"/>
        </w:rPr>
        <w:t>о</w:t>
      </w:r>
      <w:r w:rsidRPr="00FC5B57">
        <w:rPr>
          <w:rFonts w:ascii="Times New Roman" w:hAnsi="Times New Roman" w:cs="Times New Roman"/>
          <w:sz w:val="24"/>
          <w:szCs w:val="24"/>
        </w:rPr>
        <w:t>цесса и реализации ФГОС педагогом дополнительного образования», «Проектирование и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низация внеурочной деятельности в условиях реализации ФГОС»;</w:t>
      </w:r>
      <w:proofErr w:type="gramEnd"/>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ФГБОУ ВО «Ростовский государственный экономический университет (РИНХ)»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по программе: «Навыки ведения профилактической деятельности. Формы и методы своевр</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менного выявления первичных признаков злоупотребления </w:t>
      </w:r>
      <w:proofErr w:type="spellStart"/>
      <w:r w:rsidRPr="00FC5B57">
        <w:rPr>
          <w:rFonts w:ascii="Times New Roman" w:hAnsi="Times New Roman" w:cs="Times New Roman"/>
          <w:sz w:val="24"/>
          <w:szCs w:val="24"/>
        </w:rPr>
        <w:t>психоактивными</w:t>
      </w:r>
      <w:proofErr w:type="spellEnd"/>
      <w:r w:rsidRPr="00FC5B57">
        <w:rPr>
          <w:rFonts w:ascii="Times New Roman" w:hAnsi="Times New Roman" w:cs="Times New Roman"/>
          <w:sz w:val="24"/>
          <w:szCs w:val="24"/>
        </w:rPr>
        <w:t xml:space="preserve"> веществами нес</w:t>
      </w:r>
      <w:r w:rsidRPr="00FC5B57">
        <w:rPr>
          <w:rFonts w:ascii="Times New Roman" w:hAnsi="Times New Roman" w:cs="Times New Roman"/>
          <w:sz w:val="24"/>
          <w:szCs w:val="24"/>
        </w:rPr>
        <w:t>о</w:t>
      </w:r>
      <w:r w:rsidRPr="00FC5B57">
        <w:rPr>
          <w:rFonts w:ascii="Times New Roman" w:hAnsi="Times New Roman" w:cs="Times New Roman"/>
          <w:sz w:val="24"/>
          <w:szCs w:val="24"/>
        </w:rPr>
        <w:t>вершеннолетних»; «Управление в сфере образования»;</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ФГБОУ </w:t>
      </w:r>
      <w:proofErr w:type="gramStart"/>
      <w:r w:rsidRPr="00FC5B57">
        <w:rPr>
          <w:rFonts w:ascii="Times New Roman" w:hAnsi="Times New Roman" w:cs="Times New Roman"/>
          <w:sz w:val="24"/>
          <w:szCs w:val="24"/>
        </w:rPr>
        <w:t>ВО</w:t>
      </w:r>
      <w:proofErr w:type="gramEnd"/>
      <w:r w:rsidRPr="00FC5B57">
        <w:rPr>
          <w:rFonts w:ascii="Times New Roman" w:hAnsi="Times New Roman" w:cs="Times New Roman"/>
          <w:sz w:val="24"/>
          <w:szCs w:val="24"/>
        </w:rPr>
        <w:t xml:space="preserve"> «Южно-Российский государственный политехнический университет (НПИ) имени М.И. Платова» по программе: «Инклюзивное образование в образовательных о</w:t>
      </w:r>
      <w:r w:rsidRPr="00FC5B57">
        <w:rPr>
          <w:rFonts w:ascii="Times New Roman" w:hAnsi="Times New Roman" w:cs="Times New Roman"/>
          <w:sz w:val="24"/>
          <w:szCs w:val="24"/>
        </w:rPr>
        <w:t>р</w:t>
      </w:r>
      <w:r w:rsidRPr="00FC5B57">
        <w:rPr>
          <w:rFonts w:ascii="Times New Roman" w:hAnsi="Times New Roman" w:cs="Times New Roman"/>
          <w:sz w:val="24"/>
          <w:szCs w:val="24"/>
        </w:rPr>
        <w:t>ганизациях. Адаптивная физическая культура»;</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lastRenderedPageBreak/>
        <w:t>- ГКУ РО «УМЦ по ГОЧС» по программе: «Программа повышения квалификации р</w:t>
      </w:r>
      <w:r w:rsidRPr="00FC5B57">
        <w:rPr>
          <w:rFonts w:ascii="Times New Roman" w:hAnsi="Times New Roman" w:cs="Times New Roman"/>
          <w:sz w:val="24"/>
          <w:szCs w:val="24"/>
        </w:rPr>
        <w:t>а</w:t>
      </w:r>
      <w:r w:rsidRPr="00FC5B57">
        <w:rPr>
          <w:rFonts w:ascii="Times New Roman" w:hAnsi="Times New Roman" w:cs="Times New Roman"/>
          <w:sz w:val="24"/>
          <w:szCs w:val="24"/>
        </w:rPr>
        <w:t>ботников, осуществляющих обучение различных групп населения в области гражданской об</w:t>
      </w:r>
      <w:r w:rsidRPr="00FC5B57">
        <w:rPr>
          <w:rFonts w:ascii="Times New Roman" w:hAnsi="Times New Roman" w:cs="Times New Roman"/>
          <w:sz w:val="24"/>
          <w:szCs w:val="24"/>
        </w:rPr>
        <w:t>о</w:t>
      </w:r>
      <w:r w:rsidRPr="00FC5B57">
        <w:rPr>
          <w:rFonts w:ascii="Times New Roman" w:hAnsi="Times New Roman" w:cs="Times New Roman"/>
          <w:sz w:val="24"/>
          <w:szCs w:val="24"/>
        </w:rPr>
        <w:t>роны и защиты от чрезвычайных ситуаций»;</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ГБПОУ РО «Новочеркасский колледж промышленных технологий и управления»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по направлению «Содержательно-методические и технологические основы </w:t>
      </w:r>
      <w:proofErr w:type="spellStart"/>
      <w:r w:rsidRPr="00FC5B57">
        <w:rPr>
          <w:rFonts w:ascii="Times New Roman" w:hAnsi="Times New Roman" w:cs="Times New Roman"/>
          <w:sz w:val="24"/>
          <w:szCs w:val="24"/>
        </w:rPr>
        <w:t>экспертирования</w:t>
      </w:r>
      <w:proofErr w:type="spellEnd"/>
      <w:r w:rsidRPr="00FC5B57">
        <w:rPr>
          <w:rFonts w:ascii="Times New Roman" w:hAnsi="Times New Roman" w:cs="Times New Roman"/>
          <w:sz w:val="24"/>
          <w:szCs w:val="24"/>
        </w:rPr>
        <w:t xml:space="preserve"> конкурсов профессионального мастерства людей с инвалидностью»;</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 ГБОУ ДПО РО «Ростовский институт повышения квалификации и профессиональной переподготовки работников образования» по программе «Противодействие коррупции» </w:t>
      </w:r>
      <w:r w:rsidR="00384C0A" w:rsidRPr="00FC5B57">
        <w:rPr>
          <w:rFonts w:ascii="Times New Roman" w:hAnsi="Times New Roman" w:cs="Times New Roman"/>
          <w:sz w:val="24"/>
          <w:szCs w:val="24"/>
        </w:rPr>
        <w:t xml:space="preserve">                </w:t>
      </w:r>
      <w:r w:rsidRPr="00FC5B57">
        <w:rPr>
          <w:rFonts w:ascii="Times New Roman" w:hAnsi="Times New Roman" w:cs="Times New Roman"/>
          <w:sz w:val="24"/>
          <w:szCs w:val="24"/>
        </w:rPr>
        <w:t>по проблеме: «Правовые и организационные аспекты противодействия коррупции в управлении образовательной организацией»</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Повышения квалификации руководящих работников  -   100%, 3 чел.  </w:t>
      </w:r>
    </w:p>
    <w:p w:rsidR="000F3FFD" w:rsidRPr="00FC5B57" w:rsidRDefault="000F3FFD"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Повышения квалификации педагогических работников - 100%, 28 чел.  </w:t>
      </w:r>
    </w:p>
    <w:p w:rsidR="000F3FFD" w:rsidRPr="00FC5B57" w:rsidRDefault="000F3FFD" w:rsidP="00FC5B57">
      <w:pPr>
        <w:pStyle w:val="21"/>
        <w:spacing w:line="240" w:lineRule="auto"/>
        <w:ind w:firstLine="709"/>
        <w:rPr>
          <w:color w:val="auto"/>
          <w:szCs w:val="24"/>
          <w:lang w:val="ru-RU"/>
        </w:rPr>
      </w:pPr>
      <w:r w:rsidRPr="00FC5B57">
        <w:rPr>
          <w:color w:val="auto"/>
          <w:szCs w:val="24"/>
        </w:rPr>
        <w:t>Всего</w:t>
      </w:r>
      <w:r w:rsidRPr="00FC5B57">
        <w:rPr>
          <w:color w:val="auto"/>
          <w:szCs w:val="24"/>
          <w:lang w:val="ru-RU"/>
        </w:rPr>
        <w:t xml:space="preserve">, педагогических и руководящих работников - 100 </w:t>
      </w:r>
      <w:r w:rsidRPr="00FC5B57">
        <w:rPr>
          <w:color w:val="auto"/>
          <w:szCs w:val="24"/>
        </w:rPr>
        <w:t>%</w:t>
      </w:r>
      <w:r w:rsidRPr="00FC5B57">
        <w:rPr>
          <w:color w:val="auto"/>
          <w:szCs w:val="24"/>
          <w:lang w:val="ru-RU"/>
        </w:rPr>
        <w:t>, 31</w:t>
      </w:r>
      <w:r w:rsidRPr="00FC5B57">
        <w:rPr>
          <w:color w:val="auto"/>
          <w:szCs w:val="24"/>
        </w:rPr>
        <w:t xml:space="preserve"> чел.</w:t>
      </w:r>
    </w:p>
    <w:p w:rsidR="00105D95" w:rsidRPr="00FC5B57" w:rsidRDefault="000F3FFD" w:rsidP="00B97FCB">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Педагогические работники  ежегодно участвуют в конкурсе «Педагогический работник года</w:t>
      </w:r>
    </w:p>
    <w:p w:rsidR="000F3FFD" w:rsidRDefault="000F3FFD" w:rsidP="00B97FCB">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 системе профессионального образования Ростовской области»:</w:t>
      </w:r>
    </w:p>
    <w:p w:rsidR="00B97FCB" w:rsidRPr="00FC5B57" w:rsidRDefault="00B97FCB" w:rsidP="00B97FCB">
      <w:pPr>
        <w:spacing w:after="0" w:line="240" w:lineRule="auto"/>
        <w:rPr>
          <w:rFonts w:ascii="Times New Roman" w:hAnsi="Times New Roman" w:cs="Times New Roman"/>
          <w:sz w:val="24"/>
          <w:szCs w:val="24"/>
        </w:rPr>
      </w:pPr>
    </w:p>
    <w:tbl>
      <w:tblPr>
        <w:tblW w:w="9916" w:type="dxa"/>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2268"/>
        <w:gridCol w:w="2268"/>
        <w:gridCol w:w="4118"/>
      </w:tblGrid>
      <w:tr w:rsidR="00D87B8F" w:rsidRPr="00FC5B57" w:rsidTr="00105D95">
        <w:trPr>
          <w:jc w:val="center"/>
        </w:trPr>
        <w:tc>
          <w:tcPr>
            <w:tcW w:w="1262"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Учебный год</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ФИО</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Должность</w:t>
            </w:r>
          </w:p>
        </w:tc>
        <w:tc>
          <w:tcPr>
            <w:tcW w:w="4118" w:type="dxa"/>
            <w:shd w:val="clear" w:color="auto" w:fill="auto"/>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Результативность</w:t>
            </w:r>
          </w:p>
        </w:tc>
      </w:tr>
      <w:tr w:rsidR="00D87B8F" w:rsidRPr="00FC5B57" w:rsidTr="00105D95">
        <w:trPr>
          <w:jc w:val="center"/>
        </w:trPr>
        <w:tc>
          <w:tcPr>
            <w:tcW w:w="1262" w:type="dxa"/>
            <w:vMerge w:val="restart"/>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2017-2018</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Жорницкая</w:t>
            </w:r>
            <w:proofErr w:type="spellEnd"/>
            <w:r w:rsidRPr="00FC5B57">
              <w:rPr>
                <w:rFonts w:ascii="Times New Roman" w:hAnsi="Times New Roman" w:cs="Times New Roman"/>
                <w:sz w:val="24"/>
                <w:szCs w:val="24"/>
              </w:rPr>
              <w:t xml:space="preserve"> О.Б.</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Призер, Областной конкурс «Педаг</w:t>
            </w:r>
            <w:r w:rsidRPr="00FC5B57">
              <w:rPr>
                <w:rFonts w:ascii="Times New Roman" w:hAnsi="Times New Roman" w:cs="Times New Roman"/>
                <w:sz w:val="24"/>
                <w:szCs w:val="24"/>
              </w:rPr>
              <w:t>о</w:t>
            </w:r>
            <w:r w:rsidRPr="00FC5B57">
              <w:rPr>
                <w:rFonts w:ascii="Times New Roman" w:hAnsi="Times New Roman" w:cs="Times New Roman"/>
                <w:sz w:val="24"/>
                <w:szCs w:val="24"/>
              </w:rPr>
              <w:t>гический работник года в системе профессионального образования Р</w:t>
            </w:r>
            <w:r w:rsidRPr="00FC5B57">
              <w:rPr>
                <w:rFonts w:ascii="Times New Roman" w:hAnsi="Times New Roman" w:cs="Times New Roman"/>
                <w:sz w:val="24"/>
                <w:szCs w:val="24"/>
              </w:rPr>
              <w:t>о</w:t>
            </w:r>
            <w:r w:rsidRPr="00FC5B57">
              <w:rPr>
                <w:rFonts w:ascii="Times New Roman" w:hAnsi="Times New Roman" w:cs="Times New Roman"/>
                <w:sz w:val="24"/>
                <w:szCs w:val="24"/>
              </w:rPr>
              <w:t>стовской области» в номинации «П</w:t>
            </w:r>
            <w:r w:rsidRPr="00FC5B57">
              <w:rPr>
                <w:rFonts w:ascii="Times New Roman" w:hAnsi="Times New Roman" w:cs="Times New Roman"/>
                <w:sz w:val="24"/>
                <w:szCs w:val="24"/>
              </w:rPr>
              <w:t>е</w:t>
            </w:r>
            <w:r w:rsidRPr="00FC5B57">
              <w:rPr>
                <w:rFonts w:ascii="Times New Roman" w:hAnsi="Times New Roman" w:cs="Times New Roman"/>
                <w:sz w:val="24"/>
                <w:szCs w:val="24"/>
              </w:rPr>
              <w:t>дагогический дебют», 3 место</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Федурова</w:t>
            </w:r>
            <w:proofErr w:type="spellEnd"/>
            <w:r w:rsidRPr="00FC5B57">
              <w:rPr>
                <w:rFonts w:ascii="Times New Roman" w:hAnsi="Times New Roman" w:cs="Times New Roman"/>
                <w:sz w:val="24"/>
                <w:szCs w:val="24"/>
              </w:rPr>
              <w:t xml:space="preserve"> Г.К.</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мастер</w:t>
            </w:r>
          </w:p>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производственного обучения</w:t>
            </w:r>
          </w:p>
        </w:tc>
        <w:tc>
          <w:tcPr>
            <w:tcW w:w="4118" w:type="dxa"/>
            <w:shd w:val="clear" w:color="auto" w:fill="auto"/>
          </w:tcPr>
          <w:p w:rsidR="000F3FFD" w:rsidRPr="00FC5B57" w:rsidRDefault="00B41379"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Победитель, </w:t>
            </w:r>
            <w:r w:rsidR="000F3FFD" w:rsidRPr="00FC5B57">
              <w:rPr>
                <w:rFonts w:ascii="Times New Roman" w:hAnsi="Times New Roman" w:cs="Times New Roman"/>
                <w:sz w:val="24"/>
                <w:szCs w:val="24"/>
                <w:lang w:val="en-US"/>
              </w:rPr>
              <w:t>II</w:t>
            </w:r>
            <w:r w:rsidR="000F3FFD" w:rsidRPr="00FC5B57">
              <w:rPr>
                <w:rFonts w:ascii="Times New Roman" w:hAnsi="Times New Roman" w:cs="Times New Roman"/>
                <w:sz w:val="24"/>
                <w:szCs w:val="24"/>
              </w:rPr>
              <w:t xml:space="preserve"> этап (территориальн</w:t>
            </w:r>
            <w:r w:rsidR="000F3FFD" w:rsidRPr="00FC5B57">
              <w:rPr>
                <w:rFonts w:ascii="Times New Roman" w:hAnsi="Times New Roman" w:cs="Times New Roman"/>
                <w:sz w:val="24"/>
                <w:szCs w:val="24"/>
              </w:rPr>
              <w:t>о</w:t>
            </w:r>
            <w:r w:rsidR="000F3FFD" w:rsidRPr="00FC5B57">
              <w:rPr>
                <w:rFonts w:ascii="Times New Roman" w:hAnsi="Times New Roman" w:cs="Times New Roman"/>
                <w:sz w:val="24"/>
                <w:szCs w:val="24"/>
              </w:rPr>
              <w:t>го) областного конкурса «Педагог</w:t>
            </w:r>
            <w:r w:rsidR="000F3FFD" w:rsidRPr="00FC5B57">
              <w:rPr>
                <w:rFonts w:ascii="Times New Roman" w:hAnsi="Times New Roman" w:cs="Times New Roman"/>
                <w:sz w:val="24"/>
                <w:szCs w:val="24"/>
              </w:rPr>
              <w:t>и</w:t>
            </w:r>
            <w:r w:rsidR="000F3FFD" w:rsidRPr="00FC5B57">
              <w:rPr>
                <w:rFonts w:ascii="Times New Roman" w:hAnsi="Times New Roman" w:cs="Times New Roman"/>
                <w:sz w:val="24"/>
                <w:szCs w:val="24"/>
              </w:rPr>
              <w:t>ческий работник года в системе пр</w:t>
            </w:r>
            <w:r w:rsidR="000F3FFD" w:rsidRPr="00FC5B57">
              <w:rPr>
                <w:rFonts w:ascii="Times New Roman" w:hAnsi="Times New Roman" w:cs="Times New Roman"/>
                <w:sz w:val="24"/>
                <w:szCs w:val="24"/>
              </w:rPr>
              <w:t>о</w:t>
            </w:r>
            <w:r w:rsidR="000F3FFD" w:rsidRPr="00FC5B57">
              <w:rPr>
                <w:rFonts w:ascii="Times New Roman" w:hAnsi="Times New Roman" w:cs="Times New Roman"/>
                <w:sz w:val="24"/>
                <w:szCs w:val="24"/>
              </w:rPr>
              <w:t>фессионального образования Росто</w:t>
            </w:r>
            <w:r w:rsidR="000F3FFD" w:rsidRPr="00FC5B57">
              <w:rPr>
                <w:rFonts w:ascii="Times New Roman" w:hAnsi="Times New Roman" w:cs="Times New Roman"/>
                <w:sz w:val="24"/>
                <w:szCs w:val="24"/>
              </w:rPr>
              <w:t>в</w:t>
            </w:r>
            <w:r w:rsidR="000F3FFD" w:rsidRPr="00FC5B57">
              <w:rPr>
                <w:rFonts w:ascii="Times New Roman" w:hAnsi="Times New Roman" w:cs="Times New Roman"/>
                <w:sz w:val="24"/>
                <w:szCs w:val="24"/>
              </w:rPr>
              <w:t>ской области», победитель в номин</w:t>
            </w:r>
            <w:r w:rsidR="000F3FFD" w:rsidRPr="00FC5B57">
              <w:rPr>
                <w:rFonts w:ascii="Times New Roman" w:hAnsi="Times New Roman" w:cs="Times New Roman"/>
                <w:sz w:val="24"/>
                <w:szCs w:val="24"/>
              </w:rPr>
              <w:t>а</w:t>
            </w:r>
            <w:r w:rsidR="000F3FFD" w:rsidRPr="00FC5B57">
              <w:rPr>
                <w:rFonts w:ascii="Times New Roman" w:hAnsi="Times New Roman" w:cs="Times New Roman"/>
                <w:sz w:val="24"/>
                <w:szCs w:val="24"/>
              </w:rPr>
              <w:t>ции «Мастер производственного об</w:t>
            </w:r>
            <w:r w:rsidR="000F3FFD" w:rsidRPr="00FC5B57">
              <w:rPr>
                <w:rFonts w:ascii="Times New Roman" w:hAnsi="Times New Roman" w:cs="Times New Roman"/>
                <w:sz w:val="24"/>
                <w:szCs w:val="24"/>
              </w:rPr>
              <w:t>у</w:t>
            </w:r>
            <w:r w:rsidR="000F3FFD" w:rsidRPr="00FC5B57">
              <w:rPr>
                <w:rFonts w:ascii="Times New Roman" w:hAnsi="Times New Roman" w:cs="Times New Roman"/>
                <w:sz w:val="24"/>
                <w:szCs w:val="24"/>
              </w:rPr>
              <w:t>чения»</w:t>
            </w:r>
          </w:p>
        </w:tc>
      </w:tr>
      <w:tr w:rsidR="00D87B8F" w:rsidRPr="00FC5B57" w:rsidTr="00105D95">
        <w:trPr>
          <w:jc w:val="center"/>
        </w:trPr>
        <w:tc>
          <w:tcPr>
            <w:tcW w:w="1262" w:type="dxa"/>
            <w:vMerge w:val="restart"/>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2019-2020</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Попова Н.С.</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Призер, Областной  конкурс «Пед</w:t>
            </w:r>
            <w:r w:rsidRPr="00FC5B57">
              <w:rPr>
                <w:rFonts w:ascii="Times New Roman" w:hAnsi="Times New Roman" w:cs="Times New Roman"/>
                <w:sz w:val="24"/>
                <w:szCs w:val="24"/>
              </w:rPr>
              <w:t>а</w:t>
            </w:r>
            <w:r w:rsidRPr="00FC5B57">
              <w:rPr>
                <w:rFonts w:ascii="Times New Roman" w:hAnsi="Times New Roman" w:cs="Times New Roman"/>
                <w:sz w:val="24"/>
                <w:szCs w:val="24"/>
              </w:rPr>
              <w:t>гогический работник года в системе профессионального образования Р</w:t>
            </w:r>
            <w:r w:rsidRPr="00FC5B57">
              <w:rPr>
                <w:rFonts w:ascii="Times New Roman" w:hAnsi="Times New Roman" w:cs="Times New Roman"/>
                <w:sz w:val="24"/>
                <w:szCs w:val="24"/>
              </w:rPr>
              <w:t>о</w:t>
            </w:r>
            <w:r w:rsidRPr="00FC5B57">
              <w:rPr>
                <w:rFonts w:ascii="Times New Roman" w:hAnsi="Times New Roman" w:cs="Times New Roman"/>
                <w:sz w:val="24"/>
                <w:szCs w:val="24"/>
              </w:rPr>
              <w:t>стовской области», победитель в н</w:t>
            </w:r>
            <w:r w:rsidRPr="00FC5B57">
              <w:rPr>
                <w:rFonts w:ascii="Times New Roman" w:hAnsi="Times New Roman" w:cs="Times New Roman"/>
                <w:sz w:val="24"/>
                <w:szCs w:val="24"/>
              </w:rPr>
              <w:t>о</w:t>
            </w:r>
            <w:r w:rsidRPr="00FC5B57">
              <w:rPr>
                <w:rFonts w:ascii="Times New Roman" w:hAnsi="Times New Roman" w:cs="Times New Roman"/>
                <w:sz w:val="24"/>
                <w:szCs w:val="24"/>
              </w:rPr>
              <w:t>минации «Педагогический дебют»,</w:t>
            </w:r>
            <w:r w:rsidR="00B41379" w:rsidRPr="00FC5B57">
              <w:rPr>
                <w:rFonts w:ascii="Times New Roman" w:hAnsi="Times New Roman" w:cs="Times New Roman"/>
                <w:sz w:val="24"/>
                <w:szCs w:val="24"/>
              </w:rPr>
              <w:t xml:space="preserve"> </w:t>
            </w:r>
            <w:r w:rsidRPr="00FC5B57">
              <w:rPr>
                <w:rFonts w:ascii="Times New Roman" w:hAnsi="Times New Roman" w:cs="Times New Roman"/>
                <w:sz w:val="24"/>
                <w:szCs w:val="24"/>
              </w:rPr>
              <w:t>2 место</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Украинцева</w:t>
            </w:r>
            <w:proofErr w:type="spellEnd"/>
            <w:r w:rsidRPr="00FC5B57">
              <w:rPr>
                <w:rFonts w:ascii="Times New Roman" w:hAnsi="Times New Roman" w:cs="Times New Roman"/>
                <w:sz w:val="24"/>
                <w:szCs w:val="24"/>
              </w:rPr>
              <w:t xml:space="preserve"> Л.Г.</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Участник, </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(территориального) областного конкурса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«Преп</w:t>
            </w:r>
            <w:r w:rsidRPr="00FC5B57">
              <w:rPr>
                <w:rFonts w:ascii="Times New Roman" w:hAnsi="Times New Roman" w:cs="Times New Roman"/>
                <w:sz w:val="24"/>
                <w:szCs w:val="24"/>
              </w:rPr>
              <w:t>о</w:t>
            </w:r>
            <w:r w:rsidRPr="00FC5B57">
              <w:rPr>
                <w:rFonts w:ascii="Times New Roman" w:hAnsi="Times New Roman" w:cs="Times New Roman"/>
                <w:sz w:val="24"/>
                <w:szCs w:val="24"/>
              </w:rPr>
              <w:t>даватель»</w:t>
            </w:r>
          </w:p>
        </w:tc>
      </w:tr>
      <w:tr w:rsidR="00D87B8F" w:rsidRPr="00FC5B57" w:rsidTr="00105D95">
        <w:trPr>
          <w:jc w:val="center"/>
        </w:trPr>
        <w:tc>
          <w:tcPr>
            <w:tcW w:w="1262" w:type="dxa"/>
            <w:vMerge w:val="restart"/>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2020-2021</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Призер, </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(территориального) областного конкурса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«Педаг</w:t>
            </w:r>
            <w:r w:rsidRPr="00FC5B57">
              <w:rPr>
                <w:rFonts w:ascii="Times New Roman" w:hAnsi="Times New Roman" w:cs="Times New Roman"/>
                <w:sz w:val="24"/>
                <w:szCs w:val="24"/>
              </w:rPr>
              <w:t>о</w:t>
            </w:r>
            <w:r w:rsidRPr="00FC5B57">
              <w:rPr>
                <w:rFonts w:ascii="Times New Roman" w:hAnsi="Times New Roman" w:cs="Times New Roman"/>
                <w:sz w:val="24"/>
                <w:szCs w:val="24"/>
              </w:rPr>
              <w:t>гический дебют», 2 место</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Мамаева О.М.</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Победитель, </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областного конкурса «Педагог</w:t>
            </w:r>
            <w:r w:rsidRPr="00FC5B57">
              <w:rPr>
                <w:rFonts w:ascii="Times New Roman" w:hAnsi="Times New Roman" w:cs="Times New Roman"/>
                <w:sz w:val="24"/>
                <w:szCs w:val="24"/>
              </w:rPr>
              <w:t>и</w:t>
            </w:r>
            <w:r w:rsidRPr="00FC5B57">
              <w:rPr>
                <w:rFonts w:ascii="Times New Roman" w:hAnsi="Times New Roman" w:cs="Times New Roman"/>
                <w:sz w:val="24"/>
                <w:szCs w:val="24"/>
              </w:rPr>
              <w:t>ческий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«Преп</w:t>
            </w:r>
            <w:r w:rsidRPr="00FC5B57">
              <w:rPr>
                <w:rFonts w:ascii="Times New Roman" w:hAnsi="Times New Roman" w:cs="Times New Roman"/>
                <w:sz w:val="24"/>
                <w:szCs w:val="24"/>
              </w:rPr>
              <w:t>о</w:t>
            </w:r>
            <w:r w:rsidRPr="00FC5B57">
              <w:rPr>
                <w:rFonts w:ascii="Times New Roman" w:hAnsi="Times New Roman" w:cs="Times New Roman"/>
                <w:sz w:val="24"/>
                <w:szCs w:val="24"/>
              </w:rPr>
              <w:t>даватель»</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Кумалагова</w:t>
            </w:r>
            <w:proofErr w:type="spellEnd"/>
            <w:r w:rsidRPr="00FC5B57">
              <w:rPr>
                <w:rFonts w:ascii="Times New Roman" w:hAnsi="Times New Roman" w:cs="Times New Roman"/>
                <w:sz w:val="24"/>
                <w:szCs w:val="24"/>
              </w:rPr>
              <w:t xml:space="preserve"> Л.О.</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Призер,</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(территориального) областного конкурса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«Преп</w:t>
            </w:r>
            <w:r w:rsidRPr="00FC5B57">
              <w:rPr>
                <w:rFonts w:ascii="Times New Roman" w:hAnsi="Times New Roman" w:cs="Times New Roman"/>
                <w:sz w:val="24"/>
                <w:szCs w:val="24"/>
              </w:rPr>
              <w:t>о</w:t>
            </w:r>
            <w:r w:rsidRPr="00FC5B57">
              <w:rPr>
                <w:rFonts w:ascii="Times New Roman" w:hAnsi="Times New Roman" w:cs="Times New Roman"/>
                <w:sz w:val="24"/>
                <w:szCs w:val="24"/>
              </w:rPr>
              <w:t>даватель профессионального цикла», 3 место</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Украинцева</w:t>
            </w:r>
            <w:proofErr w:type="spellEnd"/>
            <w:r w:rsidRPr="00FC5B57">
              <w:rPr>
                <w:rFonts w:ascii="Times New Roman" w:hAnsi="Times New Roman" w:cs="Times New Roman"/>
                <w:sz w:val="24"/>
                <w:szCs w:val="24"/>
              </w:rPr>
              <w:t xml:space="preserve"> Л.Г.</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преподаватель</w:t>
            </w:r>
          </w:p>
        </w:tc>
        <w:tc>
          <w:tcPr>
            <w:tcW w:w="4118" w:type="dxa"/>
            <w:shd w:val="clear" w:color="auto" w:fill="auto"/>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Призер,</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(территориального) областного конкурса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зационно-педагогическое сопрово</w:t>
            </w:r>
            <w:r w:rsidRPr="00FC5B57">
              <w:rPr>
                <w:rFonts w:ascii="Times New Roman" w:hAnsi="Times New Roman" w:cs="Times New Roman"/>
                <w:sz w:val="24"/>
                <w:szCs w:val="24"/>
              </w:rPr>
              <w:t>ж</w:t>
            </w:r>
            <w:r w:rsidRPr="00FC5B57">
              <w:rPr>
                <w:rFonts w:ascii="Times New Roman" w:hAnsi="Times New Roman" w:cs="Times New Roman"/>
                <w:sz w:val="24"/>
                <w:szCs w:val="24"/>
              </w:rPr>
              <w:t>дение группы», 2 место</w:t>
            </w:r>
          </w:p>
        </w:tc>
      </w:tr>
      <w:tr w:rsidR="00D87B8F" w:rsidRPr="00FC5B57" w:rsidTr="00105D95">
        <w:trPr>
          <w:jc w:val="center"/>
        </w:trPr>
        <w:tc>
          <w:tcPr>
            <w:tcW w:w="1262" w:type="dxa"/>
            <w:vMerge/>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proofErr w:type="spellStart"/>
            <w:r w:rsidRPr="00FC5B57">
              <w:rPr>
                <w:rFonts w:ascii="Times New Roman" w:hAnsi="Times New Roman" w:cs="Times New Roman"/>
                <w:sz w:val="24"/>
                <w:szCs w:val="24"/>
              </w:rPr>
              <w:t>Комарницкмй</w:t>
            </w:r>
            <w:proofErr w:type="spellEnd"/>
            <w:r w:rsidRPr="00FC5B57">
              <w:rPr>
                <w:rFonts w:ascii="Times New Roman" w:hAnsi="Times New Roman" w:cs="Times New Roman"/>
                <w:sz w:val="24"/>
                <w:szCs w:val="24"/>
              </w:rPr>
              <w:t xml:space="preserve"> И.Н.</w:t>
            </w:r>
          </w:p>
        </w:tc>
        <w:tc>
          <w:tcPr>
            <w:tcW w:w="2268" w:type="dxa"/>
            <w:shd w:val="clear" w:color="auto" w:fill="auto"/>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мастер</w:t>
            </w:r>
          </w:p>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производственного обучения</w:t>
            </w:r>
          </w:p>
        </w:tc>
        <w:tc>
          <w:tcPr>
            <w:tcW w:w="4118" w:type="dxa"/>
            <w:shd w:val="clear" w:color="auto" w:fill="auto"/>
          </w:tcPr>
          <w:p w:rsidR="00A91158"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Призер, </w:t>
            </w:r>
            <w:r w:rsidRPr="00FC5B57">
              <w:rPr>
                <w:rFonts w:ascii="Times New Roman" w:hAnsi="Times New Roman" w:cs="Times New Roman"/>
                <w:sz w:val="24"/>
                <w:szCs w:val="24"/>
                <w:lang w:val="en-US"/>
              </w:rPr>
              <w:t>II</w:t>
            </w:r>
            <w:r w:rsidRPr="00FC5B57">
              <w:rPr>
                <w:rFonts w:ascii="Times New Roman" w:hAnsi="Times New Roman" w:cs="Times New Roman"/>
                <w:sz w:val="24"/>
                <w:szCs w:val="24"/>
              </w:rPr>
              <w:t xml:space="preserve"> этап (территориального) областного конкурса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ский работник года в системе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образования Росто</w:t>
            </w:r>
            <w:r w:rsidRPr="00FC5B57">
              <w:rPr>
                <w:rFonts w:ascii="Times New Roman" w:hAnsi="Times New Roman" w:cs="Times New Roman"/>
                <w:sz w:val="24"/>
                <w:szCs w:val="24"/>
              </w:rPr>
              <w:t>в</w:t>
            </w:r>
            <w:r w:rsidRPr="00FC5B57">
              <w:rPr>
                <w:rFonts w:ascii="Times New Roman" w:hAnsi="Times New Roman" w:cs="Times New Roman"/>
                <w:sz w:val="24"/>
                <w:szCs w:val="24"/>
              </w:rPr>
              <w:t>ской области» в номинации «Мастер производственного обучения»,</w:t>
            </w:r>
            <w:r w:rsidR="00A91158" w:rsidRPr="00FC5B57">
              <w:rPr>
                <w:rFonts w:ascii="Times New Roman" w:hAnsi="Times New Roman" w:cs="Times New Roman"/>
                <w:sz w:val="24"/>
                <w:szCs w:val="24"/>
              </w:rPr>
              <w:t xml:space="preserve"> </w:t>
            </w:r>
          </w:p>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3 место</w:t>
            </w:r>
          </w:p>
        </w:tc>
      </w:tr>
    </w:tbl>
    <w:p w:rsidR="00B97FCB" w:rsidRDefault="00B97FCB" w:rsidP="00FC5B57">
      <w:pPr>
        <w:spacing w:line="240" w:lineRule="auto"/>
        <w:jc w:val="both"/>
        <w:rPr>
          <w:rFonts w:ascii="Times New Roman" w:hAnsi="Times New Roman" w:cs="Times New Roman"/>
          <w:sz w:val="24"/>
          <w:szCs w:val="24"/>
        </w:rPr>
      </w:pPr>
    </w:p>
    <w:p w:rsidR="000F3FFD" w:rsidRPr="00FC5B57" w:rsidRDefault="000F3FFD"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t>В 2020 году  мас</w:t>
      </w:r>
      <w:r w:rsidR="00B41379" w:rsidRPr="00FC5B57">
        <w:rPr>
          <w:rFonts w:ascii="Times New Roman" w:hAnsi="Times New Roman" w:cs="Times New Roman"/>
          <w:sz w:val="24"/>
          <w:szCs w:val="24"/>
        </w:rPr>
        <w:t xml:space="preserve">тер производственного обучения </w:t>
      </w:r>
      <w:proofErr w:type="spellStart"/>
      <w:r w:rsidR="00B41379" w:rsidRPr="00FC5B57">
        <w:rPr>
          <w:rFonts w:ascii="Times New Roman" w:hAnsi="Times New Roman" w:cs="Times New Roman"/>
          <w:sz w:val="24"/>
          <w:szCs w:val="24"/>
        </w:rPr>
        <w:t>Кумалагова</w:t>
      </w:r>
      <w:proofErr w:type="spellEnd"/>
      <w:r w:rsidR="00B41379" w:rsidRPr="00FC5B57">
        <w:rPr>
          <w:rFonts w:ascii="Times New Roman" w:hAnsi="Times New Roman" w:cs="Times New Roman"/>
          <w:sz w:val="24"/>
          <w:szCs w:val="24"/>
        </w:rPr>
        <w:t xml:space="preserve"> Лола Олеговна - призер</w:t>
      </w:r>
      <w:r w:rsidRPr="00FC5B57">
        <w:rPr>
          <w:rFonts w:ascii="Times New Roman" w:hAnsi="Times New Roman" w:cs="Times New Roman"/>
          <w:sz w:val="24"/>
          <w:szCs w:val="24"/>
        </w:rPr>
        <w:t xml:space="preserve"> в 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нальном чемпионате "Молодые профессионалы"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Russia</w:t>
      </w:r>
      <w:proofErr w:type="spellEnd"/>
      <w:proofErr w:type="gramStart"/>
      <w:r w:rsidRPr="00FC5B57">
        <w:rPr>
          <w:rFonts w:ascii="Times New Roman" w:hAnsi="Times New Roman" w:cs="Times New Roman"/>
          <w:sz w:val="24"/>
          <w:szCs w:val="24"/>
        </w:rPr>
        <w:t xml:space="preserve"> )</w:t>
      </w:r>
      <w:proofErr w:type="gramEnd"/>
      <w:r w:rsidRPr="00FC5B57">
        <w:rPr>
          <w:rFonts w:ascii="Times New Roman" w:hAnsi="Times New Roman" w:cs="Times New Roman"/>
          <w:sz w:val="24"/>
          <w:szCs w:val="24"/>
        </w:rPr>
        <w:t xml:space="preserve"> Ростовской области  по компетенции</w:t>
      </w:r>
      <w:r w:rsidR="00B41379" w:rsidRPr="00FC5B57">
        <w:rPr>
          <w:rFonts w:ascii="Times New Roman" w:hAnsi="Times New Roman" w:cs="Times New Roman"/>
          <w:sz w:val="24"/>
          <w:szCs w:val="24"/>
        </w:rPr>
        <w:t xml:space="preserve">  29  Парикмахерское искусство «</w:t>
      </w:r>
      <w:r w:rsidRPr="00FC5B57">
        <w:rPr>
          <w:rFonts w:ascii="Times New Roman" w:hAnsi="Times New Roman" w:cs="Times New Roman"/>
          <w:sz w:val="24"/>
          <w:szCs w:val="24"/>
        </w:rPr>
        <w:t>Навыки Мудрых</w:t>
      </w:r>
      <w:r w:rsidR="00B41379" w:rsidRPr="00FC5B57">
        <w:rPr>
          <w:rFonts w:ascii="Times New Roman" w:hAnsi="Times New Roman" w:cs="Times New Roman"/>
          <w:sz w:val="24"/>
          <w:szCs w:val="24"/>
        </w:rPr>
        <w:t>».</w:t>
      </w:r>
    </w:p>
    <w:p w:rsidR="000F3FFD" w:rsidRPr="00FC5B57" w:rsidRDefault="000F3FFD"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t>Сведения о педагогических работниках</w:t>
      </w:r>
      <w:r w:rsidR="00A91158" w:rsidRPr="00FC5B57">
        <w:rPr>
          <w:rFonts w:ascii="Times New Roman" w:hAnsi="Times New Roman" w:cs="Times New Roman"/>
          <w:sz w:val="24"/>
          <w:szCs w:val="24"/>
        </w:rPr>
        <w:t>:</w:t>
      </w:r>
    </w:p>
    <w:tbl>
      <w:tblPr>
        <w:tblW w:w="9826"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662"/>
        <w:gridCol w:w="1321"/>
        <w:gridCol w:w="1134"/>
      </w:tblGrid>
      <w:tr w:rsidR="000F3FFD" w:rsidRPr="00FC5B57" w:rsidTr="00B41379">
        <w:trPr>
          <w:jc w:val="center"/>
        </w:trPr>
        <w:tc>
          <w:tcPr>
            <w:tcW w:w="709" w:type="dxa"/>
            <w:shd w:val="clear" w:color="auto" w:fill="auto"/>
          </w:tcPr>
          <w:p w:rsidR="000F3FFD" w:rsidRPr="00FC5B57" w:rsidRDefault="000F3FFD" w:rsidP="00FC5B57">
            <w:pPr>
              <w:snapToGrid w:val="0"/>
              <w:spacing w:after="0" w:line="240" w:lineRule="auto"/>
              <w:ind w:left="-165" w:firstLine="165"/>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Критерий</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Кол-во  чел.</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w:t>
            </w:r>
          </w:p>
        </w:tc>
      </w:tr>
      <w:tr w:rsidR="000F3FFD" w:rsidRPr="00FC5B57" w:rsidTr="00384C0A">
        <w:trPr>
          <w:jc w:val="center"/>
        </w:trPr>
        <w:tc>
          <w:tcPr>
            <w:tcW w:w="709"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sz w:val="24"/>
                <w:szCs w:val="24"/>
              </w:rPr>
            </w:pPr>
            <w:r w:rsidRPr="00FC5B57">
              <w:rPr>
                <w:rFonts w:ascii="Times New Roman" w:eastAsia="Calibri" w:hAnsi="Times New Roman" w:cs="Times New Roman"/>
                <w:sz w:val="24"/>
                <w:szCs w:val="24"/>
              </w:rPr>
              <w:t>Всего педагогических работников (количество человек)</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28</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100</w:t>
            </w:r>
          </w:p>
        </w:tc>
      </w:tr>
      <w:tr w:rsidR="000F3FFD" w:rsidRPr="00FC5B57" w:rsidTr="00384C0A">
        <w:trPr>
          <w:jc w:val="center"/>
        </w:trPr>
        <w:tc>
          <w:tcPr>
            <w:tcW w:w="709"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2</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Доля педагогических работников с первой и высшей квалиф</w:t>
            </w:r>
            <w:r w:rsidRPr="00FC5B57">
              <w:rPr>
                <w:rFonts w:ascii="Times New Roman" w:eastAsia="Calibri" w:hAnsi="Times New Roman" w:cs="Times New Roman"/>
                <w:kern w:val="1"/>
                <w:sz w:val="24"/>
                <w:szCs w:val="24"/>
              </w:rPr>
              <w:t>и</w:t>
            </w:r>
            <w:r w:rsidRPr="00FC5B57">
              <w:rPr>
                <w:rFonts w:ascii="Times New Roman" w:eastAsia="Calibri" w:hAnsi="Times New Roman" w:cs="Times New Roman"/>
                <w:kern w:val="1"/>
                <w:sz w:val="24"/>
                <w:szCs w:val="24"/>
              </w:rPr>
              <w:t>кационной категорией</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12</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43</w:t>
            </w:r>
          </w:p>
        </w:tc>
      </w:tr>
      <w:tr w:rsidR="000F3FFD" w:rsidRPr="00FC5B57" w:rsidTr="00384C0A">
        <w:trPr>
          <w:trHeight w:val="87"/>
          <w:jc w:val="center"/>
        </w:trPr>
        <w:tc>
          <w:tcPr>
            <w:tcW w:w="709" w:type="dxa"/>
            <w:shd w:val="clear" w:color="auto" w:fill="auto"/>
          </w:tcPr>
          <w:p w:rsidR="000F3FFD" w:rsidRPr="00FC5B57" w:rsidRDefault="00A91158"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3</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Доля педагогических работников, прошедших повышение квалификации в течение 3-х лет</w:t>
            </w:r>
          </w:p>
        </w:tc>
        <w:tc>
          <w:tcPr>
            <w:tcW w:w="1321" w:type="dxa"/>
            <w:shd w:val="clear" w:color="auto" w:fill="auto"/>
          </w:tcPr>
          <w:p w:rsidR="000F3FFD" w:rsidRPr="00FC5B57" w:rsidRDefault="000F3FFD" w:rsidP="00FC5B57">
            <w:pPr>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28</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100</w:t>
            </w:r>
          </w:p>
        </w:tc>
      </w:tr>
      <w:tr w:rsidR="000F3FFD" w:rsidRPr="00FC5B57" w:rsidTr="00384C0A">
        <w:trPr>
          <w:trHeight w:val="87"/>
          <w:jc w:val="center"/>
        </w:trPr>
        <w:tc>
          <w:tcPr>
            <w:tcW w:w="709" w:type="dxa"/>
            <w:shd w:val="clear" w:color="auto" w:fill="auto"/>
          </w:tcPr>
          <w:p w:rsidR="000F3FFD" w:rsidRPr="00FC5B57" w:rsidRDefault="00A91158"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4</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 xml:space="preserve">Доля преподавателей профессионального цикла и мастеров </w:t>
            </w:r>
            <w:proofErr w:type="gramStart"/>
            <w:r w:rsidRPr="00FC5B57">
              <w:rPr>
                <w:rFonts w:ascii="Times New Roman" w:eastAsia="Calibri" w:hAnsi="Times New Roman" w:cs="Times New Roman"/>
                <w:kern w:val="1"/>
                <w:sz w:val="24"/>
                <w:szCs w:val="24"/>
              </w:rPr>
              <w:t>п</w:t>
            </w:r>
            <w:proofErr w:type="gramEnd"/>
            <w:r w:rsidRPr="00FC5B57">
              <w:rPr>
                <w:rFonts w:ascii="Times New Roman" w:eastAsia="Calibri" w:hAnsi="Times New Roman" w:cs="Times New Roman"/>
                <w:kern w:val="1"/>
                <w:sz w:val="24"/>
                <w:szCs w:val="24"/>
              </w:rPr>
              <w:t>/о, прошедших стажировку в течение 3-х лет</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9</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100</w:t>
            </w:r>
          </w:p>
        </w:tc>
      </w:tr>
      <w:tr w:rsidR="000F3FFD" w:rsidRPr="00FC5B57" w:rsidTr="00384C0A">
        <w:trPr>
          <w:trHeight w:val="87"/>
          <w:jc w:val="center"/>
        </w:trPr>
        <w:tc>
          <w:tcPr>
            <w:tcW w:w="709" w:type="dxa"/>
            <w:shd w:val="clear" w:color="auto" w:fill="auto"/>
          </w:tcPr>
          <w:p w:rsidR="000F3FFD" w:rsidRPr="00FC5B57" w:rsidRDefault="00A91158"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5</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 xml:space="preserve">Доля педагогических работников с ВПО </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27</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96</w:t>
            </w:r>
          </w:p>
        </w:tc>
      </w:tr>
      <w:tr w:rsidR="000F3FFD" w:rsidRPr="00FC5B57" w:rsidTr="00384C0A">
        <w:trPr>
          <w:trHeight w:val="87"/>
          <w:jc w:val="center"/>
        </w:trPr>
        <w:tc>
          <w:tcPr>
            <w:tcW w:w="709" w:type="dxa"/>
            <w:shd w:val="clear" w:color="auto" w:fill="auto"/>
          </w:tcPr>
          <w:p w:rsidR="000F3FFD" w:rsidRPr="00FC5B57" w:rsidRDefault="00A91158"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6</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Доля мастеров, имеющих разряд выше предусмотренного стандартом для выпускников</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5</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83</w:t>
            </w:r>
          </w:p>
        </w:tc>
      </w:tr>
      <w:tr w:rsidR="000F3FFD" w:rsidRPr="00FC5B57" w:rsidTr="00384C0A">
        <w:trPr>
          <w:trHeight w:val="87"/>
          <w:jc w:val="center"/>
        </w:trPr>
        <w:tc>
          <w:tcPr>
            <w:tcW w:w="709" w:type="dxa"/>
            <w:shd w:val="clear" w:color="auto" w:fill="auto"/>
          </w:tcPr>
          <w:p w:rsidR="000F3FFD" w:rsidRPr="00FC5B57" w:rsidRDefault="00A91158"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7</w:t>
            </w:r>
            <w:r w:rsidR="00384C0A" w:rsidRPr="00FC5B57">
              <w:rPr>
                <w:rFonts w:ascii="Times New Roman" w:eastAsia="Calibri" w:hAnsi="Times New Roman" w:cs="Times New Roman"/>
                <w:sz w:val="24"/>
                <w:szCs w:val="24"/>
              </w:rPr>
              <w:t>.</w:t>
            </w:r>
          </w:p>
        </w:tc>
        <w:tc>
          <w:tcPr>
            <w:tcW w:w="6662" w:type="dxa"/>
            <w:shd w:val="clear" w:color="auto" w:fill="auto"/>
          </w:tcPr>
          <w:p w:rsidR="000F3FFD" w:rsidRPr="00FC5B57" w:rsidRDefault="000F3FFD" w:rsidP="00FC5B57">
            <w:pPr>
              <w:snapToGrid w:val="0"/>
              <w:spacing w:after="0" w:line="240" w:lineRule="auto"/>
              <w:rPr>
                <w:rFonts w:ascii="Times New Roman" w:eastAsia="Calibri" w:hAnsi="Times New Roman" w:cs="Times New Roman"/>
                <w:kern w:val="1"/>
                <w:sz w:val="24"/>
                <w:szCs w:val="24"/>
              </w:rPr>
            </w:pPr>
            <w:r w:rsidRPr="00FC5B57">
              <w:rPr>
                <w:rFonts w:ascii="Times New Roman" w:eastAsia="Calibri" w:hAnsi="Times New Roman" w:cs="Times New Roman"/>
                <w:kern w:val="1"/>
                <w:sz w:val="24"/>
                <w:szCs w:val="24"/>
              </w:rPr>
              <w:t>Доля преподавателей проф. цикла, имеющих опыт деятельн</w:t>
            </w:r>
            <w:r w:rsidRPr="00FC5B57">
              <w:rPr>
                <w:rFonts w:ascii="Times New Roman" w:eastAsia="Calibri" w:hAnsi="Times New Roman" w:cs="Times New Roman"/>
                <w:kern w:val="1"/>
                <w:sz w:val="24"/>
                <w:szCs w:val="24"/>
              </w:rPr>
              <w:t>о</w:t>
            </w:r>
            <w:r w:rsidRPr="00FC5B57">
              <w:rPr>
                <w:rFonts w:ascii="Times New Roman" w:eastAsia="Calibri" w:hAnsi="Times New Roman" w:cs="Times New Roman"/>
                <w:kern w:val="1"/>
                <w:sz w:val="24"/>
                <w:szCs w:val="24"/>
              </w:rPr>
              <w:t>сти в соответствующей профессиональной сфере</w:t>
            </w:r>
          </w:p>
        </w:tc>
        <w:tc>
          <w:tcPr>
            <w:tcW w:w="1321"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1</w:t>
            </w:r>
          </w:p>
        </w:tc>
        <w:tc>
          <w:tcPr>
            <w:tcW w:w="1134" w:type="dxa"/>
            <w:shd w:val="clear" w:color="auto" w:fill="auto"/>
          </w:tcPr>
          <w:p w:rsidR="000F3FFD" w:rsidRPr="00FC5B57" w:rsidRDefault="000F3FFD" w:rsidP="00FC5B57">
            <w:pPr>
              <w:snapToGrid w:val="0"/>
              <w:spacing w:after="0" w:line="240" w:lineRule="auto"/>
              <w:jc w:val="center"/>
              <w:rPr>
                <w:rFonts w:ascii="Times New Roman" w:eastAsia="Calibri" w:hAnsi="Times New Roman" w:cs="Times New Roman"/>
                <w:sz w:val="24"/>
                <w:szCs w:val="24"/>
              </w:rPr>
            </w:pPr>
            <w:r w:rsidRPr="00FC5B57">
              <w:rPr>
                <w:rFonts w:ascii="Times New Roman" w:eastAsia="Calibri" w:hAnsi="Times New Roman" w:cs="Times New Roman"/>
                <w:sz w:val="24"/>
                <w:szCs w:val="24"/>
              </w:rPr>
              <w:t>50</w:t>
            </w:r>
          </w:p>
        </w:tc>
      </w:tr>
    </w:tbl>
    <w:p w:rsidR="001A39E4" w:rsidRPr="00FC5B57" w:rsidRDefault="001A39E4" w:rsidP="00FC5B5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lastRenderedPageBreak/>
        <w:t>Анализ качественного и количественного состава руководящих и педагогических рабо</w:t>
      </w:r>
      <w:r w:rsidRPr="00FC5B57">
        <w:rPr>
          <w:rFonts w:ascii="Times New Roman" w:hAnsi="Times New Roman" w:cs="Times New Roman"/>
          <w:sz w:val="24"/>
          <w:szCs w:val="24"/>
        </w:rPr>
        <w:t>т</w:t>
      </w:r>
      <w:r w:rsidRPr="00FC5B57">
        <w:rPr>
          <w:rFonts w:ascii="Times New Roman" w:hAnsi="Times New Roman" w:cs="Times New Roman"/>
          <w:sz w:val="24"/>
          <w:szCs w:val="24"/>
        </w:rPr>
        <w:t>ников, организация работы  по аттестации педагогических работников позволяют сделать в</w:t>
      </w:r>
      <w:r w:rsidRPr="00FC5B57">
        <w:rPr>
          <w:rFonts w:ascii="Times New Roman" w:hAnsi="Times New Roman" w:cs="Times New Roman"/>
          <w:sz w:val="24"/>
          <w:szCs w:val="24"/>
        </w:rPr>
        <w:t>ы</w:t>
      </w:r>
      <w:r w:rsidRPr="00FC5B57">
        <w:rPr>
          <w:rFonts w:ascii="Times New Roman" w:hAnsi="Times New Roman" w:cs="Times New Roman"/>
          <w:sz w:val="24"/>
          <w:szCs w:val="24"/>
        </w:rPr>
        <w:t>вод о том, что уровень их обр</w:t>
      </w:r>
      <w:r w:rsidR="00B41379" w:rsidRPr="00FC5B57">
        <w:rPr>
          <w:rFonts w:ascii="Times New Roman" w:hAnsi="Times New Roman" w:cs="Times New Roman"/>
          <w:sz w:val="24"/>
          <w:szCs w:val="24"/>
        </w:rPr>
        <w:t xml:space="preserve">азования и </w:t>
      </w:r>
      <w:r w:rsidRPr="00FC5B57">
        <w:rPr>
          <w:rFonts w:ascii="Times New Roman" w:hAnsi="Times New Roman" w:cs="Times New Roman"/>
          <w:sz w:val="24"/>
          <w:szCs w:val="24"/>
        </w:rPr>
        <w:t>квалификации удовлетворяет требованиям, предъявл</w:t>
      </w:r>
      <w:r w:rsidRPr="00FC5B57">
        <w:rPr>
          <w:rFonts w:ascii="Times New Roman" w:hAnsi="Times New Roman" w:cs="Times New Roman"/>
          <w:sz w:val="24"/>
          <w:szCs w:val="24"/>
        </w:rPr>
        <w:t>я</w:t>
      </w:r>
      <w:r w:rsidRPr="00FC5B57">
        <w:rPr>
          <w:rFonts w:ascii="Times New Roman" w:hAnsi="Times New Roman" w:cs="Times New Roman"/>
          <w:sz w:val="24"/>
          <w:szCs w:val="24"/>
        </w:rPr>
        <w:t>емым при реализации образовательных программ среднего профессион</w:t>
      </w:r>
      <w:r w:rsidR="008510B8" w:rsidRPr="00FC5B57">
        <w:rPr>
          <w:rFonts w:ascii="Times New Roman" w:hAnsi="Times New Roman" w:cs="Times New Roman"/>
          <w:sz w:val="24"/>
          <w:szCs w:val="24"/>
        </w:rPr>
        <w:t>ального образования. В училище</w:t>
      </w:r>
      <w:r w:rsidRPr="00FC5B57">
        <w:rPr>
          <w:rFonts w:ascii="Times New Roman" w:hAnsi="Times New Roman" w:cs="Times New Roman"/>
          <w:sz w:val="24"/>
          <w:szCs w:val="24"/>
        </w:rPr>
        <w:t xml:space="preserve"> сформирован квалифицированный педагогический коллектив, потенциал которого способен обеспечить п</w:t>
      </w:r>
      <w:r w:rsidR="008510B8" w:rsidRPr="00FC5B57">
        <w:rPr>
          <w:rFonts w:ascii="Times New Roman" w:hAnsi="Times New Roman" w:cs="Times New Roman"/>
          <w:sz w:val="24"/>
          <w:szCs w:val="24"/>
        </w:rPr>
        <w:t xml:space="preserve">одготовку рабочих кадров </w:t>
      </w:r>
      <w:r w:rsidRPr="00FC5B57">
        <w:rPr>
          <w:rFonts w:ascii="Times New Roman" w:hAnsi="Times New Roman" w:cs="Times New Roman"/>
          <w:sz w:val="24"/>
          <w:szCs w:val="24"/>
        </w:rPr>
        <w:t>по обследу</w:t>
      </w:r>
      <w:r w:rsidR="008510B8" w:rsidRPr="00FC5B57">
        <w:rPr>
          <w:rFonts w:ascii="Times New Roman" w:hAnsi="Times New Roman" w:cs="Times New Roman"/>
          <w:sz w:val="24"/>
          <w:szCs w:val="24"/>
        </w:rPr>
        <w:t xml:space="preserve">емым профессиям </w:t>
      </w:r>
      <w:r w:rsidRPr="00FC5B57">
        <w:rPr>
          <w:rFonts w:ascii="Times New Roman" w:hAnsi="Times New Roman" w:cs="Times New Roman"/>
          <w:sz w:val="24"/>
          <w:szCs w:val="24"/>
        </w:rPr>
        <w:t xml:space="preserve">  в соответствии с требованиями ФГОС СПО. </w:t>
      </w:r>
    </w:p>
    <w:p w:rsidR="000F3FFD" w:rsidRPr="00FC5B57" w:rsidRDefault="000F3FFD" w:rsidP="00FC5B57">
      <w:pPr>
        <w:spacing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Для организации учебного процесса училище владеет на праве оперативного управления помещениями в здании по адр</w:t>
      </w:r>
      <w:r w:rsidR="00525D56" w:rsidRPr="00FC5B57">
        <w:rPr>
          <w:rFonts w:ascii="Times New Roman" w:hAnsi="Times New Roman" w:cs="Times New Roman"/>
          <w:sz w:val="24"/>
          <w:szCs w:val="24"/>
        </w:rPr>
        <w:t>есу 344091, Ростовская область,</w:t>
      </w:r>
      <w:r w:rsidRPr="00FC5B57">
        <w:rPr>
          <w:rFonts w:ascii="Times New Roman" w:hAnsi="Times New Roman" w:cs="Times New Roman"/>
          <w:sz w:val="24"/>
          <w:szCs w:val="24"/>
        </w:rPr>
        <w:t xml:space="preserve"> г. Ростов-на-Дону, </w:t>
      </w:r>
      <w:r w:rsidR="00525D56" w:rsidRPr="00FC5B57">
        <w:rPr>
          <w:rFonts w:ascii="Times New Roman" w:hAnsi="Times New Roman" w:cs="Times New Roman"/>
          <w:sz w:val="24"/>
          <w:szCs w:val="24"/>
        </w:rPr>
        <w:t xml:space="preserve">                               </w:t>
      </w:r>
      <w:r w:rsidRPr="00FC5B57">
        <w:rPr>
          <w:rFonts w:ascii="Times New Roman" w:hAnsi="Times New Roman" w:cs="Times New Roman"/>
          <w:sz w:val="24"/>
          <w:szCs w:val="24"/>
        </w:rPr>
        <w:t>ул. Малиновского, 5в/169</w:t>
      </w:r>
      <w:r w:rsidR="00AA06B3" w:rsidRPr="00FC5B57">
        <w:rPr>
          <w:rFonts w:ascii="Times New Roman" w:hAnsi="Times New Roman" w:cs="Times New Roman"/>
          <w:sz w:val="24"/>
          <w:szCs w:val="24"/>
        </w:rPr>
        <w:t>.</w:t>
      </w:r>
    </w:p>
    <w:p w:rsidR="000F3FFD" w:rsidRPr="00FC5B57" w:rsidRDefault="000F3FFD" w:rsidP="00FC5B57">
      <w:pPr>
        <w:spacing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Материально-техническое</w:t>
      </w:r>
      <w:proofErr w:type="gramEnd"/>
      <w:r w:rsidRPr="00FC5B57">
        <w:rPr>
          <w:rFonts w:ascii="Times New Roman" w:hAnsi="Times New Roman" w:cs="Times New Roman"/>
          <w:sz w:val="24"/>
          <w:szCs w:val="24"/>
        </w:rPr>
        <w:t xml:space="preserve">  обеспечени</w:t>
      </w:r>
      <w:r w:rsidR="001A39E4" w:rsidRPr="00FC5B57">
        <w:rPr>
          <w:rFonts w:ascii="Times New Roman" w:hAnsi="Times New Roman" w:cs="Times New Roman"/>
          <w:sz w:val="24"/>
          <w:szCs w:val="24"/>
        </w:rPr>
        <w:t>и образовательной деятельности:</w:t>
      </w:r>
    </w:p>
    <w:tbl>
      <w:tblPr>
        <w:tblW w:w="97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4"/>
        <w:gridCol w:w="6366"/>
      </w:tblGrid>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Общая площадь зданий (п</w:t>
            </w:r>
            <w:r w:rsidRPr="00FC5B57">
              <w:rPr>
                <w:rFonts w:ascii="Times New Roman" w:hAnsi="Times New Roman" w:cs="Times New Roman"/>
                <w:sz w:val="24"/>
                <w:szCs w:val="24"/>
              </w:rPr>
              <w:t>о</w:t>
            </w:r>
            <w:r w:rsidRPr="00FC5B57">
              <w:rPr>
                <w:rFonts w:ascii="Times New Roman" w:hAnsi="Times New Roman" w:cs="Times New Roman"/>
                <w:sz w:val="24"/>
                <w:szCs w:val="24"/>
              </w:rPr>
              <w:t>мещений)</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5631 </w:t>
            </w:r>
            <w:proofErr w:type="spellStart"/>
            <w:r w:rsidRPr="00FC5B57">
              <w:rPr>
                <w:rFonts w:ascii="Times New Roman" w:hAnsi="Times New Roman" w:cs="Times New Roman"/>
                <w:sz w:val="24"/>
                <w:szCs w:val="24"/>
              </w:rPr>
              <w:t>кв</w:t>
            </w:r>
            <w:proofErr w:type="gramStart"/>
            <w:r w:rsidRPr="00FC5B57">
              <w:rPr>
                <w:rFonts w:ascii="Times New Roman" w:hAnsi="Times New Roman" w:cs="Times New Roman"/>
                <w:sz w:val="24"/>
                <w:szCs w:val="24"/>
              </w:rPr>
              <w:t>.м</w:t>
            </w:r>
            <w:proofErr w:type="spellEnd"/>
            <w:proofErr w:type="gramEnd"/>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eastAsia="Calibri" w:hAnsi="Times New Roman" w:cs="Times New Roman"/>
                <w:sz w:val="24"/>
                <w:szCs w:val="24"/>
              </w:rPr>
            </w:pPr>
            <w:r w:rsidRPr="00FC5B57">
              <w:rPr>
                <w:rFonts w:ascii="Times New Roman" w:hAnsi="Times New Roman" w:cs="Times New Roman"/>
                <w:sz w:val="24"/>
                <w:szCs w:val="24"/>
              </w:rPr>
              <w:t>Спортивная площадка</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lang w:val="en-US"/>
              </w:rPr>
              <w:t>S</w:t>
            </w:r>
            <w:r w:rsidRPr="00FC5B57">
              <w:rPr>
                <w:rFonts w:ascii="Times New Roman" w:hAnsi="Times New Roman" w:cs="Times New Roman"/>
                <w:sz w:val="24"/>
                <w:szCs w:val="24"/>
              </w:rPr>
              <w:t>=300</w:t>
            </w:r>
            <w:proofErr w:type="gramStart"/>
            <w:r w:rsidRPr="00FC5B57">
              <w:rPr>
                <w:rFonts w:ascii="Times New Roman" w:hAnsi="Times New Roman" w:cs="Times New Roman"/>
                <w:sz w:val="24"/>
                <w:szCs w:val="24"/>
              </w:rPr>
              <w:t>,0</w:t>
            </w:r>
            <w:proofErr w:type="gramEnd"/>
            <w:r w:rsidRPr="00FC5B57">
              <w:rPr>
                <w:rFonts w:ascii="Times New Roman" w:hAnsi="Times New Roman" w:cs="Times New Roman"/>
                <w:sz w:val="24"/>
                <w:szCs w:val="24"/>
              </w:rPr>
              <w:t xml:space="preserve"> кв. м.,  полоса препятствий, турники, спортивные щиты, лестницы</w:t>
            </w:r>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Спортивный зал</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lang w:val="en-US"/>
              </w:rPr>
              <w:t>S</w:t>
            </w:r>
            <w:r w:rsidRPr="00FC5B57">
              <w:rPr>
                <w:rFonts w:ascii="Times New Roman" w:hAnsi="Times New Roman" w:cs="Times New Roman"/>
                <w:sz w:val="24"/>
                <w:szCs w:val="24"/>
              </w:rPr>
              <w:t>=270</w:t>
            </w:r>
            <w:proofErr w:type="gramStart"/>
            <w:r w:rsidRPr="00FC5B57">
              <w:rPr>
                <w:rFonts w:ascii="Times New Roman" w:hAnsi="Times New Roman" w:cs="Times New Roman"/>
                <w:sz w:val="24"/>
                <w:szCs w:val="24"/>
              </w:rPr>
              <w:t>,0</w:t>
            </w:r>
            <w:proofErr w:type="gramEnd"/>
            <w:r w:rsidRPr="00FC5B57">
              <w:rPr>
                <w:rFonts w:ascii="Times New Roman" w:hAnsi="Times New Roman" w:cs="Times New Roman"/>
                <w:sz w:val="24"/>
                <w:szCs w:val="24"/>
              </w:rPr>
              <w:t xml:space="preserve"> кв. </w:t>
            </w:r>
            <w:proofErr w:type="gramStart"/>
            <w:r w:rsidRPr="00FC5B57">
              <w:rPr>
                <w:rFonts w:ascii="Times New Roman" w:hAnsi="Times New Roman" w:cs="Times New Roman"/>
                <w:sz w:val="24"/>
                <w:szCs w:val="24"/>
              </w:rPr>
              <w:t>м</w:t>
            </w:r>
            <w:proofErr w:type="gramEnd"/>
            <w:r w:rsidRPr="00FC5B57">
              <w:rPr>
                <w:rFonts w:ascii="Times New Roman" w:hAnsi="Times New Roman" w:cs="Times New Roman"/>
                <w:sz w:val="24"/>
                <w:szCs w:val="24"/>
              </w:rPr>
              <w:t>, спортивный инвентарь, тренажеры</w:t>
            </w:r>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eastAsia="Calibri" w:hAnsi="Times New Roman" w:cs="Times New Roman"/>
                <w:sz w:val="24"/>
                <w:szCs w:val="24"/>
              </w:rPr>
              <w:t>Электронный стрелковый тир</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Кабинет безопасности жизнедеятельности. Стрелковый тренажерный комплекс "Боец 2.2.2" - 2АК мобильный</w:t>
            </w:r>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eastAsia="Calibri" w:hAnsi="Times New Roman" w:cs="Times New Roman"/>
                <w:sz w:val="24"/>
                <w:szCs w:val="24"/>
              </w:rPr>
              <w:t>Библиотека, читальный зал с выходом в сеть Интернет.</w:t>
            </w:r>
          </w:p>
        </w:tc>
        <w:tc>
          <w:tcPr>
            <w:tcW w:w="6366" w:type="dxa"/>
          </w:tcPr>
          <w:p w:rsidR="000F3FFD" w:rsidRPr="00FC5B57" w:rsidRDefault="000F3FFD" w:rsidP="00FC5B57">
            <w:pPr>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 xml:space="preserve">Библиотечный фонд обеспечен печатными и электронными изданиями основной и дополнительной литературы по дисциплинам всех циклов, изданными за последние 5 лет.,     </w:t>
            </w:r>
            <w:r w:rsidRPr="00FC5B57">
              <w:rPr>
                <w:rFonts w:ascii="Times New Roman" w:hAnsi="Times New Roman" w:cs="Times New Roman"/>
                <w:sz w:val="24"/>
                <w:szCs w:val="24"/>
                <w:lang w:val="en-US"/>
              </w:rPr>
              <w:t>S</w:t>
            </w:r>
            <w:r w:rsidRPr="00FC5B57">
              <w:rPr>
                <w:rFonts w:ascii="Times New Roman" w:hAnsi="Times New Roman" w:cs="Times New Roman"/>
                <w:sz w:val="24"/>
                <w:szCs w:val="24"/>
              </w:rPr>
              <w:t>= 60,0 кв. м., 5 компьютеров с выходом в сеть Интернет</w:t>
            </w:r>
            <w:proofErr w:type="gramEnd"/>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eastAsia="Calibri" w:hAnsi="Times New Roman" w:cs="Times New Roman"/>
                <w:sz w:val="24"/>
                <w:szCs w:val="24"/>
              </w:rPr>
              <w:t>Актовый зал</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lang w:val="en-US"/>
              </w:rPr>
              <w:t>S</w:t>
            </w:r>
            <w:r w:rsidRPr="00FC5B57">
              <w:rPr>
                <w:rFonts w:ascii="Times New Roman" w:hAnsi="Times New Roman" w:cs="Times New Roman"/>
                <w:sz w:val="24"/>
                <w:szCs w:val="24"/>
              </w:rPr>
              <w:t>=200</w:t>
            </w:r>
            <w:proofErr w:type="gramStart"/>
            <w:r w:rsidRPr="00FC5B57">
              <w:rPr>
                <w:rFonts w:ascii="Times New Roman" w:hAnsi="Times New Roman" w:cs="Times New Roman"/>
                <w:sz w:val="24"/>
                <w:szCs w:val="24"/>
              </w:rPr>
              <w:t>,0</w:t>
            </w:r>
            <w:proofErr w:type="gramEnd"/>
            <w:r w:rsidRPr="00FC5B57">
              <w:rPr>
                <w:rFonts w:ascii="Times New Roman" w:hAnsi="Times New Roman" w:cs="Times New Roman"/>
                <w:sz w:val="24"/>
                <w:szCs w:val="24"/>
              </w:rPr>
              <w:t xml:space="preserve"> кв. м., 100 посадочных мест</w:t>
            </w:r>
          </w:p>
        </w:tc>
      </w:tr>
      <w:tr w:rsidR="000F3FFD" w:rsidRPr="00FC5B57" w:rsidTr="00525D56">
        <w:trPr>
          <w:jc w:val="center"/>
        </w:trPr>
        <w:tc>
          <w:tcPr>
            <w:tcW w:w="3424"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Столовая</w:t>
            </w:r>
          </w:p>
        </w:tc>
        <w:tc>
          <w:tcPr>
            <w:tcW w:w="6366"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Договоры  на обеспечение горячим питанием:</w:t>
            </w:r>
          </w:p>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w:t>
            </w:r>
            <w:proofErr w:type="spellStart"/>
            <w:r w:rsidRPr="00FC5B57">
              <w:rPr>
                <w:rFonts w:ascii="Times New Roman" w:hAnsi="Times New Roman" w:cs="Times New Roman"/>
                <w:sz w:val="24"/>
                <w:szCs w:val="24"/>
              </w:rPr>
              <w:t>Амброчи</w:t>
            </w:r>
            <w:proofErr w:type="spellEnd"/>
            <w:r w:rsidRPr="00FC5B57">
              <w:rPr>
                <w:rFonts w:ascii="Times New Roman" w:hAnsi="Times New Roman" w:cs="Times New Roman"/>
                <w:sz w:val="24"/>
                <w:szCs w:val="24"/>
              </w:rPr>
              <w:t xml:space="preserve"> С.В., ИП Журавлева О.В. </w:t>
            </w:r>
          </w:p>
        </w:tc>
      </w:tr>
    </w:tbl>
    <w:p w:rsidR="000F3FFD" w:rsidRPr="00FC5B57" w:rsidRDefault="000F3FFD" w:rsidP="00FC5B57">
      <w:pPr>
        <w:spacing w:after="0" w:line="240" w:lineRule="auto"/>
        <w:rPr>
          <w:rFonts w:ascii="Times New Roman" w:hAnsi="Times New Roman" w:cs="Times New Roman"/>
          <w:sz w:val="24"/>
          <w:szCs w:val="24"/>
        </w:rPr>
      </w:pPr>
    </w:p>
    <w:p w:rsidR="000F3FFD" w:rsidRPr="00FC5B57" w:rsidRDefault="000F3FFD"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t>Для реализации  среднего общего образования  в рамках освоения  ППКРС</w:t>
      </w:r>
      <w:r w:rsidR="001A39E4" w:rsidRPr="00FC5B57">
        <w:rPr>
          <w:rFonts w:ascii="Times New Roman" w:hAnsi="Times New Roman" w:cs="Times New Roman"/>
          <w:sz w:val="24"/>
          <w:szCs w:val="24"/>
        </w:rPr>
        <w:t xml:space="preserve">  имеются:</w:t>
      </w:r>
    </w:p>
    <w:tbl>
      <w:tblPr>
        <w:tblW w:w="9817" w:type="dxa"/>
        <w:jc w:val="center"/>
        <w:tblInd w:w="-4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249"/>
      </w:tblGrid>
      <w:tr w:rsidR="00A91158" w:rsidRPr="00FC5B57" w:rsidTr="00AA06B3">
        <w:trPr>
          <w:trHeight w:val="63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пп</w:t>
            </w:r>
            <w:proofErr w:type="spellEnd"/>
          </w:p>
        </w:tc>
        <w:tc>
          <w:tcPr>
            <w:tcW w:w="9249" w:type="dxa"/>
          </w:tcPr>
          <w:p w:rsidR="000F3FFD" w:rsidRPr="00FC5B57" w:rsidRDefault="000F3FFD" w:rsidP="00FC5B57">
            <w:pPr>
              <w:autoSpaceDE w:val="0"/>
              <w:autoSpaceDN w:val="0"/>
              <w:adjustRightInd w:val="0"/>
              <w:spacing w:after="0" w:line="240" w:lineRule="auto"/>
              <w:ind w:firstLine="708"/>
              <w:jc w:val="center"/>
              <w:rPr>
                <w:rFonts w:ascii="Times New Roman" w:hAnsi="Times New Roman" w:cs="Times New Roman"/>
                <w:sz w:val="24"/>
                <w:szCs w:val="24"/>
              </w:rPr>
            </w:pPr>
            <w:r w:rsidRPr="00FC5B57">
              <w:rPr>
                <w:rFonts w:ascii="Times New Roman" w:hAnsi="Times New Roman" w:cs="Times New Roman"/>
                <w:sz w:val="24"/>
                <w:szCs w:val="24"/>
              </w:rPr>
              <w:t>Перечень кабинетов, лабораторий  и других помещений</w:t>
            </w:r>
          </w:p>
          <w:p w:rsidR="000F3FFD" w:rsidRPr="00FC5B57" w:rsidRDefault="000F3FFD" w:rsidP="00FC5B57">
            <w:pPr>
              <w:spacing w:after="0" w:line="240" w:lineRule="auto"/>
              <w:jc w:val="center"/>
              <w:rPr>
                <w:rFonts w:ascii="Times New Roman" w:hAnsi="Times New Roman" w:cs="Times New Roman"/>
                <w:sz w:val="24"/>
                <w:szCs w:val="24"/>
              </w:rPr>
            </w:pP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Русский язык и литература</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Иностранный язык </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История</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Обществознание (включая экономику и право)</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Основы безопасности жизнедеятельности (стрелковый тир электронный). Безопасность жизнедеятельности. Охрана труда и электробезопасность.</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Химия. Биология. Экология.</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География</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Основы предпринимательства</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Математика</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Информатика</w:t>
            </w:r>
          </w:p>
        </w:tc>
      </w:tr>
      <w:tr w:rsidR="000F3FFD" w:rsidRPr="00FC5B57" w:rsidTr="00AA06B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r w:rsidR="006E7F8A" w:rsidRPr="00FC5B57">
              <w:rPr>
                <w:rFonts w:ascii="Times New Roman" w:hAnsi="Times New Roman" w:cs="Times New Roman"/>
                <w:sz w:val="24"/>
                <w:szCs w:val="24"/>
              </w:rPr>
              <w:t>.</w:t>
            </w:r>
          </w:p>
        </w:tc>
        <w:tc>
          <w:tcPr>
            <w:tcW w:w="9249"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Физика</w:t>
            </w:r>
          </w:p>
        </w:tc>
      </w:tr>
      <w:tr w:rsidR="000F3FFD" w:rsidRPr="00FC5B57" w:rsidTr="00AA06B3">
        <w:trPr>
          <w:trHeight w:val="277"/>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w:t>
            </w:r>
            <w:r w:rsidR="006E7F8A" w:rsidRPr="00FC5B57">
              <w:rPr>
                <w:rFonts w:ascii="Times New Roman" w:hAnsi="Times New Roman" w:cs="Times New Roman"/>
                <w:sz w:val="24"/>
                <w:szCs w:val="24"/>
              </w:rPr>
              <w:t>.</w:t>
            </w:r>
          </w:p>
        </w:tc>
        <w:tc>
          <w:tcPr>
            <w:tcW w:w="9249"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Библиотека, читальный зал с выходом в сеть Интернет. Электронная библиотека (НЭБ.)</w:t>
            </w:r>
          </w:p>
        </w:tc>
      </w:tr>
      <w:tr w:rsidR="000F3FFD" w:rsidRPr="00FC5B57" w:rsidTr="00AA06B3">
        <w:trPr>
          <w:trHeight w:val="330"/>
          <w:jc w:val="center"/>
        </w:trPr>
        <w:tc>
          <w:tcPr>
            <w:tcW w:w="568" w:type="dxa"/>
          </w:tcPr>
          <w:p w:rsidR="000F3FFD" w:rsidRPr="00FC5B57" w:rsidRDefault="000F3FFD" w:rsidP="00FC5B57">
            <w:pPr>
              <w:pStyle w:val="a8"/>
              <w:spacing w:after="0" w:line="240" w:lineRule="auto"/>
              <w:ind w:left="0"/>
              <w:jc w:val="center"/>
              <w:rPr>
                <w:rFonts w:ascii="Times New Roman" w:hAnsi="Times New Roman" w:cs="Times New Roman"/>
                <w:sz w:val="24"/>
                <w:szCs w:val="24"/>
              </w:rPr>
            </w:pPr>
            <w:r w:rsidRPr="00FC5B57">
              <w:rPr>
                <w:rFonts w:ascii="Times New Roman" w:hAnsi="Times New Roman" w:cs="Times New Roman"/>
                <w:sz w:val="24"/>
                <w:szCs w:val="24"/>
              </w:rPr>
              <w:t>13</w:t>
            </w:r>
            <w:r w:rsidR="006E7F8A" w:rsidRPr="00FC5B57">
              <w:rPr>
                <w:rFonts w:ascii="Times New Roman" w:hAnsi="Times New Roman" w:cs="Times New Roman"/>
                <w:sz w:val="24"/>
                <w:szCs w:val="24"/>
              </w:rPr>
              <w:t>.</w:t>
            </w:r>
          </w:p>
        </w:tc>
        <w:tc>
          <w:tcPr>
            <w:tcW w:w="9249" w:type="dxa"/>
          </w:tcPr>
          <w:p w:rsidR="000F3FFD" w:rsidRPr="00FC5B57" w:rsidRDefault="000F3FFD" w:rsidP="00FC5B57">
            <w:pPr>
              <w:pStyle w:val="a8"/>
              <w:spacing w:after="0" w:line="240" w:lineRule="auto"/>
              <w:ind w:left="0"/>
              <w:rPr>
                <w:rFonts w:ascii="Times New Roman" w:hAnsi="Times New Roman" w:cs="Times New Roman"/>
                <w:sz w:val="24"/>
                <w:szCs w:val="24"/>
              </w:rPr>
            </w:pPr>
            <w:r w:rsidRPr="00FC5B57">
              <w:rPr>
                <w:rFonts w:ascii="Times New Roman" w:hAnsi="Times New Roman" w:cs="Times New Roman"/>
                <w:sz w:val="24"/>
                <w:szCs w:val="24"/>
              </w:rPr>
              <w:t>Спортивный зал, спортивная площадка с элементами полосы препятствий</w:t>
            </w:r>
          </w:p>
        </w:tc>
      </w:tr>
      <w:tr w:rsidR="000F3FFD" w:rsidRPr="00FC5B57" w:rsidTr="00AA06B3">
        <w:trPr>
          <w:trHeight w:val="277"/>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14</w:t>
            </w:r>
            <w:r w:rsidR="006E7F8A" w:rsidRPr="00FC5B57">
              <w:rPr>
                <w:rFonts w:ascii="Times New Roman" w:hAnsi="Times New Roman" w:cs="Times New Roman"/>
                <w:sz w:val="24"/>
                <w:szCs w:val="24"/>
              </w:rPr>
              <w:t>.</w:t>
            </w:r>
          </w:p>
        </w:tc>
        <w:tc>
          <w:tcPr>
            <w:tcW w:w="9249" w:type="dxa"/>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Актовый зал</w:t>
            </w:r>
          </w:p>
        </w:tc>
      </w:tr>
    </w:tbl>
    <w:p w:rsidR="000F3FFD" w:rsidRPr="00FC5B57" w:rsidRDefault="00043DD3" w:rsidP="00FC5B57">
      <w:pPr>
        <w:spacing w:line="240" w:lineRule="auto"/>
        <w:ind w:left="-142" w:right="-57" w:firstLine="426"/>
        <w:jc w:val="both"/>
        <w:rPr>
          <w:rFonts w:ascii="Times New Roman" w:hAnsi="Times New Roman" w:cs="Times New Roman"/>
          <w:sz w:val="24"/>
          <w:szCs w:val="24"/>
        </w:rPr>
      </w:pPr>
      <w:r w:rsidRPr="00FC5B57">
        <w:rPr>
          <w:rFonts w:ascii="Times New Roman" w:hAnsi="Times New Roman" w:cs="Times New Roman"/>
          <w:sz w:val="24"/>
          <w:szCs w:val="24"/>
        </w:rPr>
        <w:lastRenderedPageBreak/>
        <w:t>Для реализации ППКРС</w:t>
      </w:r>
      <w:r w:rsidR="000F3FFD" w:rsidRPr="00FC5B57">
        <w:rPr>
          <w:rFonts w:ascii="Times New Roman" w:hAnsi="Times New Roman" w:cs="Times New Roman"/>
          <w:sz w:val="24"/>
          <w:szCs w:val="24"/>
        </w:rPr>
        <w:t xml:space="preserve"> в соответствии с ФГОС СПО 140446.03  Электромонтер по ремонту и обслуживанию электрооборуд</w:t>
      </w:r>
      <w:r w:rsidR="00A91158" w:rsidRPr="00FC5B57">
        <w:rPr>
          <w:rFonts w:ascii="Times New Roman" w:hAnsi="Times New Roman" w:cs="Times New Roman"/>
          <w:sz w:val="24"/>
          <w:szCs w:val="24"/>
        </w:rPr>
        <w:t>ования (по отраслям)  имеются:</w:t>
      </w:r>
    </w:p>
    <w:tbl>
      <w:tblPr>
        <w:tblW w:w="9885" w:type="dxa"/>
        <w:jc w:val="center"/>
        <w:tblInd w:w="-4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317"/>
      </w:tblGrid>
      <w:tr w:rsidR="000F3FFD" w:rsidRPr="00FC5B57" w:rsidTr="00593BE3">
        <w:trPr>
          <w:trHeight w:val="263"/>
          <w:jc w:val="center"/>
        </w:trPr>
        <w:tc>
          <w:tcPr>
            <w:tcW w:w="568" w:type="dxa"/>
          </w:tcPr>
          <w:p w:rsidR="000F3FFD" w:rsidRPr="00FC5B57" w:rsidRDefault="000F3FFD" w:rsidP="00FC5B57">
            <w:pPr>
              <w:spacing w:after="0" w:line="240" w:lineRule="auto"/>
              <w:ind w:left="-57" w:right="-57"/>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пп</w:t>
            </w:r>
            <w:proofErr w:type="spellEnd"/>
          </w:p>
        </w:tc>
        <w:tc>
          <w:tcPr>
            <w:tcW w:w="9317" w:type="dxa"/>
          </w:tcPr>
          <w:p w:rsidR="000F3FFD" w:rsidRPr="00FC5B57" w:rsidRDefault="000F3FFD" w:rsidP="00FC5B57">
            <w:pPr>
              <w:autoSpaceDE w:val="0"/>
              <w:autoSpaceDN w:val="0"/>
              <w:adjustRightInd w:val="0"/>
              <w:spacing w:after="0" w:line="240" w:lineRule="auto"/>
              <w:ind w:left="-57" w:right="-57"/>
              <w:jc w:val="center"/>
              <w:rPr>
                <w:rFonts w:ascii="Times New Roman" w:hAnsi="Times New Roman" w:cs="Times New Roman"/>
                <w:sz w:val="24"/>
                <w:szCs w:val="24"/>
              </w:rPr>
            </w:pPr>
            <w:r w:rsidRPr="00FC5B57">
              <w:rPr>
                <w:rFonts w:ascii="Times New Roman" w:hAnsi="Times New Roman" w:cs="Times New Roman"/>
                <w:sz w:val="24"/>
                <w:szCs w:val="24"/>
              </w:rPr>
              <w:t>Перечень кабинетов, лабораторий, мастерских и других помещений</w:t>
            </w:r>
          </w:p>
          <w:p w:rsidR="000F3FFD" w:rsidRPr="00FC5B57" w:rsidRDefault="000F3FFD" w:rsidP="00FC5B57">
            <w:pPr>
              <w:spacing w:after="0" w:line="240" w:lineRule="auto"/>
              <w:ind w:left="-57" w:right="-57"/>
              <w:jc w:val="center"/>
              <w:rPr>
                <w:rFonts w:ascii="Times New Roman" w:hAnsi="Times New Roman" w:cs="Times New Roman"/>
                <w:sz w:val="24"/>
                <w:szCs w:val="24"/>
              </w:rPr>
            </w:pP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9317" w:type="dxa"/>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Электротехника</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9317" w:type="dxa"/>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Лаборатория электротехники и электроники</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9317" w:type="dxa"/>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Материаловедение</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9317" w:type="dxa"/>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Техническое черчение</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9317" w:type="dxa"/>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Лаборатория контрольно-измерительных приборов</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9317" w:type="dxa"/>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Слесарно-механическая мастерская</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9317" w:type="dxa"/>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Электромонтажная мастерская</w:t>
            </w:r>
          </w:p>
        </w:tc>
      </w:tr>
      <w:tr w:rsidR="00B4060A" w:rsidRPr="00FC5B57" w:rsidTr="00B4060A">
        <w:trPr>
          <w:trHeight w:val="263"/>
          <w:jc w:val="center"/>
        </w:trPr>
        <w:tc>
          <w:tcPr>
            <w:tcW w:w="568" w:type="dxa"/>
          </w:tcPr>
          <w:p w:rsidR="00B4060A" w:rsidRPr="00FC5B57" w:rsidRDefault="00B4060A" w:rsidP="00FC5B57">
            <w:pPr>
              <w:spacing w:after="0" w:line="240" w:lineRule="auto"/>
              <w:ind w:right="-57"/>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9317" w:type="dxa"/>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Лаборатория технического обслуживания электрооборудования </w:t>
            </w:r>
          </w:p>
        </w:tc>
      </w:tr>
    </w:tbl>
    <w:p w:rsidR="001A39E4" w:rsidRPr="00FC5B57" w:rsidRDefault="001A39E4" w:rsidP="00FC5B57">
      <w:pPr>
        <w:spacing w:after="0" w:line="240" w:lineRule="auto"/>
        <w:rPr>
          <w:rFonts w:ascii="Times New Roman" w:hAnsi="Times New Roman" w:cs="Times New Roman"/>
          <w:sz w:val="24"/>
          <w:szCs w:val="24"/>
        </w:rPr>
      </w:pPr>
    </w:p>
    <w:p w:rsidR="000F3FFD" w:rsidRPr="00FC5B57" w:rsidRDefault="000F3FFD" w:rsidP="00FC5B57">
      <w:pPr>
        <w:spacing w:line="240" w:lineRule="auto"/>
        <w:jc w:val="both"/>
        <w:rPr>
          <w:rFonts w:ascii="Times New Roman" w:hAnsi="Times New Roman" w:cs="Times New Roman"/>
          <w:sz w:val="24"/>
          <w:szCs w:val="24"/>
        </w:rPr>
      </w:pPr>
      <w:r w:rsidRPr="00FC5B57">
        <w:rPr>
          <w:rFonts w:ascii="Times New Roman" w:hAnsi="Times New Roman" w:cs="Times New Roman"/>
          <w:sz w:val="24"/>
          <w:szCs w:val="24"/>
        </w:rPr>
        <w:t>Для реализации ППКРС  в соответствии с ФГОС СПО</w:t>
      </w:r>
      <w:r w:rsidR="001A39E4" w:rsidRPr="00FC5B57">
        <w:rPr>
          <w:rFonts w:ascii="Times New Roman" w:hAnsi="Times New Roman" w:cs="Times New Roman"/>
          <w:sz w:val="24"/>
          <w:szCs w:val="24"/>
        </w:rPr>
        <w:t xml:space="preserve"> 100116.01 Парикмахер  имеются:</w:t>
      </w:r>
    </w:p>
    <w:tbl>
      <w:tblPr>
        <w:tblW w:w="9861" w:type="dxa"/>
        <w:jc w:val="center"/>
        <w:tblInd w:w="-4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293"/>
      </w:tblGrid>
      <w:tr w:rsidR="000F3FFD" w:rsidRPr="00FC5B57" w:rsidTr="00593BE3">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пп</w:t>
            </w:r>
            <w:proofErr w:type="spellEnd"/>
          </w:p>
        </w:tc>
        <w:tc>
          <w:tcPr>
            <w:tcW w:w="9293" w:type="dxa"/>
          </w:tcPr>
          <w:p w:rsidR="000F3FFD" w:rsidRPr="00FC5B57" w:rsidRDefault="000F3FFD" w:rsidP="00FC5B57">
            <w:pPr>
              <w:autoSpaceDE w:val="0"/>
              <w:autoSpaceDN w:val="0"/>
              <w:adjustRightInd w:val="0"/>
              <w:spacing w:after="0" w:line="240" w:lineRule="auto"/>
              <w:ind w:firstLine="708"/>
              <w:jc w:val="center"/>
              <w:rPr>
                <w:rFonts w:ascii="Times New Roman" w:hAnsi="Times New Roman" w:cs="Times New Roman"/>
                <w:sz w:val="24"/>
                <w:szCs w:val="24"/>
              </w:rPr>
            </w:pPr>
            <w:r w:rsidRPr="00FC5B57">
              <w:rPr>
                <w:rFonts w:ascii="Times New Roman" w:hAnsi="Times New Roman" w:cs="Times New Roman"/>
                <w:sz w:val="24"/>
                <w:szCs w:val="24"/>
              </w:rPr>
              <w:t>Перечень кабинетов, лабораторий, мастерских и других помещений</w:t>
            </w:r>
          </w:p>
          <w:p w:rsidR="000F3FFD" w:rsidRPr="00FC5B57" w:rsidRDefault="000F3FFD" w:rsidP="00FC5B57">
            <w:pPr>
              <w:spacing w:after="0" w:line="240" w:lineRule="auto"/>
              <w:jc w:val="center"/>
              <w:rPr>
                <w:rFonts w:ascii="Times New Roman" w:hAnsi="Times New Roman" w:cs="Times New Roman"/>
                <w:sz w:val="24"/>
                <w:szCs w:val="24"/>
              </w:rPr>
            </w:pPr>
          </w:p>
        </w:tc>
      </w:tr>
      <w:tr w:rsidR="000F3FFD" w:rsidRPr="00FC5B57" w:rsidTr="00F3597C">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F3597C" w:rsidRPr="00FC5B57">
              <w:rPr>
                <w:rFonts w:ascii="Times New Roman" w:hAnsi="Times New Roman" w:cs="Times New Roman"/>
                <w:sz w:val="24"/>
                <w:szCs w:val="24"/>
              </w:rPr>
              <w:t>.</w:t>
            </w:r>
          </w:p>
        </w:tc>
        <w:tc>
          <w:tcPr>
            <w:tcW w:w="9293"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Специальный  рисунок</w:t>
            </w:r>
          </w:p>
        </w:tc>
      </w:tr>
      <w:tr w:rsidR="000F3FFD" w:rsidRPr="00FC5B57" w:rsidTr="00F3597C">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F3597C" w:rsidRPr="00FC5B57">
              <w:rPr>
                <w:rFonts w:ascii="Times New Roman" w:hAnsi="Times New Roman" w:cs="Times New Roman"/>
                <w:sz w:val="24"/>
                <w:szCs w:val="24"/>
              </w:rPr>
              <w:t>.</w:t>
            </w:r>
          </w:p>
        </w:tc>
        <w:tc>
          <w:tcPr>
            <w:tcW w:w="9293"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Основы культуры профессионального общения</w:t>
            </w:r>
          </w:p>
        </w:tc>
      </w:tr>
      <w:tr w:rsidR="000F3FFD" w:rsidRPr="00FC5B57" w:rsidTr="00F3597C">
        <w:trPr>
          <w:trHeight w:val="263"/>
          <w:jc w:val="center"/>
        </w:trPr>
        <w:tc>
          <w:tcPr>
            <w:tcW w:w="568" w:type="dxa"/>
          </w:tcPr>
          <w:p w:rsidR="000F3FFD" w:rsidRPr="00FC5B57" w:rsidRDefault="000F3FF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F3597C" w:rsidRPr="00FC5B57">
              <w:rPr>
                <w:rFonts w:ascii="Times New Roman" w:hAnsi="Times New Roman" w:cs="Times New Roman"/>
                <w:sz w:val="24"/>
                <w:szCs w:val="24"/>
              </w:rPr>
              <w:t>.</w:t>
            </w:r>
          </w:p>
        </w:tc>
        <w:tc>
          <w:tcPr>
            <w:tcW w:w="9293" w:type="dxa"/>
            <w:vAlign w:val="center"/>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Парикмахерская - мастерская</w:t>
            </w:r>
          </w:p>
        </w:tc>
      </w:tr>
    </w:tbl>
    <w:p w:rsidR="00043DD3" w:rsidRPr="00FC5B57" w:rsidRDefault="00043DD3" w:rsidP="00FC5B57">
      <w:pPr>
        <w:spacing w:after="0" w:line="240" w:lineRule="auto"/>
        <w:jc w:val="both"/>
        <w:rPr>
          <w:rFonts w:ascii="Times New Roman" w:hAnsi="Times New Roman" w:cs="Times New Roman"/>
          <w:sz w:val="24"/>
          <w:szCs w:val="24"/>
        </w:rPr>
      </w:pPr>
    </w:p>
    <w:p w:rsidR="000F3FFD" w:rsidRPr="00FC5B57" w:rsidRDefault="000F3FFD"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Для реализации ППКРС  в соответствии с ФГОС СПО 43.0</w:t>
      </w:r>
      <w:r w:rsidR="001A39E4" w:rsidRPr="00FC5B57">
        <w:rPr>
          <w:rFonts w:ascii="Times New Roman" w:hAnsi="Times New Roman" w:cs="Times New Roman"/>
          <w:sz w:val="24"/>
          <w:szCs w:val="24"/>
        </w:rPr>
        <w:t>1.09  Повар, кондитер  имеются:</w:t>
      </w:r>
    </w:p>
    <w:tbl>
      <w:tblPr>
        <w:tblW w:w="9823" w:type="dxa"/>
        <w:jc w:val="center"/>
        <w:tblInd w:w="141" w:type="dxa"/>
        <w:tblLook w:val="04A0" w:firstRow="1" w:lastRow="0" w:firstColumn="1" w:lastColumn="0" w:noHBand="0" w:noVBand="1"/>
      </w:tblPr>
      <w:tblGrid>
        <w:gridCol w:w="592"/>
        <w:gridCol w:w="9231"/>
      </w:tblGrid>
      <w:tr w:rsidR="000F3FFD" w:rsidRPr="00FC5B57" w:rsidTr="00593BE3">
        <w:trPr>
          <w:trHeight w:val="495"/>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0F3FFD" w:rsidP="00FC5B57">
            <w:pPr>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 xml:space="preserve">№ </w:t>
            </w:r>
            <w:proofErr w:type="spellStart"/>
            <w:r w:rsidRPr="00FC5B57">
              <w:rPr>
                <w:rFonts w:ascii="Times New Roman" w:hAnsi="Times New Roman" w:cs="Times New Roman"/>
                <w:bCs/>
                <w:sz w:val="24"/>
                <w:szCs w:val="24"/>
              </w:rPr>
              <w:t>пп</w:t>
            </w:r>
            <w:proofErr w:type="spellEnd"/>
          </w:p>
        </w:tc>
        <w:tc>
          <w:tcPr>
            <w:tcW w:w="92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F3FFD" w:rsidRPr="00FC5B57" w:rsidRDefault="000F3FFD" w:rsidP="00FC5B57">
            <w:pPr>
              <w:autoSpaceDE w:val="0"/>
              <w:autoSpaceDN w:val="0"/>
              <w:adjustRightInd w:val="0"/>
              <w:spacing w:after="0" w:line="240" w:lineRule="auto"/>
              <w:ind w:firstLine="708"/>
              <w:jc w:val="center"/>
              <w:rPr>
                <w:rFonts w:ascii="Times New Roman" w:hAnsi="Times New Roman" w:cs="Times New Roman"/>
                <w:sz w:val="24"/>
                <w:szCs w:val="24"/>
              </w:rPr>
            </w:pPr>
            <w:r w:rsidRPr="00FC5B57">
              <w:rPr>
                <w:rFonts w:ascii="Times New Roman" w:hAnsi="Times New Roman" w:cs="Times New Roman"/>
                <w:sz w:val="24"/>
                <w:szCs w:val="24"/>
              </w:rPr>
              <w:t>Перечень кабинетов, лабораторий, мастерских и других помещений</w:t>
            </w:r>
          </w:p>
        </w:tc>
      </w:tr>
      <w:tr w:rsidR="000F3FFD" w:rsidRPr="00FC5B57" w:rsidTr="00F3597C">
        <w:trPr>
          <w:trHeight w:val="360"/>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noWrap/>
            <w:hideMark/>
          </w:tcPr>
          <w:p w:rsidR="000F3FFD" w:rsidRPr="00FC5B57" w:rsidRDefault="00043DD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Основы </w:t>
            </w:r>
            <w:r w:rsidR="000F3FFD" w:rsidRPr="00FC5B57">
              <w:rPr>
                <w:rFonts w:ascii="Times New Roman" w:hAnsi="Times New Roman" w:cs="Times New Roman"/>
                <w:sz w:val="24"/>
                <w:szCs w:val="24"/>
              </w:rPr>
              <w:t>микробиологии, физиологии питания, санитарии и гигиены</w:t>
            </w:r>
          </w:p>
        </w:tc>
      </w:tr>
      <w:tr w:rsidR="000F3FFD" w:rsidRPr="00FC5B57" w:rsidTr="00F3597C">
        <w:trPr>
          <w:trHeight w:val="360"/>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noWrap/>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Технического оснащения и организации рабочего места</w:t>
            </w:r>
          </w:p>
        </w:tc>
      </w:tr>
      <w:tr w:rsidR="000F3FFD" w:rsidRPr="00FC5B57" w:rsidTr="00F3597C">
        <w:trPr>
          <w:trHeight w:val="405"/>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Технологии кулинарного и кондитерского производства</w:t>
            </w:r>
          </w:p>
        </w:tc>
      </w:tr>
      <w:tr w:rsidR="000F3FFD" w:rsidRPr="00FC5B57" w:rsidTr="00F3597C">
        <w:trPr>
          <w:trHeight w:val="435"/>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Товароведения продовольственных товаров </w:t>
            </w:r>
          </w:p>
        </w:tc>
      </w:tr>
      <w:tr w:rsidR="000F3FFD" w:rsidRPr="00FC5B57" w:rsidTr="00F3597C">
        <w:trPr>
          <w:trHeight w:val="420"/>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Учебная кухня ресторана с зонами для приготовления холодных, горячих блюд, кул</w:t>
            </w:r>
            <w:r w:rsidRPr="00FC5B57">
              <w:rPr>
                <w:rFonts w:ascii="Times New Roman" w:hAnsi="Times New Roman" w:cs="Times New Roman"/>
                <w:sz w:val="24"/>
                <w:szCs w:val="24"/>
              </w:rPr>
              <w:t>и</w:t>
            </w:r>
            <w:r w:rsidRPr="00FC5B57">
              <w:rPr>
                <w:rFonts w:ascii="Times New Roman" w:hAnsi="Times New Roman" w:cs="Times New Roman"/>
                <w:sz w:val="24"/>
                <w:szCs w:val="24"/>
              </w:rPr>
              <w:t>нарных изделий, сладких блюд, десертов и напитков</w:t>
            </w:r>
          </w:p>
        </w:tc>
      </w:tr>
      <w:tr w:rsidR="000F3FFD" w:rsidRPr="00FC5B57" w:rsidTr="00F3597C">
        <w:trPr>
          <w:trHeight w:val="435"/>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Учебный кондитерский цех</w:t>
            </w:r>
          </w:p>
        </w:tc>
      </w:tr>
      <w:tr w:rsidR="000F3FFD" w:rsidRPr="00FC5B57" w:rsidTr="00F3597C">
        <w:trPr>
          <w:trHeight w:val="600"/>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Кухня организации питания</w:t>
            </w:r>
          </w:p>
        </w:tc>
      </w:tr>
      <w:tr w:rsidR="000F3FFD" w:rsidRPr="00FC5B57" w:rsidTr="00F3597C">
        <w:trPr>
          <w:trHeight w:val="345"/>
          <w:jc w:val="center"/>
        </w:trPr>
        <w:tc>
          <w:tcPr>
            <w:tcW w:w="592" w:type="dxa"/>
            <w:tcBorders>
              <w:top w:val="single" w:sz="4" w:space="0" w:color="auto"/>
              <w:left w:val="single" w:sz="4" w:space="0" w:color="auto"/>
              <w:bottom w:val="single" w:sz="4" w:space="0" w:color="auto"/>
              <w:right w:val="single" w:sz="4" w:space="0" w:color="000000"/>
            </w:tcBorders>
          </w:tcPr>
          <w:p w:rsidR="000F3FFD" w:rsidRPr="00FC5B57" w:rsidRDefault="00A9115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r w:rsidR="00F3597C" w:rsidRPr="00FC5B57">
              <w:rPr>
                <w:rFonts w:ascii="Times New Roman" w:hAnsi="Times New Roman" w:cs="Times New Roman"/>
                <w:sz w:val="24"/>
                <w:szCs w:val="24"/>
              </w:rPr>
              <w:t>.</w:t>
            </w:r>
          </w:p>
        </w:tc>
        <w:tc>
          <w:tcPr>
            <w:tcW w:w="9231" w:type="dxa"/>
            <w:tcBorders>
              <w:top w:val="single" w:sz="4" w:space="0" w:color="auto"/>
              <w:left w:val="single" w:sz="4" w:space="0" w:color="auto"/>
              <w:bottom w:val="single" w:sz="4" w:space="0" w:color="auto"/>
              <w:right w:val="single" w:sz="4" w:space="0" w:color="000000"/>
            </w:tcBorders>
            <w:shd w:val="clear" w:color="auto" w:fill="auto"/>
            <w:hideMark/>
          </w:tcPr>
          <w:p w:rsidR="000F3FFD" w:rsidRPr="00FC5B57" w:rsidRDefault="000F3FF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Кондитерский цех организации питания</w:t>
            </w:r>
          </w:p>
        </w:tc>
      </w:tr>
    </w:tbl>
    <w:p w:rsidR="00B97FCB" w:rsidRDefault="00B97FCB" w:rsidP="00FC5B57">
      <w:pPr>
        <w:spacing w:after="0" w:line="240" w:lineRule="auto"/>
        <w:ind w:left="-284" w:firstLine="851"/>
        <w:jc w:val="both"/>
        <w:rPr>
          <w:rFonts w:ascii="Times New Roman" w:hAnsi="Times New Roman" w:cs="Times New Roman"/>
          <w:sz w:val="24"/>
          <w:szCs w:val="24"/>
        </w:rPr>
      </w:pPr>
    </w:p>
    <w:p w:rsidR="000F3FFD" w:rsidRPr="00FC5B57" w:rsidRDefault="000F3FFD" w:rsidP="00FC5B57">
      <w:pPr>
        <w:spacing w:after="0" w:line="240" w:lineRule="auto"/>
        <w:ind w:left="-284" w:firstLine="851"/>
        <w:jc w:val="both"/>
        <w:rPr>
          <w:rFonts w:ascii="Times New Roman" w:hAnsi="Times New Roman" w:cs="Times New Roman"/>
          <w:sz w:val="24"/>
          <w:szCs w:val="24"/>
        </w:rPr>
      </w:pPr>
      <w:r w:rsidRPr="00FC5B57">
        <w:rPr>
          <w:rFonts w:ascii="Times New Roman" w:hAnsi="Times New Roman" w:cs="Times New Roman"/>
          <w:sz w:val="24"/>
          <w:szCs w:val="24"/>
        </w:rPr>
        <w:t xml:space="preserve">Учебные занятия в училище  проводятся в одну смену, дефицита учебных площадей нет. Санитарное состояние соответствует требованиям </w:t>
      </w:r>
      <w:r w:rsidRPr="00FC5B57">
        <w:rPr>
          <w:rFonts w:ascii="Times New Roman" w:hAnsi="Times New Roman" w:cs="Times New Roman"/>
          <w:bCs/>
          <w:kern w:val="36"/>
          <w:sz w:val="24"/>
          <w:szCs w:val="24"/>
        </w:rPr>
        <w:t xml:space="preserve"> санитарно-эпидемиологических правил и нормативов СанПиН</w:t>
      </w:r>
      <w:r w:rsidRPr="00FC5B57">
        <w:rPr>
          <w:rFonts w:ascii="Times New Roman" w:hAnsi="Times New Roman" w:cs="Times New Roman"/>
          <w:sz w:val="24"/>
          <w:szCs w:val="24"/>
        </w:rPr>
        <w:t xml:space="preserve">. Учебные кабинеты, лаборатории  оснащены, и оформлены </w:t>
      </w:r>
      <w:r w:rsidR="00593BE3"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в соответствии с требованиями к оснащению образовательного процесса в соответствии </w:t>
      </w:r>
      <w:r w:rsidR="00593BE3" w:rsidRPr="00FC5B57">
        <w:rPr>
          <w:rFonts w:ascii="Times New Roman" w:hAnsi="Times New Roman" w:cs="Times New Roman"/>
          <w:sz w:val="24"/>
          <w:szCs w:val="24"/>
        </w:rPr>
        <w:t xml:space="preserve"> </w:t>
      </w:r>
      <w:r w:rsidRPr="00FC5B57">
        <w:rPr>
          <w:rFonts w:ascii="Times New Roman" w:hAnsi="Times New Roman" w:cs="Times New Roman"/>
          <w:sz w:val="24"/>
          <w:szCs w:val="24"/>
        </w:rPr>
        <w:t>с сод</w:t>
      </w:r>
      <w:r w:rsidR="00593BE3" w:rsidRPr="00FC5B57">
        <w:rPr>
          <w:rFonts w:ascii="Times New Roman" w:hAnsi="Times New Roman" w:cs="Times New Roman"/>
          <w:sz w:val="24"/>
          <w:szCs w:val="24"/>
        </w:rPr>
        <w:t>ержательным напо</w:t>
      </w:r>
      <w:r w:rsidR="00593BE3" w:rsidRPr="00FC5B57">
        <w:rPr>
          <w:rFonts w:ascii="Times New Roman" w:hAnsi="Times New Roman" w:cs="Times New Roman"/>
          <w:sz w:val="24"/>
          <w:szCs w:val="24"/>
        </w:rPr>
        <w:t>л</w:t>
      </w:r>
      <w:r w:rsidR="00593BE3" w:rsidRPr="00FC5B57">
        <w:rPr>
          <w:rFonts w:ascii="Times New Roman" w:hAnsi="Times New Roman" w:cs="Times New Roman"/>
          <w:sz w:val="24"/>
          <w:szCs w:val="24"/>
        </w:rPr>
        <w:t>нением учебных</w:t>
      </w:r>
      <w:r w:rsidRPr="00FC5B57">
        <w:rPr>
          <w:rFonts w:ascii="Times New Roman" w:hAnsi="Times New Roman" w:cs="Times New Roman"/>
          <w:sz w:val="24"/>
          <w:szCs w:val="24"/>
        </w:rPr>
        <w:t xml:space="preserve"> дисциплин и междисциплинарных курсов (профессиональных модулей). Учебные мастерские соответствуют требованиям ФГОС СПО, обеспечены  оборудованием, инструментами и материалами.</w:t>
      </w:r>
      <w:r w:rsidR="00A91158" w:rsidRPr="00FC5B57">
        <w:rPr>
          <w:rFonts w:ascii="Times New Roman" w:hAnsi="Times New Roman" w:cs="Times New Roman"/>
          <w:sz w:val="24"/>
          <w:szCs w:val="24"/>
        </w:rPr>
        <w:t xml:space="preserve"> </w:t>
      </w:r>
      <w:r w:rsidRPr="00FC5B57">
        <w:rPr>
          <w:rFonts w:ascii="Times New Roman" w:hAnsi="Times New Roman" w:cs="Times New Roman"/>
          <w:sz w:val="24"/>
          <w:szCs w:val="24"/>
        </w:rPr>
        <w:t>Для обучения обучающихся начальным знаниям в области обороны и их подг</w:t>
      </w:r>
      <w:r w:rsidRPr="00FC5B57">
        <w:rPr>
          <w:rFonts w:ascii="Times New Roman" w:hAnsi="Times New Roman" w:cs="Times New Roman"/>
          <w:sz w:val="24"/>
          <w:szCs w:val="24"/>
        </w:rPr>
        <w:t>о</w:t>
      </w:r>
      <w:r w:rsidRPr="00FC5B57">
        <w:rPr>
          <w:rFonts w:ascii="Times New Roman" w:hAnsi="Times New Roman" w:cs="Times New Roman"/>
          <w:sz w:val="24"/>
          <w:szCs w:val="24"/>
        </w:rPr>
        <w:t>товки по основам военной службы в училище имеется учебный кабинет, строевая площадка, спортивная площадка, полоса препятствий, электронный тир.</w:t>
      </w:r>
    </w:p>
    <w:p w:rsidR="00D67878" w:rsidRPr="00FC5B57" w:rsidRDefault="00D67878" w:rsidP="00FC5B57">
      <w:pPr>
        <w:autoSpaceDE w:val="0"/>
        <w:autoSpaceDN w:val="0"/>
        <w:adjustRightInd w:val="0"/>
        <w:spacing w:line="240" w:lineRule="auto"/>
        <w:jc w:val="both"/>
        <w:rPr>
          <w:rFonts w:ascii="Times New Roman" w:hAnsi="Times New Roman" w:cs="Times New Roman"/>
          <w:b/>
          <w:bCs/>
          <w:sz w:val="28"/>
          <w:szCs w:val="28"/>
        </w:rPr>
      </w:pPr>
    </w:p>
    <w:p w:rsidR="001D436E" w:rsidRPr="00FC5B57" w:rsidRDefault="001D436E" w:rsidP="00FC5B57">
      <w:pPr>
        <w:autoSpaceDE w:val="0"/>
        <w:autoSpaceDN w:val="0"/>
        <w:adjustRightInd w:val="0"/>
        <w:spacing w:line="240" w:lineRule="auto"/>
        <w:rPr>
          <w:rFonts w:ascii="Times New Roman" w:hAnsi="Times New Roman" w:cs="Times New Roman"/>
          <w:b/>
          <w:bCs/>
          <w:iCs/>
          <w:sz w:val="28"/>
          <w:szCs w:val="28"/>
        </w:rPr>
      </w:pPr>
      <w:r w:rsidRPr="00FC5B57">
        <w:rPr>
          <w:rFonts w:ascii="Times New Roman" w:hAnsi="Times New Roman" w:cs="Times New Roman"/>
          <w:b/>
          <w:bCs/>
          <w:sz w:val="28"/>
          <w:szCs w:val="28"/>
        </w:rPr>
        <w:lastRenderedPageBreak/>
        <w:t>1.2.2. Анализ сильных и слабых сто</w:t>
      </w:r>
      <w:r w:rsidR="00FF7128" w:rsidRPr="00FC5B57">
        <w:rPr>
          <w:rFonts w:ascii="Times New Roman" w:hAnsi="Times New Roman" w:cs="Times New Roman"/>
          <w:b/>
          <w:bCs/>
          <w:sz w:val="28"/>
          <w:szCs w:val="28"/>
        </w:rPr>
        <w:t>рон Училища</w:t>
      </w:r>
      <w:r w:rsidRPr="00FC5B57">
        <w:rPr>
          <w:rFonts w:ascii="Times New Roman" w:hAnsi="Times New Roman" w:cs="Times New Roman"/>
          <w:b/>
          <w:bCs/>
          <w:sz w:val="28"/>
          <w:szCs w:val="28"/>
        </w:rPr>
        <w:t xml:space="preserve"> для перспективного план</w:t>
      </w:r>
      <w:r w:rsidRPr="00FC5B57">
        <w:rPr>
          <w:rFonts w:ascii="Times New Roman" w:hAnsi="Times New Roman" w:cs="Times New Roman"/>
          <w:b/>
          <w:bCs/>
          <w:sz w:val="28"/>
          <w:szCs w:val="28"/>
        </w:rPr>
        <w:t>и</w:t>
      </w:r>
      <w:r w:rsidRPr="00FC5B57">
        <w:rPr>
          <w:rFonts w:ascii="Times New Roman" w:hAnsi="Times New Roman" w:cs="Times New Roman"/>
          <w:b/>
          <w:bCs/>
          <w:sz w:val="28"/>
          <w:szCs w:val="28"/>
        </w:rPr>
        <w:t>рования</w:t>
      </w:r>
    </w:p>
    <w:p w:rsidR="001D436E" w:rsidRPr="00FC5B57" w:rsidRDefault="001D436E" w:rsidP="00FC5B57">
      <w:pPr>
        <w:autoSpaceDE w:val="0"/>
        <w:autoSpaceDN w:val="0"/>
        <w:adjustRightInd w:val="0"/>
        <w:spacing w:after="0" w:line="240" w:lineRule="auto"/>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1.2.2.1. Оценка сильных и слабых сторон (бальная оценка значимости)</w:t>
      </w:r>
    </w:p>
    <w:p w:rsidR="00DD51CE" w:rsidRPr="00FC5B57" w:rsidRDefault="00DD51CE" w:rsidP="00FC5B57">
      <w:pPr>
        <w:autoSpaceDE w:val="0"/>
        <w:autoSpaceDN w:val="0"/>
        <w:adjustRightInd w:val="0"/>
        <w:spacing w:after="0" w:line="240" w:lineRule="auto"/>
        <w:jc w:val="both"/>
        <w:rPr>
          <w:rFonts w:ascii="Times New Roman" w:hAnsi="Times New Roman" w:cs="Times New Roman"/>
          <w:bCs/>
          <w:sz w:val="24"/>
          <w:szCs w:val="24"/>
        </w:rPr>
      </w:pPr>
    </w:p>
    <w:tbl>
      <w:tblPr>
        <w:tblW w:w="9904"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3"/>
        <w:gridCol w:w="2564"/>
        <w:gridCol w:w="2252"/>
        <w:gridCol w:w="1308"/>
        <w:gridCol w:w="2120"/>
        <w:gridCol w:w="1147"/>
      </w:tblGrid>
      <w:tr w:rsidR="001D436E" w:rsidRPr="00FC5B57" w:rsidTr="00593BE3">
        <w:trPr>
          <w:trHeight w:val="1146"/>
        </w:trPr>
        <w:tc>
          <w:tcPr>
            <w:tcW w:w="513"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2564"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Определение сильных и слабых сторон ПОО</w:t>
            </w:r>
          </w:p>
        </w:tc>
        <w:tc>
          <w:tcPr>
            <w:tcW w:w="2252"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Сильные стороны</w:t>
            </w:r>
          </w:p>
        </w:tc>
        <w:tc>
          <w:tcPr>
            <w:tcW w:w="1308"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Бальная оценка значим</w:t>
            </w:r>
            <w:r w:rsidRPr="00FC5B57">
              <w:rPr>
                <w:rFonts w:ascii="Times New Roman" w:hAnsi="Times New Roman" w:cs="Times New Roman"/>
                <w:sz w:val="24"/>
                <w:szCs w:val="24"/>
              </w:rPr>
              <w:t>о</w:t>
            </w:r>
            <w:r w:rsidRPr="00FC5B57">
              <w:rPr>
                <w:rFonts w:ascii="Times New Roman" w:hAnsi="Times New Roman" w:cs="Times New Roman"/>
                <w:sz w:val="24"/>
                <w:szCs w:val="24"/>
              </w:rPr>
              <w:t>сти</w:t>
            </w:r>
          </w:p>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(1-10)</w:t>
            </w:r>
          </w:p>
        </w:tc>
        <w:tc>
          <w:tcPr>
            <w:tcW w:w="2120"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Слабые стороны</w:t>
            </w:r>
          </w:p>
        </w:tc>
        <w:tc>
          <w:tcPr>
            <w:tcW w:w="1147" w:type="dxa"/>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Бальная оценка знач</w:t>
            </w:r>
            <w:r w:rsidRPr="00FC5B57">
              <w:rPr>
                <w:rFonts w:ascii="Times New Roman" w:hAnsi="Times New Roman" w:cs="Times New Roman"/>
                <w:sz w:val="24"/>
                <w:szCs w:val="24"/>
              </w:rPr>
              <w:t>и</w:t>
            </w:r>
            <w:r w:rsidRPr="00FC5B57">
              <w:rPr>
                <w:rFonts w:ascii="Times New Roman" w:hAnsi="Times New Roman" w:cs="Times New Roman"/>
                <w:sz w:val="24"/>
                <w:szCs w:val="24"/>
              </w:rPr>
              <w:t>мости</w:t>
            </w:r>
          </w:p>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(1-10)</w:t>
            </w:r>
          </w:p>
        </w:tc>
      </w:tr>
      <w:tr w:rsidR="001D436E" w:rsidRPr="00FC5B57" w:rsidTr="00593BE3">
        <w:trPr>
          <w:trHeight w:val="720"/>
        </w:trPr>
        <w:tc>
          <w:tcPr>
            <w:tcW w:w="51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2564"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Образовательная де</w:t>
            </w:r>
            <w:r w:rsidRPr="00FC5B57">
              <w:rPr>
                <w:rFonts w:ascii="Times New Roman" w:hAnsi="Times New Roman" w:cs="Times New Roman"/>
                <w:bCs/>
                <w:sz w:val="24"/>
                <w:szCs w:val="24"/>
              </w:rPr>
              <w:t>я</w:t>
            </w:r>
            <w:r w:rsidRPr="00FC5B57">
              <w:rPr>
                <w:rFonts w:ascii="Times New Roman" w:hAnsi="Times New Roman" w:cs="Times New Roman"/>
                <w:bCs/>
                <w:sz w:val="24"/>
                <w:szCs w:val="24"/>
              </w:rPr>
              <w:t>тельность (реализация основных и дополн</w:t>
            </w:r>
            <w:r w:rsidRPr="00FC5B57">
              <w:rPr>
                <w:rFonts w:ascii="Times New Roman" w:hAnsi="Times New Roman" w:cs="Times New Roman"/>
                <w:bCs/>
                <w:sz w:val="24"/>
                <w:szCs w:val="24"/>
              </w:rPr>
              <w:t>и</w:t>
            </w:r>
            <w:r w:rsidRPr="00FC5B57">
              <w:rPr>
                <w:rFonts w:ascii="Times New Roman" w:hAnsi="Times New Roman" w:cs="Times New Roman"/>
                <w:bCs/>
                <w:sz w:val="24"/>
                <w:szCs w:val="24"/>
              </w:rPr>
              <w:t>тельных образов</w:t>
            </w:r>
            <w:r w:rsidRPr="00FC5B57">
              <w:rPr>
                <w:rFonts w:ascii="Times New Roman" w:hAnsi="Times New Roman" w:cs="Times New Roman"/>
                <w:bCs/>
                <w:sz w:val="24"/>
                <w:szCs w:val="24"/>
              </w:rPr>
              <w:t>а</w:t>
            </w:r>
            <w:r w:rsidRPr="00FC5B57">
              <w:rPr>
                <w:rFonts w:ascii="Times New Roman" w:hAnsi="Times New Roman" w:cs="Times New Roman"/>
                <w:bCs/>
                <w:sz w:val="24"/>
                <w:szCs w:val="24"/>
              </w:rPr>
              <w:t>тельных программ)</w:t>
            </w:r>
          </w:p>
        </w:tc>
        <w:tc>
          <w:tcPr>
            <w:tcW w:w="2252"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Опыт подготовки востребованных кадров, тради</w:t>
            </w:r>
            <w:r w:rsidR="00776BF8" w:rsidRPr="00FC5B57">
              <w:rPr>
                <w:rFonts w:ascii="Times New Roman" w:hAnsi="Times New Roman" w:cs="Times New Roman"/>
                <w:spacing w:val="2"/>
                <w:sz w:val="24"/>
                <w:szCs w:val="24"/>
              </w:rPr>
              <w:t>ции, имидж училища</w:t>
            </w:r>
          </w:p>
        </w:tc>
        <w:tc>
          <w:tcPr>
            <w:tcW w:w="1308" w:type="dxa"/>
          </w:tcPr>
          <w:p w:rsidR="001D436E" w:rsidRPr="00FC5B57" w:rsidRDefault="00776BF8"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2120" w:type="dxa"/>
          </w:tcPr>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Недостаточное развитие</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электронной</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образовательной</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среды</w:t>
            </w:r>
          </w:p>
        </w:tc>
        <w:tc>
          <w:tcPr>
            <w:tcW w:w="1147" w:type="dxa"/>
          </w:tcPr>
          <w:p w:rsidR="001D436E" w:rsidRPr="00FC5B57" w:rsidRDefault="00872984"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r>
      <w:tr w:rsidR="001D436E" w:rsidRPr="00FC5B57" w:rsidTr="00593BE3">
        <w:trPr>
          <w:trHeight w:val="595"/>
        </w:trPr>
        <w:tc>
          <w:tcPr>
            <w:tcW w:w="51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564" w:type="dxa"/>
            <w:vMerge/>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Спектр подготовки по востребова</w:t>
            </w:r>
            <w:r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ным на рынке т</w:t>
            </w:r>
            <w:r w:rsidR="00776BF8" w:rsidRPr="00FC5B57">
              <w:rPr>
                <w:rFonts w:ascii="Times New Roman" w:hAnsi="Times New Roman" w:cs="Times New Roman"/>
                <w:spacing w:val="2"/>
                <w:sz w:val="24"/>
                <w:szCs w:val="24"/>
              </w:rPr>
              <w:t>р</w:t>
            </w:r>
            <w:r w:rsidR="00776BF8" w:rsidRPr="00FC5B57">
              <w:rPr>
                <w:rFonts w:ascii="Times New Roman" w:hAnsi="Times New Roman" w:cs="Times New Roman"/>
                <w:spacing w:val="2"/>
                <w:sz w:val="24"/>
                <w:szCs w:val="24"/>
              </w:rPr>
              <w:t>у</w:t>
            </w:r>
            <w:r w:rsidR="00776BF8" w:rsidRPr="00FC5B57">
              <w:rPr>
                <w:rFonts w:ascii="Times New Roman" w:hAnsi="Times New Roman" w:cs="Times New Roman"/>
                <w:spacing w:val="2"/>
                <w:sz w:val="24"/>
                <w:szCs w:val="24"/>
              </w:rPr>
              <w:t xml:space="preserve">да профессиям </w:t>
            </w:r>
            <w:r w:rsidRPr="00FC5B57">
              <w:rPr>
                <w:rFonts w:ascii="Times New Roman" w:hAnsi="Times New Roman" w:cs="Times New Roman"/>
                <w:spacing w:val="2"/>
                <w:sz w:val="24"/>
                <w:szCs w:val="24"/>
              </w:rPr>
              <w:t xml:space="preserve"> </w:t>
            </w:r>
          </w:p>
        </w:tc>
        <w:tc>
          <w:tcPr>
            <w:tcW w:w="1308" w:type="dxa"/>
          </w:tcPr>
          <w:p w:rsidR="001D436E" w:rsidRPr="00FC5B57" w:rsidRDefault="004764D5"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2120" w:type="dxa"/>
          </w:tcPr>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Недостаточная мотивация об</w:t>
            </w:r>
            <w:r w:rsidRPr="00FC5B57">
              <w:rPr>
                <w:rFonts w:ascii="Times New Roman" w:hAnsi="Times New Roman" w:cs="Times New Roman"/>
                <w:spacing w:val="2"/>
                <w:sz w:val="24"/>
                <w:szCs w:val="24"/>
              </w:rPr>
              <w:t>у</w:t>
            </w:r>
            <w:r w:rsidRPr="00FC5B57">
              <w:rPr>
                <w:rFonts w:ascii="Times New Roman" w:hAnsi="Times New Roman" w:cs="Times New Roman"/>
                <w:spacing w:val="2"/>
                <w:sz w:val="24"/>
                <w:szCs w:val="24"/>
              </w:rPr>
              <w:t>чающих</w:t>
            </w:r>
            <w:r w:rsidR="00872984" w:rsidRPr="00FC5B57">
              <w:rPr>
                <w:rFonts w:ascii="Times New Roman" w:hAnsi="Times New Roman" w:cs="Times New Roman"/>
                <w:spacing w:val="2"/>
                <w:sz w:val="24"/>
                <w:szCs w:val="24"/>
              </w:rPr>
              <w:t>ся в п</w:t>
            </w:r>
            <w:r w:rsidR="00872984" w:rsidRPr="00FC5B57">
              <w:rPr>
                <w:rFonts w:ascii="Times New Roman" w:hAnsi="Times New Roman" w:cs="Times New Roman"/>
                <w:spacing w:val="2"/>
                <w:sz w:val="24"/>
                <w:szCs w:val="24"/>
              </w:rPr>
              <w:t>о</w:t>
            </w:r>
            <w:r w:rsidR="00872984" w:rsidRPr="00FC5B57">
              <w:rPr>
                <w:rFonts w:ascii="Times New Roman" w:hAnsi="Times New Roman" w:cs="Times New Roman"/>
                <w:spacing w:val="2"/>
                <w:sz w:val="24"/>
                <w:szCs w:val="24"/>
              </w:rPr>
              <w:t xml:space="preserve">лучении </w:t>
            </w:r>
            <w:r w:rsidRPr="00FC5B57">
              <w:rPr>
                <w:rFonts w:ascii="Times New Roman" w:hAnsi="Times New Roman" w:cs="Times New Roman"/>
                <w:spacing w:val="2"/>
                <w:sz w:val="24"/>
                <w:szCs w:val="24"/>
              </w:rPr>
              <w:t>профе</w:t>
            </w:r>
            <w:r w:rsidRPr="00FC5B57">
              <w:rPr>
                <w:rFonts w:ascii="Times New Roman" w:hAnsi="Times New Roman" w:cs="Times New Roman"/>
                <w:spacing w:val="2"/>
                <w:sz w:val="24"/>
                <w:szCs w:val="24"/>
              </w:rPr>
              <w:t>с</w:t>
            </w:r>
            <w:r w:rsidRPr="00FC5B57">
              <w:rPr>
                <w:rFonts w:ascii="Times New Roman" w:hAnsi="Times New Roman" w:cs="Times New Roman"/>
                <w:spacing w:val="2"/>
                <w:sz w:val="24"/>
                <w:szCs w:val="24"/>
              </w:rPr>
              <w:t>сий</w:t>
            </w:r>
          </w:p>
        </w:tc>
        <w:tc>
          <w:tcPr>
            <w:tcW w:w="1147" w:type="dxa"/>
          </w:tcPr>
          <w:p w:rsidR="001D436E" w:rsidRPr="00FC5B57" w:rsidRDefault="00872984"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1D436E" w:rsidRPr="00FC5B57" w:rsidTr="00593BE3">
        <w:trPr>
          <w:trHeight w:val="163"/>
        </w:trPr>
        <w:tc>
          <w:tcPr>
            <w:tcW w:w="513"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564"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Выполнение ко</w:t>
            </w:r>
            <w:r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трольных цифр приёма</w:t>
            </w:r>
          </w:p>
        </w:tc>
        <w:tc>
          <w:tcPr>
            <w:tcW w:w="130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212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Разработка</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эффективной с</w:t>
            </w:r>
            <w:r w:rsidRPr="00FC5B57">
              <w:rPr>
                <w:rFonts w:ascii="Times New Roman" w:hAnsi="Times New Roman" w:cs="Times New Roman"/>
                <w:sz w:val="24"/>
                <w:szCs w:val="24"/>
              </w:rPr>
              <w:t>и</w:t>
            </w:r>
            <w:r w:rsidRPr="00FC5B57">
              <w:rPr>
                <w:rFonts w:ascii="Times New Roman" w:hAnsi="Times New Roman" w:cs="Times New Roman"/>
                <w:sz w:val="24"/>
                <w:szCs w:val="24"/>
              </w:rPr>
              <w:t>стемы</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мониторинга</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ной</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деятельности п</w:t>
            </w:r>
            <w:r w:rsidRPr="00FC5B57">
              <w:rPr>
                <w:rFonts w:ascii="Times New Roman" w:hAnsi="Times New Roman" w:cs="Times New Roman"/>
                <w:sz w:val="24"/>
                <w:szCs w:val="24"/>
              </w:rPr>
              <w:t>е</w:t>
            </w:r>
            <w:r w:rsidRPr="00FC5B57">
              <w:rPr>
                <w:rFonts w:ascii="Times New Roman" w:hAnsi="Times New Roman" w:cs="Times New Roman"/>
                <w:sz w:val="24"/>
                <w:szCs w:val="24"/>
              </w:rPr>
              <w:t>дагогов</w:t>
            </w:r>
          </w:p>
        </w:tc>
        <w:tc>
          <w:tcPr>
            <w:tcW w:w="1147"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E555E9" w:rsidRPr="00FC5B57" w:rsidTr="00593BE3">
        <w:trPr>
          <w:trHeight w:val="1104"/>
        </w:trPr>
        <w:tc>
          <w:tcPr>
            <w:tcW w:w="513" w:type="dxa"/>
            <w:vMerge/>
            <w:vAlign w:val="center"/>
          </w:tcPr>
          <w:p w:rsidR="00E555E9" w:rsidRPr="00FC5B57" w:rsidRDefault="00E555E9" w:rsidP="00FC5B57">
            <w:pPr>
              <w:autoSpaceDE w:val="0"/>
              <w:autoSpaceDN w:val="0"/>
              <w:adjustRightInd w:val="0"/>
              <w:spacing w:after="0" w:line="240" w:lineRule="auto"/>
              <w:rPr>
                <w:rFonts w:ascii="Times New Roman" w:hAnsi="Times New Roman" w:cs="Times New Roman"/>
                <w:sz w:val="24"/>
                <w:szCs w:val="24"/>
              </w:rPr>
            </w:pPr>
          </w:p>
        </w:tc>
        <w:tc>
          <w:tcPr>
            <w:tcW w:w="2564" w:type="dxa"/>
            <w:vMerge/>
            <w:vAlign w:val="center"/>
          </w:tcPr>
          <w:p w:rsidR="00E555E9" w:rsidRPr="00FC5B57" w:rsidRDefault="00E555E9"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E555E9" w:rsidRPr="00FC5B57" w:rsidRDefault="00E555E9"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Эффективное функционирование студенческого с</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моуправления</w:t>
            </w:r>
          </w:p>
        </w:tc>
        <w:tc>
          <w:tcPr>
            <w:tcW w:w="1308" w:type="dxa"/>
          </w:tcPr>
          <w:p w:rsidR="00E555E9" w:rsidRPr="00FC5B57" w:rsidRDefault="00E555E9"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2120" w:type="dxa"/>
          </w:tcPr>
          <w:p w:rsidR="00E555E9" w:rsidRPr="00FC5B57" w:rsidRDefault="00E555E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w:t>
            </w:r>
          </w:p>
          <w:p w:rsidR="00E555E9" w:rsidRPr="00FC5B57" w:rsidRDefault="00E555E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дистанционного обучения</w:t>
            </w:r>
          </w:p>
        </w:tc>
        <w:tc>
          <w:tcPr>
            <w:tcW w:w="1147" w:type="dxa"/>
          </w:tcPr>
          <w:p w:rsidR="00E555E9" w:rsidRPr="00FC5B57" w:rsidRDefault="00E555E9"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r>
      <w:tr w:rsidR="001D436E" w:rsidRPr="00FC5B57" w:rsidTr="00593BE3">
        <w:trPr>
          <w:trHeight w:val="317"/>
        </w:trPr>
        <w:tc>
          <w:tcPr>
            <w:tcW w:w="51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2564"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Кадровый потенциал</w:t>
            </w:r>
          </w:p>
        </w:tc>
        <w:tc>
          <w:tcPr>
            <w:tcW w:w="2252"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Профессионализм педагогических кадров</w:t>
            </w:r>
          </w:p>
        </w:tc>
        <w:tc>
          <w:tcPr>
            <w:tcW w:w="130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2120" w:type="dxa"/>
          </w:tcPr>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Недостаточная</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квалификация</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кадров </w:t>
            </w:r>
            <w:proofErr w:type="gramStart"/>
            <w:r w:rsidRPr="00FC5B57">
              <w:rPr>
                <w:rFonts w:ascii="Times New Roman" w:hAnsi="Times New Roman" w:cs="Times New Roman"/>
                <w:spacing w:val="2"/>
                <w:sz w:val="24"/>
                <w:szCs w:val="24"/>
              </w:rPr>
              <w:t>для</w:t>
            </w:r>
            <w:proofErr w:type="gramEnd"/>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внедрения</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новейших</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образовательных</w:t>
            </w:r>
          </w:p>
          <w:p w:rsidR="001D436E" w:rsidRPr="00FC5B57" w:rsidRDefault="001D436E" w:rsidP="00FC5B57">
            <w:pPr>
              <w:widowControl w:val="0"/>
              <w:autoSpaceDE w:val="0"/>
              <w:autoSpaceDN w:val="0"/>
              <w:adjustRightInd w:val="0"/>
              <w:spacing w:after="0" w:line="240" w:lineRule="auto"/>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технологий</w:t>
            </w:r>
          </w:p>
        </w:tc>
        <w:tc>
          <w:tcPr>
            <w:tcW w:w="1147"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536796" w:rsidRPr="00FC5B57" w:rsidTr="00593BE3">
        <w:trPr>
          <w:trHeight w:val="1104"/>
        </w:trPr>
        <w:tc>
          <w:tcPr>
            <w:tcW w:w="513" w:type="dxa"/>
            <w:vMerge/>
          </w:tcPr>
          <w:p w:rsidR="00536796" w:rsidRPr="00FC5B57" w:rsidRDefault="00536796" w:rsidP="00FC5B57">
            <w:pPr>
              <w:autoSpaceDE w:val="0"/>
              <w:autoSpaceDN w:val="0"/>
              <w:adjustRightInd w:val="0"/>
              <w:spacing w:after="0" w:line="240" w:lineRule="auto"/>
              <w:rPr>
                <w:rFonts w:ascii="Times New Roman" w:hAnsi="Times New Roman" w:cs="Times New Roman"/>
                <w:sz w:val="24"/>
                <w:szCs w:val="24"/>
              </w:rPr>
            </w:pPr>
          </w:p>
        </w:tc>
        <w:tc>
          <w:tcPr>
            <w:tcW w:w="2564" w:type="dxa"/>
            <w:vMerge/>
          </w:tcPr>
          <w:p w:rsidR="00536796" w:rsidRPr="00FC5B57" w:rsidRDefault="00536796"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536796" w:rsidRPr="00FC5B57" w:rsidRDefault="00536796"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Систематическое повышение квал</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фикации педагогов</w:t>
            </w:r>
          </w:p>
        </w:tc>
        <w:tc>
          <w:tcPr>
            <w:tcW w:w="1308" w:type="dxa"/>
          </w:tcPr>
          <w:p w:rsidR="00536796" w:rsidRPr="00FC5B57" w:rsidRDefault="00536796"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2120" w:type="dxa"/>
          </w:tcPr>
          <w:p w:rsidR="00536796" w:rsidRPr="00FC5B57" w:rsidRDefault="00536796"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Постоянная смена педагогических кадров</w:t>
            </w:r>
          </w:p>
        </w:tc>
        <w:tc>
          <w:tcPr>
            <w:tcW w:w="1147" w:type="dxa"/>
          </w:tcPr>
          <w:p w:rsidR="00536796" w:rsidRPr="00FC5B57" w:rsidRDefault="00536796"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r>
      <w:tr w:rsidR="00536796" w:rsidRPr="00FC5B57" w:rsidTr="00593BE3">
        <w:trPr>
          <w:trHeight w:val="2484"/>
        </w:trPr>
        <w:tc>
          <w:tcPr>
            <w:tcW w:w="513" w:type="dxa"/>
          </w:tcPr>
          <w:p w:rsidR="00536796" w:rsidRPr="00FC5B57" w:rsidRDefault="0053679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3.</w:t>
            </w:r>
          </w:p>
        </w:tc>
        <w:tc>
          <w:tcPr>
            <w:tcW w:w="2564" w:type="dxa"/>
          </w:tcPr>
          <w:p w:rsidR="00536796" w:rsidRPr="00FC5B57" w:rsidRDefault="0053679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Финансы</w:t>
            </w:r>
          </w:p>
        </w:tc>
        <w:tc>
          <w:tcPr>
            <w:tcW w:w="2252" w:type="dxa"/>
          </w:tcPr>
          <w:p w:rsidR="00536796" w:rsidRPr="00FC5B57" w:rsidRDefault="0053679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Заработная плата педагогических работников обр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зовательной орг</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низации к средней заработной плате по экономике 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гиона</w:t>
            </w:r>
          </w:p>
        </w:tc>
        <w:tc>
          <w:tcPr>
            <w:tcW w:w="1308" w:type="dxa"/>
          </w:tcPr>
          <w:p w:rsidR="00536796" w:rsidRPr="00FC5B57" w:rsidRDefault="00536796"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2120" w:type="dxa"/>
          </w:tcPr>
          <w:p w:rsidR="00536796" w:rsidRPr="00FC5B57" w:rsidRDefault="00E555E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Недостаточное </w:t>
            </w:r>
            <w:r w:rsidR="00536796" w:rsidRPr="00FC5B57">
              <w:rPr>
                <w:rFonts w:ascii="Times New Roman" w:hAnsi="Times New Roman" w:cs="Times New Roman"/>
                <w:spacing w:val="2"/>
                <w:sz w:val="24"/>
                <w:szCs w:val="24"/>
              </w:rPr>
              <w:t xml:space="preserve"> развитие вн</w:t>
            </w:r>
            <w:r w:rsidR="00536796" w:rsidRPr="00FC5B57">
              <w:rPr>
                <w:rFonts w:ascii="Times New Roman" w:hAnsi="Times New Roman" w:cs="Times New Roman"/>
                <w:spacing w:val="2"/>
                <w:sz w:val="24"/>
                <w:szCs w:val="24"/>
              </w:rPr>
              <w:t>е</w:t>
            </w:r>
            <w:r w:rsidR="00536796" w:rsidRPr="00FC5B57">
              <w:rPr>
                <w:rFonts w:ascii="Times New Roman" w:hAnsi="Times New Roman" w:cs="Times New Roman"/>
                <w:spacing w:val="2"/>
                <w:sz w:val="24"/>
                <w:szCs w:val="24"/>
              </w:rPr>
              <w:t>бюджетная де</w:t>
            </w:r>
            <w:r w:rsidR="00536796" w:rsidRPr="00FC5B57">
              <w:rPr>
                <w:rFonts w:ascii="Times New Roman" w:hAnsi="Times New Roman" w:cs="Times New Roman"/>
                <w:spacing w:val="2"/>
                <w:sz w:val="24"/>
                <w:szCs w:val="24"/>
              </w:rPr>
              <w:t>я</w:t>
            </w:r>
            <w:r w:rsidR="00536796" w:rsidRPr="00FC5B57">
              <w:rPr>
                <w:rFonts w:ascii="Times New Roman" w:hAnsi="Times New Roman" w:cs="Times New Roman"/>
                <w:spacing w:val="2"/>
                <w:sz w:val="24"/>
                <w:szCs w:val="24"/>
              </w:rPr>
              <w:t>тельность</w:t>
            </w:r>
          </w:p>
        </w:tc>
        <w:tc>
          <w:tcPr>
            <w:tcW w:w="1147" w:type="dxa"/>
          </w:tcPr>
          <w:p w:rsidR="00536796" w:rsidRPr="00FC5B57" w:rsidRDefault="00536796"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r>
      <w:tr w:rsidR="001D436E" w:rsidRPr="00FC5B57" w:rsidTr="00593BE3">
        <w:trPr>
          <w:trHeight w:val="342"/>
        </w:trPr>
        <w:tc>
          <w:tcPr>
            <w:tcW w:w="51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c>
          <w:tcPr>
            <w:tcW w:w="2564"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Материально-техническая база</w:t>
            </w:r>
          </w:p>
        </w:tc>
        <w:tc>
          <w:tcPr>
            <w:tcW w:w="2252"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Развитие </w:t>
            </w:r>
            <w:r w:rsidR="0049545F" w:rsidRPr="00FC5B57">
              <w:rPr>
                <w:rFonts w:ascii="Times New Roman" w:hAnsi="Times New Roman" w:cs="Times New Roman"/>
                <w:spacing w:val="2"/>
                <w:sz w:val="24"/>
                <w:szCs w:val="24"/>
              </w:rPr>
              <w:t>матер</w:t>
            </w:r>
            <w:r w:rsidR="0049545F" w:rsidRPr="00FC5B57">
              <w:rPr>
                <w:rFonts w:ascii="Times New Roman" w:hAnsi="Times New Roman" w:cs="Times New Roman"/>
                <w:spacing w:val="2"/>
                <w:sz w:val="24"/>
                <w:szCs w:val="24"/>
              </w:rPr>
              <w:t>и</w:t>
            </w:r>
            <w:r w:rsidR="0049545F" w:rsidRPr="00FC5B57">
              <w:rPr>
                <w:rFonts w:ascii="Times New Roman" w:hAnsi="Times New Roman" w:cs="Times New Roman"/>
                <w:spacing w:val="2"/>
                <w:sz w:val="24"/>
                <w:szCs w:val="24"/>
              </w:rPr>
              <w:t>ально-технической</w:t>
            </w:r>
            <w:r w:rsidRPr="00FC5B57">
              <w:rPr>
                <w:rFonts w:ascii="Times New Roman" w:hAnsi="Times New Roman" w:cs="Times New Roman"/>
                <w:spacing w:val="2"/>
                <w:sz w:val="24"/>
                <w:szCs w:val="24"/>
              </w:rPr>
              <w:t xml:space="preserve"> базы</w:t>
            </w:r>
          </w:p>
        </w:tc>
        <w:tc>
          <w:tcPr>
            <w:tcW w:w="130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212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Недостаточное оснащение соо</w:t>
            </w:r>
            <w:r w:rsidRPr="00FC5B57">
              <w:rPr>
                <w:rFonts w:ascii="Times New Roman" w:hAnsi="Times New Roman" w:cs="Times New Roman"/>
                <w:spacing w:val="2"/>
                <w:sz w:val="24"/>
                <w:szCs w:val="24"/>
              </w:rPr>
              <w:t>т</w:t>
            </w:r>
            <w:r w:rsidRPr="00FC5B57">
              <w:rPr>
                <w:rFonts w:ascii="Times New Roman" w:hAnsi="Times New Roman" w:cs="Times New Roman"/>
                <w:spacing w:val="2"/>
                <w:sz w:val="24"/>
                <w:szCs w:val="24"/>
              </w:rPr>
              <w:t>ветствующим н</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вейшим оборуд</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ванием</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1D436E" w:rsidRPr="00FC5B57" w:rsidTr="00593BE3">
        <w:trPr>
          <w:trHeight w:val="1332"/>
        </w:trPr>
        <w:tc>
          <w:tcPr>
            <w:tcW w:w="51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564" w:type="dxa"/>
            <w:vMerge/>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Наличие площадей</w:t>
            </w:r>
          </w:p>
        </w:tc>
        <w:tc>
          <w:tcPr>
            <w:tcW w:w="1308"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212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Быстрое устар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 xml:space="preserve">вание </w:t>
            </w:r>
            <w:proofErr w:type="gramStart"/>
            <w:r w:rsidRPr="00FC5B57">
              <w:rPr>
                <w:rFonts w:ascii="Times New Roman" w:hAnsi="Times New Roman" w:cs="Times New Roman"/>
                <w:spacing w:val="2"/>
                <w:sz w:val="24"/>
                <w:szCs w:val="24"/>
              </w:rPr>
              <w:t>произво</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ственного</w:t>
            </w:r>
            <w:proofErr w:type="gramEnd"/>
            <w:r w:rsidRPr="00FC5B57">
              <w:rPr>
                <w:rFonts w:ascii="Times New Roman" w:hAnsi="Times New Roman" w:cs="Times New Roman"/>
                <w:spacing w:val="2"/>
                <w:sz w:val="24"/>
                <w:szCs w:val="24"/>
              </w:rPr>
              <w:t xml:space="preserve"> и ко</w:t>
            </w:r>
            <w:r w:rsidRPr="00FC5B57">
              <w:rPr>
                <w:rFonts w:ascii="Times New Roman" w:hAnsi="Times New Roman" w:cs="Times New Roman"/>
                <w:spacing w:val="2"/>
                <w:sz w:val="24"/>
                <w:szCs w:val="24"/>
              </w:rPr>
              <w:t>м</w:t>
            </w:r>
            <w:r w:rsidRPr="00FC5B57">
              <w:rPr>
                <w:rFonts w:ascii="Times New Roman" w:hAnsi="Times New Roman" w:cs="Times New Roman"/>
                <w:spacing w:val="2"/>
                <w:sz w:val="24"/>
                <w:szCs w:val="24"/>
              </w:rPr>
              <w:t>пьютерного</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оборудования</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r>
      <w:tr w:rsidR="001D436E" w:rsidRPr="00FC5B57" w:rsidTr="00593BE3">
        <w:trPr>
          <w:trHeight w:val="317"/>
        </w:trPr>
        <w:tc>
          <w:tcPr>
            <w:tcW w:w="513"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2564" w:type="dxa"/>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Менеджмент</w:t>
            </w:r>
          </w:p>
        </w:tc>
        <w:tc>
          <w:tcPr>
            <w:tcW w:w="2252" w:type="dxa"/>
          </w:tcPr>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А</w:t>
            </w:r>
            <w:r w:rsidR="005A24EA" w:rsidRPr="00FC5B57">
              <w:rPr>
                <w:rFonts w:ascii="Times New Roman" w:hAnsi="Times New Roman" w:cs="Times New Roman"/>
                <w:spacing w:val="2"/>
                <w:sz w:val="24"/>
                <w:szCs w:val="24"/>
              </w:rPr>
              <w:t>дминистрати</w:t>
            </w:r>
            <w:r w:rsidR="005A24EA" w:rsidRPr="00FC5B57">
              <w:rPr>
                <w:rFonts w:ascii="Times New Roman" w:hAnsi="Times New Roman" w:cs="Times New Roman"/>
                <w:spacing w:val="2"/>
                <w:sz w:val="24"/>
                <w:szCs w:val="24"/>
              </w:rPr>
              <w:t>в</w:t>
            </w:r>
            <w:r w:rsidR="005A24EA" w:rsidRPr="00FC5B57">
              <w:rPr>
                <w:rFonts w:ascii="Times New Roman" w:hAnsi="Times New Roman" w:cs="Times New Roman"/>
                <w:spacing w:val="2"/>
                <w:sz w:val="24"/>
                <w:szCs w:val="24"/>
              </w:rPr>
              <w:t xml:space="preserve">ный ресурс </w:t>
            </w:r>
          </w:p>
          <w:p w:rsidR="001D436E" w:rsidRPr="00FC5B57" w:rsidRDefault="005A24E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училища</w:t>
            </w:r>
          </w:p>
        </w:tc>
        <w:tc>
          <w:tcPr>
            <w:tcW w:w="1308"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2120" w:type="dxa"/>
          </w:tcPr>
          <w:p w:rsidR="001D436E" w:rsidRPr="00FC5B57" w:rsidRDefault="001D436E"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Модернизация структуры упра</w:t>
            </w:r>
            <w:r w:rsidRPr="00FC5B57">
              <w:rPr>
                <w:rFonts w:ascii="Times New Roman" w:hAnsi="Times New Roman" w:cs="Times New Roman"/>
                <w:sz w:val="24"/>
                <w:szCs w:val="24"/>
              </w:rPr>
              <w:t>в</w:t>
            </w:r>
            <w:r w:rsidRPr="00FC5B57">
              <w:rPr>
                <w:rFonts w:ascii="Times New Roman" w:hAnsi="Times New Roman" w:cs="Times New Roman"/>
                <w:sz w:val="24"/>
                <w:szCs w:val="24"/>
              </w:rPr>
              <w:t>ления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зацией</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1D436E" w:rsidRPr="00FC5B57" w:rsidTr="00593BE3">
        <w:trPr>
          <w:trHeight w:val="163"/>
        </w:trPr>
        <w:tc>
          <w:tcPr>
            <w:tcW w:w="513"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6.</w:t>
            </w:r>
          </w:p>
        </w:tc>
        <w:tc>
          <w:tcPr>
            <w:tcW w:w="2564" w:type="dxa"/>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Маркетинг</w:t>
            </w:r>
          </w:p>
        </w:tc>
        <w:tc>
          <w:tcPr>
            <w:tcW w:w="2252" w:type="dxa"/>
          </w:tcPr>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Востребованность выпускников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на рынке труда</w:t>
            </w:r>
          </w:p>
        </w:tc>
        <w:tc>
          <w:tcPr>
            <w:tcW w:w="1308"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p>
        </w:tc>
        <w:tc>
          <w:tcPr>
            <w:tcW w:w="212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Недостаточная</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эффективность</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работы ЦЗ города и области </w:t>
            </w:r>
            <w:proofErr w:type="gramStart"/>
            <w:r w:rsidRPr="00FC5B57">
              <w:rPr>
                <w:rFonts w:ascii="Times New Roman" w:hAnsi="Times New Roman" w:cs="Times New Roman"/>
                <w:spacing w:val="2"/>
                <w:sz w:val="24"/>
                <w:szCs w:val="24"/>
              </w:rPr>
              <w:t>по</w:t>
            </w:r>
            <w:proofErr w:type="gramEnd"/>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трудоустройству</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выпускников</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1D436E" w:rsidRPr="00FC5B57" w:rsidTr="00593BE3">
        <w:trPr>
          <w:trHeight w:val="163"/>
        </w:trPr>
        <w:tc>
          <w:tcPr>
            <w:tcW w:w="513"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7.</w:t>
            </w:r>
          </w:p>
        </w:tc>
        <w:tc>
          <w:tcPr>
            <w:tcW w:w="2564" w:type="dxa"/>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Инфраструктура</w:t>
            </w:r>
          </w:p>
        </w:tc>
        <w:tc>
          <w:tcPr>
            <w:tcW w:w="2252" w:type="dxa"/>
          </w:tcPr>
          <w:p w:rsidR="001D436E" w:rsidRPr="00FC5B57" w:rsidRDefault="00E555E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 xml:space="preserve">Развитая </w:t>
            </w:r>
            <w:r w:rsidR="001D436E" w:rsidRPr="00FC5B57">
              <w:rPr>
                <w:rFonts w:ascii="Times New Roman" w:hAnsi="Times New Roman" w:cs="Times New Roman"/>
                <w:spacing w:val="2"/>
                <w:sz w:val="24"/>
                <w:szCs w:val="24"/>
              </w:rPr>
              <w:t>тран</w:t>
            </w:r>
            <w:r w:rsidR="001D436E" w:rsidRPr="00FC5B57">
              <w:rPr>
                <w:rFonts w:ascii="Times New Roman" w:hAnsi="Times New Roman" w:cs="Times New Roman"/>
                <w:spacing w:val="2"/>
                <w:sz w:val="24"/>
                <w:szCs w:val="24"/>
              </w:rPr>
              <w:t>с</w:t>
            </w:r>
            <w:r w:rsidR="001D436E" w:rsidRPr="00FC5B57">
              <w:rPr>
                <w:rFonts w:ascii="Times New Roman" w:hAnsi="Times New Roman" w:cs="Times New Roman"/>
                <w:spacing w:val="2"/>
                <w:sz w:val="24"/>
                <w:szCs w:val="24"/>
              </w:rPr>
              <w:t xml:space="preserve">портная </w:t>
            </w:r>
            <w:r w:rsidR="005A24EA" w:rsidRPr="00FC5B57">
              <w:rPr>
                <w:rFonts w:ascii="Times New Roman" w:hAnsi="Times New Roman" w:cs="Times New Roman"/>
                <w:spacing w:val="2"/>
                <w:sz w:val="24"/>
                <w:szCs w:val="24"/>
              </w:rPr>
              <w:t>досту</w:t>
            </w:r>
            <w:r w:rsidR="005A24EA" w:rsidRPr="00FC5B57">
              <w:rPr>
                <w:rFonts w:ascii="Times New Roman" w:hAnsi="Times New Roman" w:cs="Times New Roman"/>
                <w:spacing w:val="2"/>
                <w:sz w:val="24"/>
                <w:szCs w:val="24"/>
              </w:rPr>
              <w:t>п</w:t>
            </w:r>
            <w:r w:rsidR="005A24EA" w:rsidRPr="00FC5B57">
              <w:rPr>
                <w:rFonts w:ascii="Times New Roman" w:hAnsi="Times New Roman" w:cs="Times New Roman"/>
                <w:spacing w:val="2"/>
                <w:sz w:val="24"/>
                <w:szCs w:val="24"/>
              </w:rPr>
              <w:t>ность</w:t>
            </w:r>
          </w:p>
        </w:tc>
        <w:tc>
          <w:tcPr>
            <w:tcW w:w="130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2120" w:type="dxa"/>
          </w:tcPr>
          <w:p w:rsidR="001D436E" w:rsidRPr="00FC5B57" w:rsidRDefault="005A24E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pacing w:val="2"/>
                <w:sz w:val="24"/>
                <w:szCs w:val="24"/>
              </w:rPr>
              <w:t>Не выгодное м</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стоположение</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5A24EA" w:rsidRPr="00FC5B57" w:rsidTr="00593BE3">
        <w:trPr>
          <w:trHeight w:val="163"/>
        </w:trPr>
        <w:tc>
          <w:tcPr>
            <w:tcW w:w="513" w:type="dxa"/>
            <w:vMerge w:val="restart"/>
          </w:tcPr>
          <w:p w:rsidR="005A24EA" w:rsidRPr="00FC5B57" w:rsidRDefault="005A24E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8.</w:t>
            </w:r>
          </w:p>
        </w:tc>
        <w:tc>
          <w:tcPr>
            <w:tcW w:w="2564" w:type="dxa"/>
            <w:vMerge w:val="restart"/>
          </w:tcPr>
          <w:p w:rsidR="005A24EA" w:rsidRPr="00FC5B57" w:rsidRDefault="005A24EA"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Партнеры и каналы взаимодействия</w:t>
            </w:r>
          </w:p>
        </w:tc>
        <w:tc>
          <w:tcPr>
            <w:tcW w:w="2252" w:type="dxa"/>
            <w:vMerge w:val="restart"/>
          </w:tcPr>
          <w:p w:rsidR="00744A90" w:rsidRPr="00FC5B57" w:rsidRDefault="005A24EA"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Наличие сети </w:t>
            </w:r>
          </w:p>
          <w:p w:rsidR="00744A90" w:rsidRPr="00FC5B57" w:rsidRDefault="005A24EA"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социальных </w:t>
            </w:r>
          </w:p>
          <w:p w:rsidR="005A24EA" w:rsidRPr="00FC5B57" w:rsidRDefault="005A24E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партнеров</w:t>
            </w:r>
          </w:p>
        </w:tc>
        <w:tc>
          <w:tcPr>
            <w:tcW w:w="1308" w:type="dxa"/>
            <w:vMerge w:val="restart"/>
          </w:tcPr>
          <w:p w:rsidR="005A24EA"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2120" w:type="dxa"/>
          </w:tcPr>
          <w:p w:rsidR="005A24EA" w:rsidRPr="00FC5B57" w:rsidRDefault="005A24EA"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Недостаточно крупных пре</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прияти</w:t>
            </w:r>
            <w:proofErr w:type="gramStart"/>
            <w:r w:rsidRPr="00FC5B57">
              <w:rPr>
                <w:rFonts w:ascii="Times New Roman" w:hAnsi="Times New Roman" w:cs="Times New Roman"/>
                <w:spacing w:val="2"/>
                <w:sz w:val="24"/>
                <w:szCs w:val="24"/>
              </w:rPr>
              <w:t>й-</w:t>
            </w:r>
            <w:proofErr w:type="gramEnd"/>
            <w:r w:rsidRPr="00FC5B57">
              <w:rPr>
                <w:rFonts w:ascii="Times New Roman" w:hAnsi="Times New Roman" w:cs="Times New Roman"/>
                <w:spacing w:val="2"/>
                <w:sz w:val="24"/>
                <w:szCs w:val="24"/>
              </w:rPr>
              <w:t xml:space="preserve"> партн</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ров</w:t>
            </w:r>
          </w:p>
        </w:tc>
        <w:tc>
          <w:tcPr>
            <w:tcW w:w="1147" w:type="dxa"/>
          </w:tcPr>
          <w:p w:rsidR="005A24EA"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r>
      <w:tr w:rsidR="005A24EA" w:rsidRPr="00FC5B57" w:rsidTr="00593BE3">
        <w:trPr>
          <w:trHeight w:val="163"/>
        </w:trPr>
        <w:tc>
          <w:tcPr>
            <w:tcW w:w="513" w:type="dxa"/>
            <w:vMerge/>
          </w:tcPr>
          <w:p w:rsidR="005A24EA" w:rsidRPr="00FC5B57" w:rsidRDefault="005A24EA" w:rsidP="00FC5B57">
            <w:pPr>
              <w:autoSpaceDE w:val="0"/>
              <w:autoSpaceDN w:val="0"/>
              <w:adjustRightInd w:val="0"/>
              <w:spacing w:after="0" w:line="240" w:lineRule="auto"/>
              <w:rPr>
                <w:rFonts w:ascii="Times New Roman" w:hAnsi="Times New Roman" w:cs="Times New Roman"/>
                <w:sz w:val="24"/>
                <w:szCs w:val="24"/>
              </w:rPr>
            </w:pPr>
          </w:p>
        </w:tc>
        <w:tc>
          <w:tcPr>
            <w:tcW w:w="2564" w:type="dxa"/>
            <w:vMerge/>
          </w:tcPr>
          <w:p w:rsidR="005A24EA" w:rsidRPr="00FC5B57" w:rsidRDefault="005A24EA" w:rsidP="00FC5B57">
            <w:pPr>
              <w:autoSpaceDE w:val="0"/>
              <w:autoSpaceDN w:val="0"/>
              <w:adjustRightInd w:val="0"/>
              <w:spacing w:after="0" w:line="240" w:lineRule="auto"/>
              <w:rPr>
                <w:rFonts w:ascii="Times New Roman" w:hAnsi="Times New Roman" w:cs="Times New Roman"/>
                <w:bCs/>
                <w:sz w:val="24"/>
                <w:szCs w:val="24"/>
              </w:rPr>
            </w:pPr>
          </w:p>
        </w:tc>
        <w:tc>
          <w:tcPr>
            <w:tcW w:w="2252" w:type="dxa"/>
            <w:vMerge/>
          </w:tcPr>
          <w:p w:rsidR="005A24EA" w:rsidRPr="00FC5B57" w:rsidRDefault="005A24EA" w:rsidP="00FC5B57">
            <w:pPr>
              <w:autoSpaceDE w:val="0"/>
              <w:autoSpaceDN w:val="0"/>
              <w:adjustRightInd w:val="0"/>
              <w:spacing w:after="0" w:line="240" w:lineRule="auto"/>
              <w:rPr>
                <w:rFonts w:ascii="Times New Roman" w:hAnsi="Times New Roman" w:cs="Times New Roman"/>
                <w:spacing w:val="2"/>
                <w:sz w:val="24"/>
                <w:szCs w:val="24"/>
              </w:rPr>
            </w:pPr>
          </w:p>
        </w:tc>
        <w:tc>
          <w:tcPr>
            <w:tcW w:w="1308" w:type="dxa"/>
            <w:vMerge/>
          </w:tcPr>
          <w:p w:rsidR="005A24EA"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p>
        </w:tc>
        <w:tc>
          <w:tcPr>
            <w:tcW w:w="2120" w:type="dxa"/>
          </w:tcPr>
          <w:p w:rsidR="005A24EA" w:rsidRPr="00FC5B57" w:rsidRDefault="005A24EA"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Отсутствие ф</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нансовой по</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держки со стор</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 xml:space="preserve">ны социальных партнеров </w:t>
            </w:r>
          </w:p>
        </w:tc>
        <w:tc>
          <w:tcPr>
            <w:tcW w:w="1147" w:type="dxa"/>
          </w:tcPr>
          <w:p w:rsidR="005A24EA"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r>
      <w:tr w:rsidR="001D436E" w:rsidRPr="00FC5B57" w:rsidTr="00593BE3">
        <w:trPr>
          <w:trHeight w:val="163"/>
        </w:trPr>
        <w:tc>
          <w:tcPr>
            <w:tcW w:w="513"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564"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2252"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Наличие</w:t>
            </w:r>
          </w:p>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управляющего </w:t>
            </w:r>
          </w:p>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совета </w:t>
            </w:r>
            <w:proofErr w:type="gramStart"/>
            <w:r w:rsidRPr="00FC5B57">
              <w:rPr>
                <w:rFonts w:ascii="Times New Roman" w:hAnsi="Times New Roman" w:cs="Times New Roman"/>
                <w:spacing w:val="2"/>
                <w:sz w:val="24"/>
                <w:szCs w:val="24"/>
              </w:rPr>
              <w:t>из</w:t>
            </w:r>
            <w:proofErr w:type="gramEnd"/>
            <w:r w:rsidRPr="00FC5B57">
              <w:rPr>
                <w:rFonts w:ascii="Times New Roman" w:hAnsi="Times New Roman" w:cs="Times New Roman"/>
                <w:spacing w:val="2"/>
                <w:sz w:val="24"/>
                <w:szCs w:val="24"/>
              </w:rPr>
              <w:t xml:space="preserve"> </w:t>
            </w:r>
          </w:p>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социальных </w:t>
            </w:r>
          </w:p>
          <w:p w:rsidR="00744A90"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партнеров </w:t>
            </w:r>
            <w:proofErr w:type="gramStart"/>
            <w:r w:rsidRPr="00FC5B57">
              <w:rPr>
                <w:rFonts w:ascii="Times New Roman" w:hAnsi="Times New Roman" w:cs="Times New Roman"/>
                <w:spacing w:val="2"/>
                <w:sz w:val="24"/>
                <w:szCs w:val="24"/>
              </w:rPr>
              <w:t>в</w:t>
            </w:r>
            <w:proofErr w:type="gramEnd"/>
            <w:r w:rsidRPr="00FC5B57">
              <w:rPr>
                <w:rFonts w:ascii="Times New Roman" w:hAnsi="Times New Roman" w:cs="Times New Roman"/>
                <w:spacing w:val="2"/>
                <w:sz w:val="24"/>
                <w:szCs w:val="24"/>
              </w:rPr>
              <w:t xml:space="preserve"> </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 xml:space="preserve">Попечительском </w:t>
            </w:r>
            <w:proofErr w:type="gramStart"/>
            <w:r w:rsidRPr="00FC5B57">
              <w:rPr>
                <w:rFonts w:ascii="Times New Roman" w:hAnsi="Times New Roman" w:cs="Times New Roman"/>
                <w:spacing w:val="2"/>
                <w:sz w:val="24"/>
                <w:szCs w:val="24"/>
              </w:rPr>
              <w:lastRenderedPageBreak/>
              <w:t>Совете</w:t>
            </w:r>
            <w:proofErr w:type="gramEnd"/>
          </w:p>
        </w:tc>
        <w:tc>
          <w:tcPr>
            <w:tcW w:w="1308"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7</w:t>
            </w:r>
          </w:p>
        </w:tc>
        <w:tc>
          <w:tcPr>
            <w:tcW w:w="212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 xml:space="preserve">Отсутствие </w:t>
            </w:r>
            <w:r w:rsidR="005A24EA" w:rsidRPr="00FC5B57">
              <w:rPr>
                <w:rFonts w:ascii="Times New Roman" w:hAnsi="Times New Roman" w:cs="Times New Roman"/>
                <w:spacing w:val="2"/>
                <w:sz w:val="24"/>
                <w:szCs w:val="24"/>
              </w:rPr>
              <w:t>ф</w:t>
            </w:r>
            <w:r w:rsidR="005A24EA" w:rsidRPr="00FC5B57">
              <w:rPr>
                <w:rFonts w:ascii="Times New Roman" w:hAnsi="Times New Roman" w:cs="Times New Roman"/>
                <w:spacing w:val="2"/>
                <w:sz w:val="24"/>
                <w:szCs w:val="24"/>
              </w:rPr>
              <w:t>и</w:t>
            </w:r>
            <w:r w:rsidR="005A24EA" w:rsidRPr="00FC5B57">
              <w:rPr>
                <w:rFonts w:ascii="Times New Roman" w:hAnsi="Times New Roman" w:cs="Times New Roman"/>
                <w:spacing w:val="2"/>
                <w:sz w:val="24"/>
                <w:szCs w:val="24"/>
              </w:rPr>
              <w:t>нансовой по</w:t>
            </w:r>
            <w:r w:rsidR="005A24EA" w:rsidRPr="00FC5B57">
              <w:rPr>
                <w:rFonts w:ascii="Times New Roman" w:hAnsi="Times New Roman" w:cs="Times New Roman"/>
                <w:spacing w:val="2"/>
                <w:sz w:val="24"/>
                <w:szCs w:val="24"/>
              </w:rPr>
              <w:t>д</w:t>
            </w:r>
            <w:r w:rsidR="005A24EA" w:rsidRPr="00FC5B57">
              <w:rPr>
                <w:rFonts w:ascii="Times New Roman" w:hAnsi="Times New Roman" w:cs="Times New Roman"/>
                <w:spacing w:val="2"/>
                <w:sz w:val="24"/>
                <w:szCs w:val="24"/>
              </w:rPr>
              <w:t>держки со стор</w:t>
            </w:r>
            <w:r w:rsidR="005A24EA" w:rsidRPr="00FC5B57">
              <w:rPr>
                <w:rFonts w:ascii="Times New Roman" w:hAnsi="Times New Roman" w:cs="Times New Roman"/>
                <w:spacing w:val="2"/>
                <w:sz w:val="24"/>
                <w:szCs w:val="24"/>
              </w:rPr>
              <w:t>о</w:t>
            </w:r>
            <w:r w:rsidR="005A24EA" w:rsidRPr="00FC5B57">
              <w:rPr>
                <w:rFonts w:ascii="Times New Roman" w:hAnsi="Times New Roman" w:cs="Times New Roman"/>
                <w:spacing w:val="2"/>
                <w:sz w:val="24"/>
                <w:szCs w:val="24"/>
              </w:rPr>
              <w:t>ны социальных партнеров – чл</w:t>
            </w:r>
            <w:r w:rsidR="005A24EA" w:rsidRPr="00FC5B57">
              <w:rPr>
                <w:rFonts w:ascii="Times New Roman" w:hAnsi="Times New Roman" w:cs="Times New Roman"/>
                <w:spacing w:val="2"/>
                <w:sz w:val="24"/>
                <w:szCs w:val="24"/>
              </w:rPr>
              <w:t>е</w:t>
            </w:r>
            <w:r w:rsidR="005A24EA" w:rsidRPr="00FC5B57">
              <w:rPr>
                <w:rFonts w:ascii="Times New Roman" w:hAnsi="Times New Roman" w:cs="Times New Roman"/>
                <w:spacing w:val="2"/>
                <w:sz w:val="24"/>
                <w:szCs w:val="24"/>
              </w:rPr>
              <w:t>нов Попечител</w:t>
            </w:r>
            <w:r w:rsidR="005A24EA" w:rsidRPr="00FC5B57">
              <w:rPr>
                <w:rFonts w:ascii="Times New Roman" w:hAnsi="Times New Roman" w:cs="Times New Roman"/>
                <w:spacing w:val="2"/>
                <w:sz w:val="24"/>
                <w:szCs w:val="24"/>
              </w:rPr>
              <w:t>ь</w:t>
            </w:r>
            <w:r w:rsidR="005A24EA" w:rsidRPr="00FC5B57">
              <w:rPr>
                <w:rFonts w:ascii="Times New Roman" w:hAnsi="Times New Roman" w:cs="Times New Roman"/>
                <w:spacing w:val="2"/>
                <w:sz w:val="24"/>
                <w:szCs w:val="24"/>
              </w:rPr>
              <w:lastRenderedPageBreak/>
              <w:t>ского Совета</w:t>
            </w:r>
          </w:p>
        </w:tc>
        <w:tc>
          <w:tcPr>
            <w:tcW w:w="1147" w:type="dxa"/>
          </w:tcPr>
          <w:p w:rsidR="001D436E" w:rsidRPr="00FC5B57" w:rsidRDefault="005A24E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3</w:t>
            </w:r>
          </w:p>
        </w:tc>
      </w:tr>
    </w:tbl>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1.2.2.2. Результаты оценки сильных и слабых сторон</w:t>
      </w:r>
    </w:p>
    <w:p w:rsidR="001D436E" w:rsidRPr="00FC5B57" w:rsidRDefault="001D436E" w:rsidP="00FC5B57">
      <w:pPr>
        <w:autoSpaceDE w:val="0"/>
        <w:autoSpaceDN w:val="0"/>
        <w:adjustRightInd w:val="0"/>
        <w:spacing w:after="0" w:line="240" w:lineRule="auto"/>
        <w:ind w:left="709"/>
        <w:jc w:val="both"/>
        <w:rPr>
          <w:rFonts w:ascii="Times New Roman" w:hAnsi="Times New Roman" w:cs="Times New Roman"/>
          <w:bCs/>
          <w:sz w:val="24"/>
          <w:szCs w:val="24"/>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80"/>
        <w:gridCol w:w="5509"/>
      </w:tblGrid>
      <w:tr w:rsidR="001D436E" w:rsidRPr="00FC5B57" w:rsidTr="00593BE3">
        <w:tc>
          <w:tcPr>
            <w:tcW w:w="9889" w:type="dxa"/>
            <w:gridSpan w:val="2"/>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Оценка внутренней среды ПОО</w:t>
            </w:r>
          </w:p>
        </w:tc>
      </w:tr>
      <w:tr w:rsidR="001D436E" w:rsidRPr="00FC5B57" w:rsidTr="00593BE3">
        <w:tc>
          <w:tcPr>
            <w:tcW w:w="4380" w:type="dxa"/>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Сильная сторона</w:t>
            </w:r>
          </w:p>
        </w:tc>
        <w:tc>
          <w:tcPr>
            <w:tcW w:w="5509" w:type="dxa"/>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Слабая сторона</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Опыт подготовки востребованных к</w:t>
            </w:r>
            <w:r w:rsidR="00E555E9" w:rsidRPr="00FC5B57">
              <w:rPr>
                <w:rFonts w:ascii="Times New Roman" w:hAnsi="Times New Roman" w:cs="Times New Roman"/>
                <w:spacing w:val="2"/>
                <w:sz w:val="24"/>
                <w:szCs w:val="24"/>
              </w:rPr>
              <w:t>а</w:t>
            </w:r>
            <w:r w:rsidR="00E555E9" w:rsidRPr="00FC5B57">
              <w:rPr>
                <w:rFonts w:ascii="Times New Roman" w:hAnsi="Times New Roman" w:cs="Times New Roman"/>
                <w:spacing w:val="2"/>
                <w:sz w:val="24"/>
                <w:szCs w:val="24"/>
              </w:rPr>
              <w:t>д</w:t>
            </w:r>
            <w:r w:rsidR="00E555E9" w:rsidRPr="00FC5B57">
              <w:rPr>
                <w:rFonts w:ascii="Times New Roman" w:hAnsi="Times New Roman" w:cs="Times New Roman"/>
                <w:spacing w:val="2"/>
                <w:sz w:val="24"/>
                <w:szCs w:val="24"/>
              </w:rPr>
              <w:t>ров, традиции, имидж училища</w:t>
            </w:r>
          </w:p>
        </w:tc>
        <w:tc>
          <w:tcPr>
            <w:tcW w:w="5509"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Недостаточное развитие </w:t>
            </w:r>
            <w:proofErr w:type="gramStart"/>
            <w:r w:rsidRPr="00FC5B57">
              <w:rPr>
                <w:rFonts w:ascii="Times New Roman" w:hAnsi="Times New Roman" w:cs="Times New Roman"/>
                <w:spacing w:val="2"/>
                <w:sz w:val="24"/>
                <w:szCs w:val="24"/>
              </w:rPr>
              <w:t>электронной</w:t>
            </w:r>
            <w:proofErr w:type="gramEnd"/>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образовательной среды</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Спектр подготовки по востребованным на рынке тр</w:t>
            </w:r>
            <w:r w:rsidR="00E555E9" w:rsidRPr="00FC5B57">
              <w:rPr>
                <w:rFonts w:ascii="Times New Roman" w:hAnsi="Times New Roman" w:cs="Times New Roman"/>
                <w:spacing w:val="2"/>
                <w:sz w:val="24"/>
                <w:szCs w:val="24"/>
              </w:rPr>
              <w:t xml:space="preserve">уда профессиям </w:t>
            </w:r>
          </w:p>
        </w:tc>
        <w:tc>
          <w:tcPr>
            <w:tcW w:w="55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Недостаточная мотивация обучающи</w:t>
            </w:r>
            <w:r w:rsidR="00E555E9" w:rsidRPr="00FC5B57">
              <w:rPr>
                <w:rFonts w:ascii="Times New Roman" w:hAnsi="Times New Roman" w:cs="Times New Roman"/>
                <w:spacing w:val="2"/>
                <w:sz w:val="24"/>
                <w:szCs w:val="24"/>
              </w:rPr>
              <w:t>хся в пол</w:t>
            </w:r>
            <w:r w:rsidR="00E555E9" w:rsidRPr="00FC5B57">
              <w:rPr>
                <w:rFonts w:ascii="Times New Roman" w:hAnsi="Times New Roman" w:cs="Times New Roman"/>
                <w:spacing w:val="2"/>
                <w:sz w:val="24"/>
                <w:szCs w:val="24"/>
              </w:rPr>
              <w:t>у</w:t>
            </w:r>
            <w:r w:rsidR="00E555E9" w:rsidRPr="00FC5B57">
              <w:rPr>
                <w:rFonts w:ascii="Times New Roman" w:hAnsi="Times New Roman" w:cs="Times New Roman"/>
                <w:spacing w:val="2"/>
                <w:sz w:val="24"/>
                <w:szCs w:val="24"/>
              </w:rPr>
              <w:t xml:space="preserve">чении </w:t>
            </w:r>
            <w:r w:rsidRPr="00FC5B57">
              <w:rPr>
                <w:rFonts w:ascii="Times New Roman" w:hAnsi="Times New Roman" w:cs="Times New Roman"/>
                <w:spacing w:val="2"/>
                <w:sz w:val="24"/>
                <w:szCs w:val="24"/>
              </w:rPr>
              <w:t xml:space="preserve"> профессий</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Выполнение контрольных цифр приёма</w:t>
            </w:r>
          </w:p>
        </w:tc>
        <w:tc>
          <w:tcPr>
            <w:tcW w:w="55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Разработка эффективной системы мониторинга</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профессиональной деятельности педагогов</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Эффективное функционирование ст</w:t>
            </w:r>
            <w:r w:rsidRPr="00FC5B57">
              <w:rPr>
                <w:rFonts w:ascii="Times New Roman" w:hAnsi="Times New Roman" w:cs="Times New Roman"/>
                <w:spacing w:val="2"/>
                <w:sz w:val="24"/>
                <w:szCs w:val="24"/>
              </w:rPr>
              <w:t>у</w:t>
            </w:r>
            <w:r w:rsidRPr="00FC5B57">
              <w:rPr>
                <w:rFonts w:ascii="Times New Roman" w:hAnsi="Times New Roman" w:cs="Times New Roman"/>
                <w:spacing w:val="2"/>
                <w:sz w:val="24"/>
                <w:szCs w:val="24"/>
              </w:rPr>
              <w:t>денческого самоуправления</w:t>
            </w:r>
          </w:p>
        </w:tc>
        <w:tc>
          <w:tcPr>
            <w:tcW w:w="55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Организация дистанционного обучения</w:t>
            </w:r>
          </w:p>
        </w:tc>
      </w:tr>
      <w:tr w:rsidR="001D436E" w:rsidRPr="00FC5B57" w:rsidTr="00593BE3">
        <w:tc>
          <w:tcPr>
            <w:tcW w:w="438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Профессионализм педагогических ка</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ров</w:t>
            </w:r>
          </w:p>
        </w:tc>
        <w:tc>
          <w:tcPr>
            <w:tcW w:w="5509"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Недостаточная  квалификация кадров </w:t>
            </w:r>
            <w:proofErr w:type="gramStart"/>
            <w:r w:rsidRPr="00FC5B57">
              <w:rPr>
                <w:rFonts w:ascii="Times New Roman" w:hAnsi="Times New Roman" w:cs="Times New Roman"/>
                <w:spacing w:val="2"/>
                <w:sz w:val="24"/>
                <w:szCs w:val="24"/>
              </w:rPr>
              <w:t>для</w:t>
            </w:r>
            <w:proofErr w:type="gramEnd"/>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внедрения </w:t>
            </w:r>
            <w:proofErr w:type="gramStart"/>
            <w:r w:rsidRPr="00FC5B57">
              <w:rPr>
                <w:rFonts w:ascii="Times New Roman" w:hAnsi="Times New Roman" w:cs="Times New Roman"/>
                <w:spacing w:val="2"/>
                <w:sz w:val="24"/>
                <w:szCs w:val="24"/>
              </w:rPr>
              <w:t>новейших</w:t>
            </w:r>
            <w:proofErr w:type="gramEnd"/>
            <w:r w:rsidRPr="00FC5B57">
              <w:rPr>
                <w:rFonts w:ascii="Times New Roman" w:hAnsi="Times New Roman" w:cs="Times New Roman"/>
                <w:spacing w:val="2"/>
                <w:sz w:val="24"/>
                <w:szCs w:val="24"/>
              </w:rPr>
              <w:t xml:space="preserve"> образовательных</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технологий</w:t>
            </w:r>
          </w:p>
        </w:tc>
      </w:tr>
      <w:tr w:rsidR="001D436E" w:rsidRPr="00FC5B57" w:rsidTr="00593BE3">
        <w:tc>
          <w:tcPr>
            <w:tcW w:w="438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Систематическое повышение квалиф</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кации педагогов</w:t>
            </w:r>
          </w:p>
        </w:tc>
        <w:tc>
          <w:tcPr>
            <w:tcW w:w="5509" w:type="dxa"/>
          </w:tcPr>
          <w:p w:rsidR="001D436E" w:rsidRPr="00FC5B57" w:rsidRDefault="00E555E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Постоянная смена педагогических кадров</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Заработная плата педагогических 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ботников образовательной организации к средней заработной плате по экон</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мике региона</w:t>
            </w:r>
          </w:p>
        </w:tc>
        <w:tc>
          <w:tcPr>
            <w:tcW w:w="5509" w:type="dxa"/>
          </w:tcPr>
          <w:p w:rsidR="001D436E" w:rsidRPr="00FC5B57" w:rsidRDefault="00E555E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Недостаточное  развитие </w:t>
            </w:r>
            <w:proofErr w:type="gramStart"/>
            <w:r w:rsidRPr="00FC5B57">
              <w:rPr>
                <w:rFonts w:ascii="Times New Roman" w:hAnsi="Times New Roman" w:cs="Times New Roman"/>
                <w:spacing w:val="2"/>
                <w:sz w:val="24"/>
                <w:szCs w:val="24"/>
              </w:rPr>
              <w:t>внебюджетной</w:t>
            </w:r>
            <w:proofErr w:type="gramEnd"/>
            <w:r w:rsidRPr="00FC5B57">
              <w:rPr>
                <w:rFonts w:ascii="Times New Roman" w:hAnsi="Times New Roman" w:cs="Times New Roman"/>
                <w:spacing w:val="2"/>
                <w:sz w:val="24"/>
                <w:szCs w:val="24"/>
              </w:rPr>
              <w:t xml:space="preserve"> деятел</w:t>
            </w:r>
            <w:r w:rsidRPr="00FC5B57">
              <w:rPr>
                <w:rFonts w:ascii="Times New Roman" w:hAnsi="Times New Roman" w:cs="Times New Roman"/>
                <w:spacing w:val="2"/>
                <w:sz w:val="24"/>
                <w:szCs w:val="24"/>
              </w:rPr>
              <w:t>ь</w:t>
            </w:r>
            <w:r w:rsidRPr="00FC5B57">
              <w:rPr>
                <w:rFonts w:ascii="Times New Roman" w:hAnsi="Times New Roman" w:cs="Times New Roman"/>
                <w:spacing w:val="2"/>
                <w:sz w:val="24"/>
                <w:szCs w:val="24"/>
              </w:rPr>
              <w:t>ность</w:t>
            </w:r>
          </w:p>
        </w:tc>
      </w:tr>
      <w:tr w:rsidR="001D436E" w:rsidRPr="00FC5B57" w:rsidTr="00593BE3">
        <w:tc>
          <w:tcPr>
            <w:tcW w:w="438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Наличие</w:t>
            </w:r>
          </w:p>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управляющего совета из социальных партнеров в Попечительском Совете</w:t>
            </w:r>
          </w:p>
        </w:tc>
        <w:tc>
          <w:tcPr>
            <w:tcW w:w="5509" w:type="dxa"/>
          </w:tcPr>
          <w:p w:rsidR="001D436E" w:rsidRPr="00FC5B57" w:rsidRDefault="00E555E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Отсутствие финансовой поддержки со стороны социальных партнеров – членов Попечительского Совета</w:t>
            </w:r>
          </w:p>
        </w:tc>
      </w:tr>
      <w:tr w:rsidR="001D436E" w:rsidRPr="00FC5B57" w:rsidTr="00593BE3">
        <w:tc>
          <w:tcPr>
            <w:tcW w:w="438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Развитие материально</w:t>
            </w:r>
            <w:r w:rsidR="00E555E9" w:rsidRPr="00FC5B57">
              <w:rPr>
                <w:rFonts w:ascii="Times New Roman" w:hAnsi="Times New Roman" w:cs="Times New Roman"/>
                <w:spacing w:val="2"/>
                <w:sz w:val="24"/>
                <w:szCs w:val="24"/>
              </w:rPr>
              <w:t>-</w:t>
            </w:r>
            <w:r w:rsidRPr="00FC5B57">
              <w:rPr>
                <w:rFonts w:ascii="Times New Roman" w:hAnsi="Times New Roman" w:cs="Times New Roman"/>
                <w:spacing w:val="2"/>
                <w:sz w:val="24"/>
                <w:szCs w:val="24"/>
              </w:rPr>
              <w:softHyphen/>
              <w:t>технической б</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зы</w:t>
            </w:r>
          </w:p>
        </w:tc>
        <w:tc>
          <w:tcPr>
            <w:tcW w:w="55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Недостаточное оснащение соответствующим н</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вейшим оборудованием</w:t>
            </w:r>
          </w:p>
        </w:tc>
      </w:tr>
      <w:tr w:rsidR="001D436E" w:rsidRPr="00FC5B57" w:rsidTr="00593BE3">
        <w:tc>
          <w:tcPr>
            <w:tcW w:w="4380"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Наличие площадей</w:t>
            </w:r>
          </w:p>
        </w:tc>
        <w:tc>
          <w:tcPr>
            <w:tcW w:w="5509"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Быстрое устаревание производственного и ко</w:t>
            </w:r>
            <w:r w:rsidRPr="00FC5B57">
              <w:rPr>
                <w:rFonts w:ascii="Times New Roman" w:hAnsi="Times New Roman" w:cs="Times New Roman"/>
                <w:spacing w:val="2"/>
                <w:sz w:val="24"/>
                <w:szCs w:val="24"/>
              </w:rPr>
              <w:t>м</w:t>
            </w:r>
            <w:r w:rsidRPr="00FC5B57">
              <w:rPr>
                <w:rFonts w:ascii="Times New Roman" w:hAnsi="Times New Roman" w:cs="Times New Roman"/>
                <w:spacing w:val="2"/>
                <w:sz w:val="24"/>
                <w:szCs w:val="24"/>
              </w:rPr>
              <w:t>пьютерного оборудования</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А</w:t>
            </w:r>
            <w:r w:rsidR="00E555E9" w:rsidRPr="00FC5B57">
              <w:rPr>
                <w:rFonts w:ascii="Times New Roman" w:hAnsi="Times New Roman" w:cs="Times New Roman"/>
                <w:spacing w:val="2"/>
                <w:sz w:val="24"/>
                <w:szCs w:val="24"/>
              </w:rPr>
              <w:t>дминистративный ресурс училища</w:t>
            </w:r>
          </w:p>
        </w:tc>
        <w:tc>
          <w:tcPr>
            <w:tcW w:w="55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Модернизация структуры управления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организацией</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Востребованность выпускников на рынке труда</w:t>
            </w:r>
          </w:p>
        </w:tc>
        <w:tc>
          <w:tcPr>
            <w:tcW w:w="5509" w:type="dxa"/>
          </w:tcPr>
          <w:p w:rsidR="001D436E" w:rsidRPr="00FC5B57" w:rsidRDefault="001D436E" w:rsidP="00FC5B57">
            <w:pPr>
              <w:widowControl w:val="0"/>
              <w:autoSpaceDE w:val="0"/>
              <w:autoSpaceDN w:val="0"/>
              <w:adjustRightInd w:val="0"/>
              <w:spacing w:after="0" w:line="240" w:lineRule="auto"/>
              <w:ind w:left="-8"/>
              <w:rPr>
                <w:rFonts w:ascii="Times New Roman" w:hAnsi="Times New Roman" w:cs="Times New Roman"/>
                <w:spacing w:val="2"/>
                <w:sz w:val="24"/>
                <w:szCs w:val="24"/>
              </w:rPr>
            </w:pPr>
            <w:r w:rsidRPr="00FC5B57">
              <w:rPr>
                <w:rFonts w:ascii="Times New Roman" w:hAnsi="Times New Roman" w:cs="Times New Roman"/>
                <w:spacing w:val="2"/>
                <w:sz w:val="24"/>
                <w:szCs w:val="24"/>
              </w:rPr>
              <w:t>Недостаточная эффективность работы ЦЗ города и области по трудоустройству выпускников</w:t>
            </w:r>
          </w:p>
        </w:tc>
      </w:tr>
      <w:tr w:rsidR="001D436E" w:rsidRPr="00FC5B57" w:rsidTr="00593BE3">
        <w:tc>
          <w:tcPr>
            <w:tcW w:w="4380" w:type="dxa"/>
          </w:tcPr>
          <w:p w:rsidR="001D436E" w:rsidRPr="00FC5B57" w:rsidRDefault="00907F9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Развитая</w:t>
            </w:r>
            <w:r w:rsidR="001D436E" w:rsidRPr="00FC5B57">
              <w:rPr>
                <w:rFonts w:ascii="Times New Roman" w:hAnsi="Times New Roman" w:cs="Times New Roman"/>
                <w:spacing w:val="2"/>
                <w:sz w:val="24"/>
                <w:szCs w:val="24"/>
              </w:rPr>
              <w:t xml:space="preserve"> транспортная дост</w:t>
            </w:r>
            <w:r w:rsidRPr="00FC5B57">
              <w:rPr>
                <w:rFonts w:ascii="Times New Roman" w:hAnsi="Times New Roman" w:cs="Times New Roman"/>
                <w:spacing w:val="2"/>
                <w:sz w:val="24"/>
                <w:szCs w:val="24"/>
              </w:rPr>
              <w:t>упность</w:t>
            </w:r>
          </w:p>
        </w:tc>
        <w:tc>
          <w:tcPr>
            <w:tcW w:w="5509" w:type="dxa"/>
          </w:tcPr>
          <w:p w:rsidR="001D436E" w:rsidRPr="00FC5B57" w:rsidRDefault="00907F9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Не выгодное местоположение</w:t>
            </w:r>
          </w:p>
        </w:tc>
      </w:tr>
      <w:tr w:rsidR="001D436E" w:rsidRPr="00FC5B57" w:rsidTr="00593BE3">
        <w:tc>
          <w:tcPr>
            <w:tcW w:w="4380"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Наличие сети социальных партнеров</w:t>
            </w:r>
          </w:p>
        </w:tc>
        <w:tc>
          <w:tcPr>
            <w:tcW w:w="5509"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Не</w:t>
            </w:r>
            <w:r w:rsidR="00593BE3" w:rsidRPr="00FC5B57">
              <w:rPr>
                <w:rFonts w:ascii="Times New Roman" w:hAnsi="Times New Roman" w:cs="Times New Roman"/>
                <w:spacing w:val="2"/>
                <w:sz w:val="24"/>
                <w:szCs w:val="24"/>
              </w:rPr>
              <w:t>достаточно крупных предприятий-</w:t>
            </w:r>
            <w:r w:rsidRPr="00FC5B57">
              <w:rPr>
                <w:rFonts w:ascii="Times New Roman" w:hAnsi="Times New Roman" w:cs="Times New Roman"/>
                <w:spacing w:val="2"/>
                <w:sz w:val="24"/>
                <w:szCs w:val="24"/>
              </w:rPr>
              <w:t>партнеров</w:t>
            </w:r>
          </w:p>
        </w:tc>
      </w:tr>
    </w:tbl>
    <w:p w:rsidR="001D436E" w:rsidRPr="00FC5B57" w:rsidRDefault="001D436E" w:rsidP="00FC5B57">
      <w:pPr>
        <w:autoSpaceDE w:val="0"/>
        <w:autoSpaceDN w:val="0"/>
        <w:adjustRightInd w:val="0"/>
        <w:spacing w:after="0" w:line="240" w:lineRule="auto"/>
        <w:jc w:val="both"/>
        <w:rPr>
          <w:rFonts w:ascii="Times New Roman" w:hAnsi="Times New Roman" w:cs="Times New Roman"/>
          <w:sz w:val="24"/>
          <w:szCs w:val="24"/>
        </w:rPr>
      </w:pPr>
    </w:p>
    <w:p w:rsidR="00B97FCB" w:rsidRDefault="00B97FCB" w:rsidP="00FC5B57">
      <w:pPr>
        <w:widowControl w:val="0"/>
        <w:autoSpaceDE w:val="0"/>
        <w:autoSpaceDN w:val="0"/>
        <w:adjustRightInd w:val="0"/>
        <w:spacing w:line="240" w:lineRule="auto"/>
        <w:jc w:val="both"/>
        <w:rPr>
          <w:rFonts w:ascii="Times New Roman" w:hAnsi="Times New Roman" w:cs="Times New Roman"/>
          <w:b/>
          <w:bCs/>
          <w:sz w:val="28"/>
          <w:szCs w:val="28"/>
        </w:rPr>
      </w:pPr>
    </w:p>
    <w:p w:rsidR="001D436E" w:rsidRPr="00FC5B57" w:rsidRDefault="001D436E" w:rsidP="00FC5B57">
      <w:pPr>
        <w:widowControl w:val="0"/>
        <w:autoSpaceDE w:val="0"/>
        <w:autoSpaceDN w:val="0"/>
        <w:adjustRightInd w:val="0"/>
        <w:spacing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t>1.3.</w:t>
      </w:r>
      <w:r w:rsidRPr="00FC5B57">
        <w:rPr>
          <w:rFonts w:ascii="Times New Roman" w:hAnsi="Times New Roman" w:cs="Times New Roman"/>
          <w:b/>
          <w:bCs/>
          <w:sz w:val="28"/>
          <w:szCs w:val="28"/>
        </w:rPr>
        <w:tab/>
        <w:t xml:space="preserve"> Перспективы развития экономики Ростовской области, рынка работ</w:t>
      </w:r>
      <w:r w:rsidRPr="00FC5B57">
        <w:rPr>
          <w:rFonts w:ascii="Times New Roman" w:hAnsi="Times New Roman" w:cs="Times New Roman"/>
          <w:b/>
          <w:bCs/>
          <w:sz w:val="28"/>
          <w:szCs w:val="28"/>
        </w:rPr>
        <w:t>о</w:t>
      </w:r>
      <w:r w:rsidRPr="00FC5B57">
        <w:rPr>
          <w:rFonts w:ascii="Times New Roman" w:hAnsi="Times New Roman" w:cs="Times New Roman"/>
          <w:b/>
          <w:bCs/>
          <w:sz w:val="28"/>
          <w:szCs w:val="28"/>
        </w:rPr>
        <w:t xml:space="preserve">дателей и образовательных программ (в </w:t>
      </w:r>
      <w:proofErr w:type="spellStart"/>
      <w:r w:rsidRPr="00FC5B57">
        <w:rPr>
          <w:rFonts w:ascii="Times New Roman" w:hAnsi="Times New Roman" w:cs="Times New Roman"/>
          <w:b/>
          <w:bCs/>
          <w:sz w:val="28"/>
          <w:szCs w:val="28"/>
        </w:rPr>
        <w:t>т.ч</w:t>
      </w:r>
      <w:proofErr w:type="spellEnd"/>
      <w:r w:rsidRPr="00FC5B57">
        <w:rPr>
          <w:rFonts w:ascii="Times New Roman" w:hAnsi="Times New Roman" w:cs="Times New Roman"/>
          <w:b/>
          <w:bCs/>
          <w:sz w:val="28"/>
          <w:szCs w:val="28"/>
        </w:rPr>
        <w:t>. в контексте сетевого взаимоде</w:t>
      </w:r>
      <w:r w:rsidRPr="00FC5B57">
        <w:rPr>
          <w:rFonts w:ascii="Times New Roman" w:hAnsi="Times New Roman" w:cs="Times New Roman"/>
          <w:b/>
          <w:bCs/>
          <w:sz w:val="28"/>
          <w:szCs w:val="28"/>
        </w:rPr>
        <w:t>й</w:t>
      </w:r>
      <w:r w:rsidRPr="00FC5B57">
        <w:rPr>
          <w:rFonts w:ascii="Times New Roman" w:hAnsi="Times New Roman" w:cs="Times New Roman"/>
          <w:b/>
          <w:bCs/>
          <w:sz w:val="28"/>
          <w:szCs w:val="28"/>
        </w:rPr>
        <w:t xml:space="preserve">ствия), вызовы для </w:t>
      </w:r>
      <w:r w:rsidR="00907F99" w:rsidRPr="00FC5B57">
        <w:rPr>
          <w:rFonts w:ascii="Times New Roman" w:hAnsi="Times New Roman" w:cs="Times New Roman"/>
          <w:b/>
          <w:bCs/>
          <w:sz w:val="28"/>
          <w:szCs w:val="28"/>
        </w:rPr>
        <w:t xml:space="preserve">ГБПОУ РО «Ростовское профессиональное </w:t>
      </w:r>
      <w:r w:rsidR="00AA06B3" w:rsidRPr="00FC5B57">
        <w:rPr>
          <w:rFonts w:ascii="Times New Roman" w:hAnsi="Times New Roman" w:cs="Times New Roman"/>
          <w:b/>
          <w:bCs/>
          <w:sz w:val="28"/>
          <w:szCs w:val="28"/>
        </w:rPr>
        <w:t xml:space="preserve">                     </w:t>
      </w:r>
      <w:r w:rsidR="00907F99" w:rsidRPr="00FC5B57">
        <w:rPr>
          <w:rFonts w:ascii="Times New Roman" w:hAnsi="Times New Roman" w:cs="Times New Roman"/>
          <w:b/>
          <w:bCs/>
          <w:sz w:val="28"/>
          <w:szCs w:val="28"/>
        </w:rPr>
        <w:t>училище № 5»</w:t>
      </w:r>
      <w:r w:rsidRPr="00FC5B57">
        <w:rPr>
          <w:rFonts w:ascii="Times New Roman" w:hAnsi="Times New Roman" w:cs="Times New Roman"/>
          <w:b/>
          <w:bCs/>
          <w:sz w:val="28"/>
          <w:szCs w:val="28"/>
        </w:rPr>
        <w:t>. Анализ возможностей и угроз.</w:t>
      </w:r>
    </w:p>
    <w:p w:rsidR="001D436E" w:rsidRPr="00FC5B57" w:rsidRDefault="001D436E" w:rsidP="00FC5B57">
      <w:pPr>
        <w:autoSpaceDE w:val="0"/>
        <w:autoSpaceDN w:val="0"/>
        <w:adjustRightInd w:val="0"/>
        <w:spacing w:line="240" w:lineRule="auto"/>
        <w:jc w:val="both"/>
        <w:rPr>
          <w:rFonts w:ascii="Times New Roman" w:hAnsi="Times New Roman" w:cs="Times New Roman"/>
          <w:b/>
          <w:bCs/>
          <w:iCs/>
          <w:sz w:val="28"/>
          <w:szCs w:val="28"/>
        </w:rPr>
      </w:pPr>
      <w:r w:rsidRPr="00FC5B57">
        <w:rPr>
          <w:rFonts w:ascii="Times New Roman" w:hAnsi="Times New Roman" w:cs="Times New Roman"/>
          <w:b/>
          <w:bCs/>
          <w:sz w:val="28"/>
          <w:szCs w:val="28"/>
        </w:rPr>
        <w:t>1.3. Перспективы социально-экономического развития Ростовской области</w:t>
      </w:r>
    </w:p>
    <w:p w:rsidR="00B97FCB" w:rsidRDefault="00B97FCB" w:rsidP="00FC5B57">
      <w:pPr>
        <w:autoSpaceDE w:val="0"/>
        <w:autoSpaceDN w:val="0"/>
        <w:adjustRightInd w:val="0"/>
        <w:spacing w:after="0" w:line="240" w:lineRule="auto"/>
        <w:jc w:val="both"/>
        <w:rPr>
          <w:rFonts w:ascii="Times New Roman" w:hAnsi="Times New Roman" w:cs="Times New Roman"/>
          <w:b/>
          <w:bCs/>
          <w:sz w:val="24"/>
          <w:szCs w:val="24"/>
        </w:rPr>
      </w:pPr>
    </w:p>
    <w:p w:rsidR="001D436E" w:rsidRPr="00B97FCB" w:rsidRDefault="001D436E" w:rsidP="00FC5B57">
      <w:pPr>
        <w:autoSpaceDE w:val="0"/>
        <w:autoSpaceDN w:val="0"/>
        <w:adjustRightInd w:val="0"/>
        <w:spacing w:after="0" w:line="240" w:lineRule="auto"/>
        <w:jc w:val="both"/>
        <w:rPr>
          <w:rFonts w:ascii="Times New Roman" w:hAnsi="Times New Roman" w:cs="Times New Roman"/>
          <w:b/>
          <w:bCs/>
          <w:sz w:val="24"/>
          <w:szCs w:val="24"/>
        </w:rPr>
      </w:pPr>
      <w:r w:rsidRPr="00B97FCB">
        <w:rPr>
          <w:rFonts w:ascii="Times New Roman" w:hAnsi="Times New Roman" w:cs="Times New Roman"/>
          <w:b/>
          <w:bCs/>
          <w:sz w:val="24"/>
          <w:szCs w:val="24"/>
        </w:rPr>
        <w:lastRenderedPageBreak/>
        <w:t>Таблица 1.3.1. Показатели принадлежности пространственного развития субъектов Ро</w:t>
      </w:r>
      <w:r w:rsidRPr="00B97FCB">
        <w:rPr>
          <w:rFonts w:ascii="Times New Roman" w:hAnsi="Times New Roman" w:cs="Times New Roman"/>
          <w:b/>
          <w:bCs/>
          <w:sz w:val="24"/>
          <w:szCs w:val="24"/>
        </w:rPr>
        <w:t>с</w:t>
      </w:r>
      <w:r w:rsidRPr="00B97FCB">
        <w:rPr>
          <w:rFonts w:ascii="Times New Roman" w:hAnsi="Times New Roman" w:cs="Times New Roman"/>
          <w:b/>
          <w:bCs/>
          <w:sz w:val="24"/>
          <w:szCs w:val="24"/>
        </w:rPr>
        <w:t xml:space="preserve">сийской Федерации </w:t>
      </w:r>
      <w:r w:rsidR="001C720A" w:rsidRPr="00B97FCB">
        <w:rPr>
          <w:rFonts w:ascii="Times New Roman" w:hAnsi="Times New Roman" w:cs="Times New Roman"/>
          <w:b/>
          <w:bCs/>
          <w:sz w:val="24"/>
          <w:szCs w:val="24"/>
        </w:rPr>
        <w:tab/>
      </w:r>
    </w:p>
    <w:p w:rsidR="00DD51CE" w:rsidRPr="00FC5B57" w:rsidRDefault="00DD51CE" w:rsidP="00FC5B57">
      <w:pPr>
        <w:autoSpaceDE w:val="0"/>
        <w:autoSpaceDN w:val="0"/>
        <w:adjustRightInd w:val="0"/>
        <w:spacing w:after="0" w:line="240" w:lineRule="auto"/>
        <w:jc w:val="both"/>
        <w:rPr>
          <w:rFonts w:ascii="Times New Roman" w:hAnsi="Times New Roman" w:cs="Times New Roman"/>
          <w:b/>
          <w:bCs/>
          <w:sz w:val="24"/>
          <w:szCs w:val="24"/>
        </w:rPr>
      </w:pPr>
    </w:p>
    <w:tbl>
      <w:tblPr>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6209"/>
        <w:gridCol w:w="3118"/>
      </w:tblGrid>
      <w:tr w:rsidR="001D436E" w:rsidRPr="00FC5B57" w:rsidTr="003E3EB1">
        <w:trPr>
          <w:trHeight w:val="474"/>
        </w:trPr>
        <w:tc>
          <w:tcPr>
            <w:tcW w:w="567"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 xml:space="preserve">№ </w:t>
            </w:r>
            <w:proofErr w:type="gramStart"/>
            <w:r w:rsidRPr="00FC5B57">
              <w:rPr>
                <w:rFonts w:ascii="Times New Roman" w:hAnsi="Times New Roman" w:cs="Times New Roman"/>
                <w:bCs/>
                <w:sz w:val="24"/>
                <w:szCs w:val="24"/>
              </w:rPr>
              <w:t>п</w:t>
            </w:r>
            <w:proofErr w:type="gramEnd"/>
            <w:r w:rsidRPr="00FC5B57">
              <w:rPr>
                <w:rFonts w:ascii="Times New Roman" w:hAnsi="Times New Roman" w:cs="Times New Roman"/>
                <w:bCs/>
                <w:sz w:val="24"/>
                <w:szCs w:val="24"/>
              </w:rPr>
              <w:t>/п</w:t>
            </w:r>
          </w:p>
        </w:tc>
        <w:tc>
          <w:tcPr>
            <w:tcW w:w="6209"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Показатель</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Наличие или отсутствие показателя</w:t>
            </w:r>
          </w:p>
        </w:tc>
      </w:tr>
      <w:tr w:rsidR="001D436E" w:rsidRPr="00FC5B57" w:rsidTr="003E3EB1">
        <w:trPr>
          <w:trHeight w:val="395"/>
        </w:trPr>
        <w:tc>
          <w:tcPr>
            <w:tcW w:w="567" w:type="dxa"/>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3E3EB1" w:rsidRPr="00FC5B57">
              <w:rPr>
                <w:rFonts w:ascii="Times New Roman" w:hAnsi="Times New Roman" w:cs="Times New Roman"/>
                <w:sz w:val="24"/>
                <w:szCs w:val="24"/>
              </w:rPr>
              <w:t>.</w:t>
            </w:r>
          </w:p>
        </w:tc>
        <w:tc>
          <w:tcPr>
            <w:tcW w:w="6209" w:type="dxa"/>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Перспективные экономические специализации субъектов Российской Федерации </w:t>
            </w:r>
          </w:p>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iCs/>
                <w:sz w:val="24"/>
                <w:szCs w:val="24"/>
              </w:rPr>
              <w:t>(см. Приложение №1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t>вития Российской Федерации на период до 2025 года»)</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принадлежит</w:t>
            </w:r>
          </w:p>
        </w:tc>
      </w:tr>
      <w:tr w:rsidR="001D436E" w:rsidRPr="00FC5B57" w:rsidTr="003E3EB1">
        <w:trPr>
          <w:trHeight w:val="885"/>
        </w:trPr>
        <w:tc>
          <w:tcPr>
            <w:tcW w:w="567" w:type="dxa"/>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3E3EB1" w:rsidRPr="00FC5B57">
              <w:rPr>
                <w:rFonts w:ascii="Times New Roman" w:hAnsi="Times New Roman" w:cs="Times New Roman"/>
                <w:sz w:val="24"/>
                <w:szCs w:val="24"/>
              </w:rPr>
              <w:t>.</w:t>
            </w:r>
          </w:p>
        </w:tc>
        <w:tc>
          <w:tcPr>
            <w:tcW w:w="6209" w:type="dxa"/>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Принадлежность к макрорегиону Российской Федерации</w:t>
            </w:r>
          </w:p>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iCs/>
                <w:sz w:val="24"/>
                <w:szCs w:val="24"/>
              </w:rPr>
              <w:t>(см. Приложение №2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t>вития Российской Федерации на период до 2025 года»)</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принадлежит</w:t>
            </w:r>
          </w:p>
        </w:tc>
      </w:tr>
      <w:tr w:rsidR="001D436E" w:rsidRPr="00FC5B57" w:rsidTr="003E3EB1">
        <w:trPr>
          <w:trHeight w:val="396"/>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3E3EB1" w:rsidRPr="00FC5B57">
              <w:rPr>
                <w:rFonts w:ascii="Times New Roman" w:hAnsi="Times New Roman" w:cs="Times New Roman"/>
                <w:sz w:val="24"/>
                <w:szCs w:val="24"/>
              </w:rPr>
              <w:t>.</w:t>
            </w:r>
          </w:p>
        </w:tc>
        <w:tc>
          <w:tcPr>
            <w:tcW w:w="62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Принадлежность к перспективным крупным центрам экономического роста  Российской Федерации - города, образующие крупные городские агломерации и крупне</w:t>
            </w:r>
            <w:r w:rsidRPr="00FC5B57">
              <w:rPr>
                <w:rFonts w:ascii="Times New Roman" w:hAnsi="Times New Roman" w:cs="Times New Roman"/>
                <w:sz w:val="24"/>
                <w:szCs w:val="24"/>
              </w:rPr>
              <w:t>й</w:t>
            </w:r>
            <w:r w:rsidRPr="00FC5B57">
              <w:rPr>
                <w:rFonts w:ascii="Times New Roman" w:hAnsi="Times New Roman" w:cs="Times New Roman"/>
                <w:sz w:val="24"/>
                <w:szCs w:val="24"/>
              </w:rPr>
              <w:t>шие городские агломерации, которые  обеспечат вклад в экономический рост Российской Федерации более  1 пр</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цента ежегодно </w:t>
            </w:r>
            <w:proofErr w:type="gramEnd"/>
          </w:p>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iCs/>
                <w:sz w:val="24"/>
                <w:szCs w:val="24"/>
              </w:rPr>
              <w:t>(см. Приложение №3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t>вития Российской Федерации на период до 2025 года», раздел I)</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принадлежит</w:t>
            </w:r>
          </w:p>
        </w:tc>
      </w:tr>
      <w:tr w:rsidR="001D436E" w:rsidRPr="00FC5B57" w:rsidTr="003E3EB1">
        <w:trPr>
          <w:trHeight w:val="868"/>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3E3EB1" w:rsidRPr="00FC5B57">
              <w:rPr>
                <w:rFonts w:ascii="Times New Roman" w:hAnsi="Times New Roman" w:cs="Times New Roman"/>
                <w:sz w:val="24"/>
                <w:szCs w:val="24"/>
              </w:rPr>
              <w:t>.</w:t>
            </w:r>
          </w:p>
        </w:tc>
        <w:tc>
          <w:tcPr>
            <w:tcW w:w="6209" w:type="dxa"/>
          </w:tcPr>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sz w:val="24"/>
                <w:szCs w:val="24"/>
              </w:rPr>
              <w:t>Принадлежность к перспективным центрам экономич</w:t>
            </w:r>
            <w:r w:rsidRPr="00FC5B57">
              <w:rPr>
                <w:rFonts w:ascii="Times New Roman" w:hAnsi="Times New Roman" w:cs="Times New Roman"/>
                <w:sz w:val="24"/>
                <w:szCs w:val="24"/>
              </w:rPr>
              <w:t>е</w:t>
            </w:r>
            <w:r w:rsidRPr="00FC5B57">
              <w:rPr>
                <w:rFonts w:ascii="Times New Roman" w:hAnsi="Times New Roman" w:cs="Times New Roman"/>
                <w:sz w:val="24"/>
                <w:szCs w:val="24"/>
              </w:rPr>
              <w:t>ского роста субъектов  Российской Федерации, которые обеспечат вклад в экономический  рост Российской Ф</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дерации от 0,2 процента до 1 процента ежегодно </w:t>
            </w:r>
            <w:r w:rsidRPr="00FC5B57">
              <w:rPr>
                <w:rFonts w:ascii="Times New Roman" w:hAnsi="Times New Roman" w:cs="Times New Roman"/>
                <w:iCs/>
                <w:sz w:val="24"/>
                <w:szCs w:val="24"/>
              </w:rPr>
              <w:t>(см. Приложение №3 «Стратегии пространственного развития Российской Федерации на период до 2025 года», раздел II)</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не принадлежит</w:t>
            </w:r>
          </w:p>
        </w:tc>
      </w:tr>
      <w:tr w:rsidR="001D436E" w:rsidRPr="00FC5B57" w:rsidTr="003E3EB1">
        <w:trPr>
          <w:trHeight w:val="868"/>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r w:rsidR="003E3EB1" w:rsidRPr="00FC5B57">
              <w:rPr>
                <w:rFonts w:ascii="Times New Roman" w:hAnsi="Times New Roman" w:cs="Times New Roman"/>
                <w:sz w:val="24"/>
                <w:szCs w:val="24"/>
              </w:rPr>
              <w:t>.</w:t>
            </w:r>
          </w:p>
        </w:tc>
        <w:tc>
          <w:tcPr>
            <w:tcW w:w="62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Принадлежность к перспективным центрам экономич</w:t>
            </w:r>
            <w:r w:rsidRPr="00FC5B57">
              <w:rPr>
                <w:rFonts w:ascii="Times New Roman" w:hAnsi="Times New Roman" w:cs="Times New Roman"/>
                <w:sz w:val="24"/>
                <w:szCs w:val="24"/>
              </w:rPr>
              <w:t>е</w:t>
            </w:r>
            <w:r w:rsidRPr="00FC5B57">
              <w:rPr>
                <w:rFonts w:ascii="Times New Roman" w:hAnsi="Times New Roman" w:cs="Times New Roman"/>
                <w:sz w:val="24"/>
                <w:szCs w:val="24"/>
              </w:rPr>
              <w:t>ского роста субъектов  Российской Федерации, которые обеспечат вклад в экономический  рост Российской Ф</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дерации до 0,2 процента ежегодно </w:t>
            </w:r>
            <w:r w:rsidRPr="00FC5B57">
              <w:rPr>
                <w:rFonts w:ascii="Times New Roman" w:hAnsi="Times New Roman" w:cs="Times New Roman"/>
                <w:iCs/>
                <w:sz w:val="24"/>
                <w:szCs w:val="24"/>
              </w:rPr>
              <w:t>(см. Приложение №3 «Стратегии пространственного развития Российской Ф</w:t>
            </w:r>
            <w:r w:rsidRPr="00FC5B57">
              <w:rPr>
                <w:rFonts w:ascii="Times New Roman" w:hAnsi="Times New Roman" w:cs="Times New Roman"/>
                <w:iCs/>
                <w:sz w:val="24"/>
                <w:szCs w:val="24"/>
              </w:rPr>
              <w:t>е</w:t>
            </w:r>
            <w:r w:rsidRPr="00FC5B57">
              <w:rPr>
                <w:rFonts w:ascii="Times New Roman" w:hAnsi="Times New Roman" w:cs="Times New Roman"/>
                <w:iCs/>
                <w:sz w:val="24"/>
                <w:szCs w:val="24"/>
              </w:rPr>
              <w:t>дерации на период до 2025 года», раздел III)</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не принадлежит</w:t>
            </w:r>
          </w:p>
        </w:tc>
      </w:tr>
      <w:tr w:rsidR="001D436E" w:rsidRPr="00FC5B57" w:rsidTr="003E3EB1">
        <w:trPr>
          <w:trHeight w:val="333"/>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6.</w:t>
            </w:r>
          </w:p>
        </w:tc>
        <w:tc>
          <w:tcPr>
            <w:tcW w:w="6209" w:type="dxa"/>
          </w:tcPr>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sz w:val="24"/>
                <w:szCs w:val="24"/>
              </w:rPr>
              <w:t>Принадлежность  к перспективным минерально-сырьевым и агропромышленным центрам</w:t>
            </w:r>
          </w:p>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iCs/>
                <w:sz w:val="24"/>
                <w:szCs w:val="24"/>
              </w:rPr>
              <w:t>(см. Приложение №3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t>вития Российской Федерации на период до 2025 года», раздел IV)</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не принадлежит</w:t>
            </w:r>
          </w:p>
        </w:tc>
      </w:tr>
      <w:tr w:rsidR="001D436E" w:rsidRPr="00FC5B57" w:rsidTr="003E3EB1">
        <w:trPr>
          <w:trHeight w:val="868"/>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7.</w:t>
            </w:r>
          </w:p>
        </w:tc>
        <w:tc>
          <w:tcPr>
            <w:tcW w:w="6209" w:type="dxa"/>
          </w:tcPr>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sz w:val="24"/>
                <w:szCs w:val="24"/>
              </w:rPr>
              <w:t>Принадлежность к перспективным центрам экономич</w:t>
            </w:r>
            <w:r w:rsidRPr="00FC5B57">
              <w:rPr>
                <w:rFonts w:ascii="Times New Roman" w:hAnsi="Times New Roman" w:cs="Times New Roman"/>
                <w:sz w:val="24"/>
                <w:szCs w:val="24"/>
              </w:rPr>
              <w:t>е</w:t>
            </w:r>
            <w:r w:rsidRPr="00FC5B57">
              <w:rPr>
                <w:rFonts w:ascii="Times New Roman" w:hAnsi="Times New Roman" w:cs="Times New Roman"/>
                <w:sz w:val="24"/>
                <w:szCs w:val="24"/>
              </w:rPr>
              <w:t>ского роста, в которых  сложились условия для формир</w:t>
            </w:r>
            <w:r w:rsidRPr="00FC5B57">
              <w:rPr>
                <w:rFonts w:ascii="Times New Roman" w:hAnsi="Times New Roman" w:cs="Times New Roman"/>
                <w:sz w:val="24"/>
                <w:szCs w:val="24"/>
              </w:rPr>
              <w:t>о</w:t>
            </w:r>
            <w:r w:rsidRPr="00FC5B57">
              <w:rPr>
                <w:rFonts w:ascii="Times New Roman" w:hAnsi="Times New Roman" w:cs="Times New Roman"/>
                <w:sz w:val="24"/>
                <w:szCs w:val="24"/>
              </w:rPr>
              <w:t>вания научно-образовательных  центров мирового уровня</w:t>
            </w:r>
          </w:p>
          <w:p w:rsidR="001D436E" w:rsidRPr="00FC5B57" w:rsidRDefault="001D436E" w:rsidP="00FC5B57">
            <w:pPr>
              <w:autoSpaceDE w:val="0"/>
              <w:autoSpaceDN w:val="0"/>
              <w:adjustRightInd w:val="0"/>
              <w:spacing w:after="0" w:line="240" w:lineRule="auto"/>
              <w:ind w:left="34"/>
              <w:rPr>
                <w:rFonts w:ascii="Times New Roman" w:hAnsi="Times New Roman" w:cs="Times New Roman"/>
                <w:bCs/>
                <w:sz w:val="24"/>
                <w:szCs w:val="24"/>
              </w:rPr>
            </w:pPr>
            <w:r w:rsidRPr="00FC5B57">
              <w:rPr>
                <w:rFonts w:ascii="Times New Roman" w:hAnsi="Times New Roman" w:cs="Times New Roman"/>
                <w:iCs/>
                <w:sz w:val="24"/>
                <w:szCs w:val="24"/>
              </w:rPr>
              <w:t>(см. Приложение №3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t>вития Российской Федерации на период до 2025 года», раздел V)</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принадлежит</w:t>
            </w:r>
          </w:p>
        </w:tc>
      </w:tr>
      <w:tr w:rsidR="001D436E" w:rsidRPr="00FC5B57" w:rsidTr="003E3EB1">
        <w:trPr>
          <w:trHeight w:val="868"/>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8.</w:t>
            </w:r>
          </w:p>
        </w:tc>
        <w:tc>
          <w:tcPr>
            <w:tcW w:w="62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Принадлежность к приоритетным геостратегическим те</w:t>
            </w:r>
            <w:r w:rsidRPr="00FC5B57">
              <w:rPr>
                <w:rFonts w:ascii="Times New Roman" w:hAnsi="Times New Roman" w:cs="Times New Roman"/>
                <w:sz w:val="24"/>
                <w:szCs w:val="24"/>
              </w:rPr>
              <w:t>р</w:t>
            </w:r>
            <w:r w:rsidRPr="00FC5B57">
              <w:rPr>
                <w:rFonts w:ascii="Times New Roman" w:hAnsi="Times New Roman" w:cs="Times New Roman"/>
                <w:sz w:val="24"/>
                <w:szCs w:val="24"/>
              </w:rPr>
              <w:t>риториям Российской Федерации</w:t>
            </w:r>
          </w:p>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iCs/>
                <w:sz w:val="24"/>
                <w:szCs w:val="24"/>
              </w:rPr>
              <w:t>(см. Приложение №4 «Стратегии пространственного ра</w:t>
            </w:r>
            <w:r w:rsidRPr="00FC5B57">
              <w:rPr>
                <w:rFonts w:ascii="Times New Roman" w:hAnsi="Times New Roman" w:cs="Times New Roman"/>
                <w:iCs/>
                <w:sz w:val="24"/>
                <w:szCs w:val="24"/>
              </w:rPr>
              <w:t>з</w:t>
            </w:r>
            <w:r w:rsidRPr="00FC5B57">
              <w:rPr>
                <w:rFonts w:ascii="Times New Roman" w:hAnsi="Times New Roman" w:cs="Times New Roman"/>
                <w:iCs/>
                <w:sz w:val="24"/>
                <w:szCs w:val="24"/>
              </w:rPr>
              <w:lastRenderedPageBreak/>
              <w:t>вития Российской Федерации на период до 2025 года» раздел I)</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не принадлежит</w:t>
            </w:r>
          </w:p>
        </w:tc>
      </w:tr>
      <w:tr w:rsidR="001D436E" w:rsidRPr="00FC5B57" w:rsidTr="003E3EB1">
        <w:trPr>
          <w:trHeight w:val="868"/>
        </w:trPr>
        <w:tc>
          <w:tcPr>
            <w:tcW w:w="567"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9.</w:t>
            </w:r>
          </w:p>
        </w:tc>
        <w:tc>
          <w:tcPr>
            <w:tcW w:w="6209"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Принадлежность к приграничным геостратегическим территориям  Российской Федерации </w:t>
            </w:r>
            <w:r w:rsidRPr="00FC5B57">
              <w:rPr>
                <w:rFonts w:ascii="Times New Roman" w:hAnsi="Times New Roman" w:cs="Times New Roman"/>
                <w:iCs/>
                <w:sz w:val="24"/>
                <w:szCs w:val="24"/>
              </w:rPr>
              <w:t>(см. Приложение №4 «Стратегии пространственного развития Российской Федерации на период до 2025 года», раздел II)</w:t>
            </w:r>
          </w:p>
        </w:tc>
        <w:tc>
          <w:tcPr>
            <w:tcW w:w="311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принадлежит</w:t>
            </w:r>
          </w:p>
        </w:tc>
      </w:tr>
    </w:tbl>
    <w:p w:rsidR="001D436E" w:rsidRPr="00FC5B57" w:rsidRDefault="001D436E" w:rsidP="00FC5B57">
      <w:pPr>
        <w:autoSpaceDE w:val="0"/>
        <w:autoSpaceDN w:val="0"/>
        <w:adjustRightInd w:val="0"/>
        <w:spacing w:after="0" w:line="240" w:lineRule="auto"/>
        <w:ind w:left="927"/>
        <w:jc w:val="both"/>
        <w:rPr>
          <w:rFonts w:ascii="Times New Roman" w:hAnsi="Times New Roman" w:cs="Times New Roman"/>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8"/>
          <w:szCs w:val="28"/>
        </w:rPr>
      </w:pPr>
      <w:r w:rsidRPr="00FC5B57">
        <w:rPr>
          <w:rFonts w:ascii="Times New Roman" w:hAnsi="Times New Roman" w:cs="Times New Roman"/>
          <w:b/>
          <w:bCs/>
          <w:sz w:val="28"/>
          <w:szCs w:val="28"/>
        </w:rPr>
        <w:t xml:space="preserve">Вывод к таблице 1.3.1.: </w:t>
      </w:r>
      <w:proofErr w:type="gramStart"/>
      <w:r w:rsidRPr="00FC5B57">
        <w:rPr>
          <w:rFonts w:ascii="Times New Roman" w:hAnsi="Times New Roman" w:cs="Times New Roman"/>
          <w:bCs/>
          <w:sz w:val="28"/>
          <w:szCs w:val="28"/>
        </w:rPr>
        <w:t>Согласно показателей</w:t>
      </w:r>
      <w:proofErr w:type="gramEnd"/>
      <w:r w:rsidRPr="00FC5B57">
        <w:rPr>
          <w:rFonts w:ascii="Times New Roman" w:hAnsi="Times New Roman" w:cs="Times New Roman"/>
          <w:bCs/>
          <w:sz w:val="28"/>
          <w:szCs w:val="28"/>
        </w:rPr>
        <w:t xml:space="preserve"> принадлежности простра</w:t>
      </w:r>
      <w:r w:rsidRPr="00FC5B57">
        <w:rPr>
          <w:rFonts w:ascii="Times New Roman" w:hAnsi="Times New Roman" w:cs="Times New Roman"/>
          <w:bCs/>
          <w:sz w:val="28"/>
          <w:szCs w:val="28"/>
        </w:rPr>
        <w:t>н</w:t>
      </w:r>
      <w:r w:rsidRPr="00FC5B57">
        <w:rPr>
          <w:rFonts w:ascii="Times New Roman" w:hAnsi="Times New Roman" w:cs="Times New Roman"/>
          <w:bCs/>
          <w:sz w:val="28"/>
          <w:szCs w:val="28"/>
        </w:rPr>
        <w:t>ственного развития субъек</w:t>
      </w:r>
      <w:r w:rsidR="001C708C" w:rsidRPr="00FC5B57">
        <w:rPr>
          <w:rFonts w:ascii="Times New Roman" w:hAnsi="Times New Roman" w:cs="Times New Roman"/>
          <w:bCs/>
          <w:sz w:val="28"/>
          <w:szCs w:val="28"/>
        </w:rPr>
        <w:t xml:space="preserve">тов Российской Федерации Училище </w:t>
      </w:r>
      <w:r w:rsidRPr="00FC5B57">
        <w:rPr>
          <w:rFonts w:ascii="Times New Roman" w:hAnsi="Times New Roman" w:cs="Times New Roman"/>
          <w:bCs/>
          <w:sz w:val="28"/>
          <w:szCs w:val="28"/>
        </w:rPr>
        <w:t>принадле</w:t>
      </w:r>
      <w:r w:rsidR="001C708C" w:rsidRPr="00FC5B57">
        <w:rPr>
          <w:rFonts w:ascii="Times New Roman" w:hAnsi="Times New Roman" w:cs="Times New Roman"/>
          <w:bCs/>
          <w:sz w:val="28"/>
          <w:szCs w:val="28"/>
        </w:rPr>
        <w:t>жит к перспективным объектам Российской Федерации.</w:t>
      </w:r>
    </w:p>
    <w:p w:rsidR="001D436E" w:rsidRPr="00FC5B57" w:rsidRDefault="001D436E" w:rsidP="00FC5B57">
      <w:pPr>
        <w:autoSpaceDE w:val="0"/>
        <w:autoSpaceDN w:val="0"/>
        <w:adjustRightInd w:val="0"/>
        <w:spacing w:after="0" w:line="240" w:lineRule="auto"/>
        <w:ind w:left="360"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t xml:space="preserve"> </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1.3.2.Анализ возможностей и угроз внешней ср</w:t>
      </w:r>
      <w:r w:rsidR="001C708C" w:rsidRPr="00FC5B57">
        <w:rPr>
          <w:rFonts w:ascii="Times New Roman" w:hAnsi="Times New Roman" w:cs="Times New Roman"/>
          <w:b/>
          <w:bCs/>
          <w:sz w:val="24"/>
          <w:szCs w:val="24"/>
        </w:rPr>
        <w:t>еды ГБПОУ РО «Ростовское профессиональное училище № 5»</w:t>
      </w:r>
    </w:p>
    <w:p w:rsidR="00DD51CE" w:rsidRPr="00FC5B57" w:rsidRDefault="00DD51CE" w:rsidP="00FC5B57">
      <w:pPr>
        <w:autoSpaceDE w:val="0"/>
        <w:autoSpaceDN w:val="0"/>
        <w:adjustRightInd w:val="0"/>
        <w:spacing w:after="0" w:line="240" w:lineRule="auto"/>
        <w:ind w:firstLine="709"/>
        <w:jc w:val="both"/>
        <w:rPr>
          <w:rFonts w:ascii="Times New Roman" w:hAnsi="Times New Roman" w:cs="Times New Roman"/>
          <w:bCs/>
          <w:sz w:val="24"/>
          <w:szCs w:val="24"/>
        </w:rPr>
      </w:pPr>
    </w:p>
    <w:tbl>
      <w:tblPr>
        <w:tblW w:w="9894"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
        <w:gridCol w:w="4146"/>
        <w:gridCol w:w="2927"/>
        <w:gridCol w:w="2268"/>
      </w:tblGrid>
      <w:tr w:rsidR="001D436E" w:rsidRPr="00FC5B57" w:rsidTr="007135AB">
        <w:trPr>
          <w:trHeight w:val="474"/>
        </w:trPr>
        <w:tc>
          <w:tcPr>
            <w:tcW w:w="553"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4146"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Определение возможностей и угроз внешней среды ПОО</w:t>
            </w:r>
          </w:p>
        </w:tc>
        <w:tc>
          <w:tcPr>
            <w:tcW w:w="2927"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Возможности</w:t>
            </w:r>
          </w:p>
        </w:tc>
        <w:tc>
          <w:tcPr>
            <w:tcW w:w="2268"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Угрозы</w:t>
            </w:r>
          </w:p>
        </w:tc>
      </w:tr>
      <w:tr w:rsidR="001D436E" w:rsidRPr="00FC5B57" w:rsidTr="007135AB">
        <w:tc>
          <w:tcPr>
            <w:tcW w:w="553" w:type="dxa"/>
            <w:vMerge w:val="restart"/>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7135AB" w:rsidRPr="00FC5B57">
              <w:rPr>
                <w:rFonts w:ascii="Times New Roman" w:hAnsi="Times New Roman" w:cs="Times New Roman"/>
                <w:sz w:val="24"/>
                <w:szCs w:val="24"/>
              </w:rPr>
              <w:t>.</w:t>
            </w:r>
          </w:p>
        </w:tc>
        <w:tc>
          <w:tcPr>
            <w:tcW w:w="4146" w:type="dxa"/>
            <w:vMerge w:val="restart"/>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Экономические факторы </w:t>
            </w:r>
            <w:r w:rsidRPr="00FC5B57">
              <w:rPr>
                <w:rFonts w:ascii="Times New Roman" w:hAnsi="Times New Roman" w:cs="Times New Roman"/>
                <w:iCs/>
                <w:sz w:val="24"/>
                <w:szCs w:val="24"/>
              </w:rPr>
              <w:t>(учитывае</w:t>
            </w:r>
            <w:r w:rsidRPr="00FC5B57">
              <w:rPr>
                <w:rFonts w:ascii="Times New Roman" w:hAnsi="Times New Roman" w:cs="Times New Roman"/>
                <w:iCs/>
                <w:sz w:val="24"/>
                <w:szCs w:val="24"/>
              </w:rPr>
              <w:t>т</w:t>
            </w:r>
            <w:r w:rsidRPr="00FC5B57">
              <w:rPr>
                <w:rFonts w:ascii="Times New Roman" w:hAnsi="Times New Roman" w:cs="Times New Roman"/>
                <w:iCs/>
                <w:sz w:val="24"/>
                <w:szCs w:val="24"/>
              </w:rPr>
              <w:t>ся курс рубля (доллара, евро), ур</w:t>
            </w:r>
            <w:r w:rsidRPr="00FC5B57">
              <w:rPr>
                <w:rFonts w:ascii="Times New Roman" w:hAnsi="Times New Roman" w:cs="Times New Roman"/>
                <w:iCs/>
                <w:sz w:val="24"/>
                <w:szCs w:val="24"/>
              </w:rPr>
              <w:t>о</w:t>
            </w:r>
            <w:r w:rsidRPr="00FC5B57">
              <w:rPr>
                <w:rFonts w:ascii="Times New Roman" w:hAnsi="Times New Roman" w:cs="Times New Roman"/>
                <w:iCs/>
                <w:sz w:val="24"/>
                <w:szCs w:val="24"/>
              </w:rPr>
              <w:t>вень инфляции, изменение уровня доходов населения, налоговая пол</w:t>
            </w:r>
            <w:r w:rsidRPr="00FC5B57">
              <w:rPr>
                <w:rFonts w:ascii="Times New Roman" w:hAnsi="Times New Roman" w:cs="Times New Roman"/>
                <w:iCs/>
                <w:sz w:val="24"/>
                <w:szCs w:val="24"/>
              </w:rPr>
              <w:t>и</w:t>
            </w:r>
            <w:r w:rsidRPr="00FC5B57">
              <w:rPr>
                <w:rFonts w:ascii="Times New Roman" w:hAnsi="Times New Roman" w:cs="Times New Roman"/>
                <w:iCs/>
                <w:sz w:val="24"/>
                <w:szCs w:val="24"/>
              </w:rPr>
              <w:t xml:space="preserve">тика государства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r w:rsidRPr="00FC5B57">
              <w:rPr>
                <w:rFonts w:ascii="Times New Roman" w:hAnsi="Times New Roman" w:cs="Times New Roman"/>
                <w:bCs/>
                <w:iCs/>
                <w:sz w:val="24"/>
                <w:szCs w:val="24"/>
              </w:rPr>
              <w:t>)</w:t>
            </w:r>
          </w:p>
        </w:tc>
        <w:tc>
          <w:tcPr>
            <w:tcW w:w="2927" w:type="dxa"/>
          </w:tcPr>
          <w:p w:rsidR="001D436E" w:rsidRPr="00FC5B57" w:rsidRDefault="007B4A04"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Рост уровня</w:t>
            </w:r>
            <w:r w:rsidR="001D436E" w:rsidRPr="00FC5B57">
              <w:rPr>
                <w:rFonts w:ascii="Times New Roman" w:hAnsi="Times New Roman" w:cs="Times New Roman"/>
                <w:spacing w:val="2"/>
                <w:sz w:val="24"/>
                <w:szCs w:val="24"/>
              </w:rPr>
              <w:t xml:space="preserve"> дохода населения</w:t>
            </w:r>
          </w:p>
        </w:tc>
        <w:tc>
          <w:tcPr>
            <w:tcW w:w="2268" w:type="dxa"/>
          </w:tcPr>
          <w:p w:rsidR="001D436E" w:rsidRPr="00FC5B57" w:rsidRDefault="001D436E" w:rsidP="00FC5B57">
            <w:pPr>
              <w:widowControl w:val="0"/>
              <w:autoSpaceDE w:val="0"/>
              <w:autoSpaceDN w:val="0"/>
              <w:adjustRightInd w:val="0"/>
              <w:spacing w:after="6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Сокращение</w:t>
            </w:r>
          </w:p>
          <w:p w:rsidR="001D436E" w:rsidRPr="00FC5B57" w:rsidRDefault="001D436E" w:rsidP="00FC5B57">
            <w:pPr>
              <w:widowControl w:val="0"/>
              <w:autoSpaceDE w:val="0"/>
              <w:autoSpaceDN w:val="0"/>
              <w:adjustRightInd w:val="0"/>
              <w:spacing w:before="60"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бюджета</w:t>
            </w:r>
          </w:p>
        </w:tc>
      </w:tr>
      <w:tr w:rsidR="001D436E" w:rsidRPr="00FC5B57" w:rsidTr="007135AB">
        <w:trPr>
          <w:trHeight w:val="858"/>
        </w:trPr>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highlight w:val="yellow"/>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highlight w:val="yellow"/>
              </w:rPr>
            </w:pP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Образование детей независимо от эконом</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ческих проблем родит</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лей</w:t>
            </w:r>
          </w:p>
        </w:tc>
        <w:tc>
          <w:tcPr>
            <w:tcW w:w="2268"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Сокращение</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штатов</w:t>
            </w:r>
          </w:p>
        </w:tc>
      </w:tr>
      <w:tr w:rsidR="001D436E" w:rsidRPr="00FC5B57" w:rsidTr="007135AB">
        <w:tc>
          <w:tcPr>
            <w:tcW w:w="553" w:type="dxa"/>
            <w:vMerge w:val="restart"/>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7135AB" w:rsidRPr="00FC5B57">
              <w:rPr>
                <w:rFonts w:ascii="Times New Roman" w:hAnsi="Times New Roman" w:cs="Times New Roman"/>
                <w:sz w:val="24"/>
                <w:szCs w:val="24"/>
              </w:rPr>
              <w:t>.</w:t>
            </w:r>
          </w:p>
        </w:tc>
        <w:tc>
          <w:tcPr>
            <w:tcW w:w="4146" w:type="dxa"/>
            <w:vMerge w:val="restart"/>
          </w:tcPr>
          <w:p w:rsidR="001D436E" w:rsidRPr="00FC5B57" w:rsidRDefault="001D436E" w:rsidP="00FC5B57">
            <w:pPr>
              <w:tabs>
                <w:tab w:val="left" w:pos="720"/>
              </w:tabs>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Политические и правовые факторы </w:t>
            </w:r>
            <w:r w:rsidRPr="00FC5B57">
              <w:rPr>
                <w:rFonts w:ascii="Times New Roman" w:hAnsi="Times New Roman" w:cs="Times New Roman"/>
                <w:iCs/>
                <w:sz w:val="24"/>
                <w:szCs w:val="24"/>
              </w:rPr>
              <w:t>(оценивается уровень политической стабильности в стране, уровень пр</w:t>
            </w:r>
            <w:r w:rsidRPr="00FC5B57">
              <w:rPr>
                <w:rFonts w:ascii="Times New Roman" w:hAnsi="Times New Roman" w:cs="Times New Roman"/>
                <w:iCs/>
                <w:sz w:val="24"/>
                <w:szCs w:val="24"/>
              </w:rPr>
              <w:t>а</w:t>
            </w:r>
            <w:r w:rsidRPr="00FC5B57">
              <w:rPr>
                <w:rFonts w:ascii="Times New Roman" w:hAnsi="Times New Roman" w:cs="Times New Roman"/>
                <w:iCs/>
                <w:sz w:val="24"/>
                <w:szCs w:val="24"/>
              </w:rPr>
              <w:t>вовой грамотности населения, ур</w:t>
            </w:r>
            <w:r w:rsidRPr="00FC5B57">
              <w:rPr>
                <w:rFonts w:ascii="Times New Roman" w:hAnsi="Times New Roman" w:cs="Times New Roman"/>
                <w:iCs/>
                <w:sz w:val="24"/>
                <w:szCs w:val="24"/>
              </w:rPr>
              <w:t>о</w:t>
            </w:r>
            <w:r w:rsidRPr="00FC5B57">
              <w:rPr>
                <w:rFonts w:ascii="Times New Roman" w:hAnsi="Times New Roman" w:cs="Times New Roman"/>
                <w:iCs/>
                <w:sz w:val="24"/>
                <w:szCs w:val="24"/>
              </w:rPr>
              <w:t xml:space="preserve">вень законопослушности, уровень коррумпированности власти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Политический курс на реализацию программы «Образование»</w:t>
            </w:r>
          </w:p>
        </w:tc>
        <w:tc>
          <w:tcPr>
            <w:tcW w:w="2268" w:type="dxa"/>
            <w:vMerge w:val="restart"/>
          </w:tcPr>
          <w:p w:rsidR="001D436E" w:rsidRPr="00FC5B57" w:rsidRDefault="001D436E" w:rsidP="00FC5B57">
            <w:pPr>
              <w:widowControl w:val="0"/>
              <w:autoSpaceDE w:val="0"/>
              <w:autoSpaceDN w:val="0"/>
              <w:adjustRightInd w:val="0"/>
              <w:spacing w:after="0" w:line="240" w:lineRule="auto"/>
              <w:ind w:left="-19" w:firstLine="19"/>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Коррупция</w:t>
            </w:r>
          </w:p>
        </w:tc>
      </w:tr>
      <w:tr w:rsidR="001D436E" w:rsidRPr="00FC5B57" w:rsidTr="007135AB">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highlight w:val="yellow"/>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highlight w:val="yellow"/>
              </w:rPr>
            </w:pPr>
          </w:p>
        </w:tc>
        <w:tc>
          <w:tcPr>
            <w:tcW w:w="2927" w:type="dxa"/>
          </w:tcPr>
          <w:p w:rsidR="001D436E" w:rsidRPr="00FC5B57" w:rsidRDefault="001D436E" w:rsidP="00FC5B57">
            <w:pPr>
              <w:widowControl w:val="0"/>
              <w:autoSpaceDE w:val="0"/>
              <w:autoSpaceDN w:val="0"/>
              <w:adjustRightInd w:val="0"/>
              <w:spacing w:after="0" w:line="240" w:lineRule="auto"/>
              <w:ind w:hanging="16"/>
              <w:rPr>
                <w:rFonts w:ascii="Times New Roman" w:hAnsi="Times New Roman" w:cs="Times New Roman"/>
                <w:spacing w:val="3"/>
                <w:sz w:val="24"/>
                <w:szCs w:val="24"/>
              </w:rPr>
            </w:pPr>
            <w:r w:rsidRPr="00FC5B57">
              <w:rPr>
                <w:rFonts w:ascii="Times New Roman" w:hAnsi="Times New Roman" w:cs="Times New Roman"/>
                <w:spacing w:val="2"/>
                <w:sz w:val="24"/>
                <w:szCs w:val="24"/>
              </w:rPr>
              <w:t>2. Высокий уровень гос</w:t>
            </w:r>
            <w:r w:rsidRPr="00FC5B57">
              <w:rPr>
                <w:rFonts w:ascii="Times New Roman" w:hAnsi="Times New Roman" w:cs="Times New Roman"/>
                <w:spacing w:val="2"/>
                <w:sz w:val="24"/>
                <w:szCs w:val="24"/>
              </w:rPr>
              <w:t>у</w:t>
            </w:r>
            <w:r w:rsidRPr="00FC5B57">
              <w:rPr>
                <w:rFonts w:ascii="Times New Roman" w:hAnsi="Times New Roman" w:cs="Times New Roman"/>
                <w:spacing w:val="2"/>
                <w:sz w:val="24"/>
                <w:szCs w:val="24"/>
              </w:rPr>
              <w:t>дарственной поддержки образования</w:t>
            </w:r>
          </w:p>
        </w:tc>
        <w:tc>
          <w:tcPr>
            <w:tcW w:w="2268"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r>
      <w:tr w:rsidR="001D436E" w:rsidRPr="00FC5B57" w:rsidTr="007135AB">
        <w:tc>
          <w:tcPr>
            <w:tcW w:w="55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7135AB" w:rsidRPr="00FC5B57">
              <w:rPr>
                <w:rFonts w:ascii="Times New Roman" w:hAnsi="Times New Roman" w:cs="Times New Roman"/>
                <w:sz w:val="24"/>
                <w:szCs w:val="24"/>
              </w:rPr>
              <w:t>.</w:t>
            </w:r>
          </w:p>
        </w:tc>
        <w:tc>
          <w:tcPr>
            <w:tcW w:w="4146" w:type="dxa"/>
            <w:vMerge w:val="restart"/>
          </w:tcPr>
          <w:p w:rsidR="001D436E" w:rsidRPr="00FC5B57" w:rsidRDefault="001D436E" w:rsidP="00FC5B57">
            <w:pPr>
              <w:autoSpaceDE w:val="0"/>
              <w:autoSpaceDN w:val="0"/>
              <w:adjustRightInd w:val="0"/>
              <w:spacing w:after="0" w:line="240" w:lineRule="auto"/>
              <w:ind w:left="34"/>
              <w:rPr>
                <w:rFonts w:ascii="Times New Roman" w:hAnsi="Times New Roman" w:cs="Times New Roman"/>
                <w:sz w:val="24"/>
                <w:szCs w:val="24"/>
              </w:rPr>
            </w:pPr>
            <w:r w:rsidRPr="00FC5B57">
              <w:rPr>
                <w:rFonts w:ascii="Times New Roman" w:hAnsi="Times New Roman" w:cs="Times New Roman"/>
                <w:bCs/>
                <w:sz w:val="24"/>
                <w:szCs w:val="24"/>
              </w:rPr>
              <w:t xml:space="preserve">Научно-технические факторы </w:t>
            </w:r>
            <w:r w:rsidRPr="00FC5B57">
              <w:rPr>
                <w:rFonts w:ascii="Times New Roman" w:hAnsi="Times New Roman" w:cs="Times New Roman"/>
                <w:iCs/>
                <w:sz w:val="24"/>
                <w:szCs w:val="24"/>
              </w:rPr>
              <w:t>(обы</w:t>
            </w:r>
            <w:r w:rsidRPr="00FC5B57">
              <w:rPr>
                <w:rFonts w:ascii="Times New Roman" w:hAnsi="Times New Roman" w:cs="Times New Roman"/>
                <w:iCs/>
                <w:sz w:val="24"/>
                <w:szCs w:val="24"/>
              </w:rPr>
              <w:t>ч</w:t>
            </w:r>
            <w:r w:rsidRPr="00FC5B57">
              <w:rPr>
                <w:rFonts w:ascii="Times New Roman" w:hAnsi="Times New Roman" w:cs="Times New Roman"/>
                <w:iCs/>
                <w:sz w:val="24"/>
                <w:szCs w:val="24"/>
              </w:rPr>
              <w:t>но принимается во внимание уровень развития науки, степень внедрения инноваций (новых товаров, технол</w:t>
            </w:r>
            <w:r w:rsidRPr="00FC5B57">
              <w:rPr>
                <w:rFonts w:ascii="Times New Roman" w:hAnsi="Times New Roman" w:cs="Times New Roman"/>
                <w:iCs/>
                <w:sz w:val="24"/>
                <w:szCs w:val="24"/>
              </w:rPr>
              <w:t>о</w:t>
            </w:r>
            <w:r w:rsidRPr="00FC5B57">
              <w:rPr>
                <w:rFonts w:ascii="Times New Roman" w:hAnsi="Times New Roman" w:cs="Times New Roman"/>
                <w:iCs/>
                <w:sz w:val="24"/>
                <w:szCs w:val="24"/>
              </w:rPr>
              <w:t xml:space="preserve">гий) в промышленное производство, уровень государственной поддержки развития науки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7B4A04" w:rsidP="00FC5B57">
            <w:pPr>
              <w:widowControl w:val="0"/>
              <w:autoSpaceDE w:val="0"/>
              <w:autoSpaceDN w:val="0"/>
              <w:adjustRightInd w:val="0"/>
              <w:spacing w:after="0" w:line="240" w:lineRule="auto"/>
              <w:ind w:hanging="16"/>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1. Организация </w:t>
            </w:r>
            <w:r w:rsidR="001D436E" w:rsidRPr="00FC5B57">
              <w:rPr>
                <w:rFonts w:ascii="Times New Roman" w:hAnsi="Times New Roman" w:cs="Times New Roman"/>
                <w:spacing w:val="2"/>
                <w:sz w:val="24"/>
                <w:szCs w:val="24"/>
              </w:rPr>
              <w:t>технич</w:t>
            </w:r>
            <w:r w:rsidR="001D436E" w:rsidRPr="00FC5B57">
              <w:rPr>
                <w:rFonts w:ascii="Times New Roman" w:hAnsi="Times New Roman" w:cs="Times New Roman"/>
                <w:spacing w:val="2"/>
                <w:sz w:val="24"/>
                <w:szCs w:val="24"/>
              </w:rPr>
              <w:t>е</w:t>
            </w:r>
            <w:r w:rsidR="001D436E" w:rsidRPr="00FC5B57">
              <w:rPr>
                <w:rFonts w:ascii="Times New Roman" w:hAnsi="Times New Roman" w:cs="Times New Roman"/>
                <w:spacing w:val="2"/>
                <w:sz w:val="24"/>
                <w:szCs w:val="24"/>
              </w:rPr>
              <w:t>ского творчества</w:t>
            </w:r>
          </w:p>
        </w:tc>
        <w:tc>
          <w:tcPr>
            <w:tcW w:w="2268" w:type="dxa"/>
            <w:vMerge w:val="restart"/>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Несоотве</w:t>
            </w:r>
            <w:r w:rsidR="007B4A04" w:rsidRPr="00FC5B57">
              <w:rPr>
                <w:rFonts w:ascii="Times New Roman" w:hAnsi="Times New Roman" w:cs="Times New Roman"/>
                <w:spacing w:val="2"/>
                <w:sz w:val="24"/>
                <w:szCs w:val="24"/>
              </w:rPr>
              <w:t>тствие темпов развития педагогических  работников</w:t>
            </w:r>
            <w:r w:rsidRPr="00FC5B57">
              <w:rPr>
                <w:rFonts w:ascii="Times New Roman" w:hAnsi="Times New Roman" w:cs="Times New Roman"/>
                <w:spacing w:val="2"/>
                <w:sz w:val="24"/>
                <w:szCs w:val="24"/>
              </w:rPr>
              <w:t xml:space="preserve"> разв</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тию науки и те</w:t>
            </w:r>
            <w:r w:rsidRPr="00FC5B57">
              <w:rPr>
                <w:rFonts w:ascii="Times New Roman" w:hAnsi="Times New Roman" w:cs="Times New Roman"/>
                <w:spacing w:val="2"/>
                <w:sz w:val="24"/>
                <w:szCs w:val="24"/>
              </w:rPr>
              <w:t>х</w:t>
            </w:r>
            <w:r w:rsidRPr="00FC5B57">
              <w:rPr>
                <w:rFonts w:ascii="Times New Roman" w:hAnsi="Times New Roman" w:cs="Times New Roman"/>
                <w:spacing w:val="2"/>
                <w:sz w:val="24"/>
                <w:szCs w:val="24"/>
              </w:rPr>
              <w:t>ники</w:t>
            </w:r>
          </w:p>
          <w:p w:rsidR="001D436E" w:rsidRPr="00FC5B57" w:rsidRDefault="001D436E" w:rsidP="00FC5B57">
            <w:pPr>
              <w:widowControl w:val="0"/>
              <w:shd w:val="clear" w:color="auto" w:fill="FFFFFF"/>
              <w:autoSpaceDE w:val="0"/>
              <w:autoSpaceDN w:val="0"/>
              <w:adjustRightInd w:val="0"/>
              <w:spacing w:after="0" w:line="240" w:lineRule="auto"/>
              <w:ind w:left="120" w:hanging="1840"/>
              <w:rPr>
                <w:rFonts w:ascii="Times New Roman" w:hAnsi="Times New Roman" w:cs="Times New Roman"/>
                <w:spacing w:val="3"/>
                <w:sz w:val="24"/>
                <w:szCs w:val="24"/>
              </w:rPr>
            </w:pPr>
            <w:r w:rsidRPr="00FC5B57">
              <w:rPr>
                <w:rFonts w:ascii="Times New Roman" w:hAnsi="Times New Roman" w:cs="Times New Roman"/>
                <w:spacing w:val="2"/>
                <w:sz w:val="24"/>
                <w:szCs w:val="24"/>
              </w:rPr>
              <w:t>-</w:t>
            </w:r>
          </w:p>
        </w:tc>
      </w:tr>
      <w:tr w:rsidR="001D436E" w:rsidRPr="00FC5B57" w:rsidTr="007135AB">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2. Развитие </w:t>
            </w:r>
            <w:proofErr w:type="gramStart"/>
            <w:r w:rsidRPr="00FC5B57">
              <w:rPr>
                <w:rFonts w:ascii="Times New Roman" w:hAnsi="Times New Roman" w:cs="Times New Roman"/>
                <w:spacing w:val="2"/>
                <w:sz w:val="24"/>
                <w:szCs w:val="24"/>
              </w:rPr>
              <w:t>новых</w:t>
            </w:r>
            <w:proofErr w:type="gramEnd"/>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информационных</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технологий</w:t>
            </w:r>
          </w:p>
        </w:tc>
        <w:tc>
          <w:tcPr>
            <w:tcW w:w="2268" w:type="dxa"/>
            <w:vMerge/>
          </w:tcPr>
          <w:p w:rsidR="001D436E" w:rsidRPr="00FC5B57" w:rsidRDefault="001D436E" w:rsidP="00FC5B57">
            <w:pPr>
              <w:widowControl w:val="0"/>
              <w:shd w:val="clear" w:color="auto" w:fill="FFFFFF"/>
              <w:autoSpaceDE w:val="0"/>
              <w:autoSpaceDN w:val="0"/>
              <w:adjustRightInd w:val="0"/>
              <w:spacing w:after="0" w:line="240" w:lineRule="auto"/>
              <w:ind w:left="120" w:hanging="1840"/>
              <w:rPr>
                <w:rFonts w:ascii="Times New Roman" w:hAnsi="Times New Roman" w:cs="Times New Roman"/>
                <w:spacing w:val="3"/>
                <w:sz w:val="24"/>
                <w:szCs w:val="24"/>
              </w:rPr>
            </w:pPr>
          </w:p>
        </w:tc>
      </w:tr>
      <w:tr w:rsidR="001D436E" w:rsidRPr="00FC5B57" w:rsidTr="007135AB">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3. Обновление матер</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ально-технической базы</w:t>
            </w:r>
          </w:p>
        </w:tc>
        <w:tc>
          <w:tcPr>
            <w:tcW w:w="2268" w:type="dxa"/>
            <w:vMerge/>
          </w:tcPr>
          <w:p w:rsidR="001D436E" w:rsidRPr="00FC5B57" w:rsidRDefault="001D436E" w:rsidP="00FC5B57">
            <w:pPr>
              <w:widowControl w:val="0"/>
              <w:autoSpaceDE w:val="0"/>
              <w:autoSpaceDN w:val="0"/>
              <w:adjustRightInd w:val="0"/>
              <w:spacing w:after="0" w:line="240" w:lineRule="auto"/>
              <w:ind w:left="120"/>
              <w:rPr>
                <w:rFonts w:ascii="Times New Roman" w:hAnsi="Times New Roman" w:cs="Times New Roman"/>
                <w:spacing w:val="3"/>
                <w:sz w:val="24"/>
                <w:szCs w:val="24"/>
              </w:rPr>
            </w:pPr>
          </w:p>
        </w:tc>
      </w:tr>
      <w:tr w:rsidR="001D436E" w:rsidRPr="00FC5B57" w:rsidTr="007135AB">
        <w:tc>
          <w:tcPr>
            <w:tcW w:w="55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7135AB" w:rsidRPr="00FC5B57">
              <w:rPr>
                <w:rFonts w:ascii="Times New Roman" w:hAnsi="Times New Roman" w:cs="Times New Roman"/>
                <w:sz w:val="24"/>
                <w:szCs w:val="24"/>
              </w:rPr>
              <w:t>.</w:t>
            </w:r>
          </w:p>
        </w:tc>
        <w:tc>
          <w:tcPr>
            <w:tcW w:w="4146" w:type="dxa"/>
            <w:vMerge w:val="restart"/>
          </w:tcPr>
          <w:p w:rsidR="001D436E" w:rsidRPr="00FC5B57" w:rsidRDefault="001D436E" w:rsidP="00FC5B57">
            <w:pPr>
              <w:autoSpaceDE w:val="0"/>
              <w:autoSpaceDN w:val="0"/>
              <w:adjustRightInd w:val="0"/>
              <w:spacing w:after="0" w:line="240" w:lineRule="auto"/>
              <w:ind w:left="34"/>
              <w:rPr>
                <w:rFonts w:ascii="Times New Roman" w:hAnsi="Times New Roman" w:cs="Times New Roman"/>
                <w:bCs/>
                <w:sz w:val="24"/>
                <w:szCs w:val="24"/>
              </w:rPr>
            </w:pPr>
            <w:r w:rsidRPr="00FC5B57">
              <w:rPr>
                <w:rFonts w:ascii="Times New Roman" w:hAnsi="Times New Roman" w:cs="Times New Roman"/>
                <w:bCs/>
                <w:sz w:val="24"/>
                <w:szCs w:val="24"/>
              </w:rPr>
              <w:t>Социально-демографические факт</w:t>
            </w:r>
            <w:r w:rsidRPr="00FC5B57">
              <w:rPr>
                <w:rFonts w:ascii="Times New Roman" w:hAnsi="Times New Roman" w:cs="Times New Roman"/>
                <w:bCs/>
                <w:sz w:val="24"/>
                <w:szCs w:val="24"/>
              </w:rPr>
              <w:t>о</w:t>
            </w:r>
            <w:r w:rsidRPr="00FC5B57">
              <w:rPr>
                <w:rFonts w:ascii="Times New Roman" w:hAnsi="Times New Roman" w:cs="Times New Roman"/>
                <w:bCs/>
                <w:sz w:val="24"/>
                <w:szCs w:val="24"/>
              </w:rPr>
              <w:t xml:space="preserve">ры </w:t>
            </w:r>
            <w:r w:rsidRPr="00FC5B57">
              <w:rPr>
                <w:rFonts w:ascii="Times New Roman" w:hAnsi="Times New Roman" w:cs="Times New Roman"/>
                <w:iCs/>
                <w:sz w:val="24"/>
                <w:szCs w:val="24"/>
              </w:rPr>
              <w:t>(следует учесть численность и п</w:t>
            </w:r>
            <w:r w:rsidRPr="00FC5B57">
              <w:rPr>
                <w:rFonts w:ascii="Times New Roman" w:hAnsi="Times New Roman" w:cs="Times New Roman"/>
                <w:iCs/>
                <w:sz w:val="24"/>
                <w:szCs w:val="24"/>
              </w:rPr>
              <w:t>о</w:t>
            </w:r>
            <w:r w:rsidRPr="00FC5B57">
              <w:rPr>
                <w:rFonts w:ascii="Times New Roman" w:hAnsi="Times New Roman" w:cs="Times New Roman"/>
                <w:iCs/>
                <w:sz w:val="24"/>
                <w:szCs w:val="24"/>
              </w:rPr>
              <w:t>ловозрастную структуру населения региона, уровень рождаемости и смертности, уровень занятости нас</w:t>
            </w:r>
            <w:r w:rsidRPr="00FC5B57">
              <w:rPr>
                <w:rFonts w:ascii="Times New Roman" w:hAnsi="Times New Roman" w:cs="Times New Roman"/>
                <w:iCs/>
                <w:sz w:val="24"/>
                <w:szCs w:val="24"/>
              </w:rPr>
              <w:t>е</w:t>
            </w:r>
            <w:r w:rsidRPr="00FC5B57">
              <w:rPr>
                <w:rFonts w:ascii="Times New Roman" w:hAnsi="Times New Roman" w:cs="Times New Roman"/>
                <w:iCs/>
                <w:sz w:val="24"/>
                <w:szCs w:val="24"/>
              </w:rPr>
              <w:t xml:space="preserve">ления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1D436E" w:rsidP="00FC5B57">
            <w:pPr>
              <w:widowControl w:val="0"/>
              <w:autoSpaceDE w:val="0"/>
              <w:autoSpaceDN w:val="0"/>
              <w:adjustRightInd w:val="0"/>
              <w:spacing w:after="0" w:line="240" w:lineRule="auto"/>
              <w:ind w:left="-16"/>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1.Увеличение </w:t>
            </w:r>
            <w:r w:rsidR="007B4A04" w:rsidRPr="00FC5B57">
              <w:rPr>
                <w:rFonts w:ascii="Times New Roman" w:hAnsi="Times New Roman" w:cs="Times New Roman"/>
                <w:spacing w:val="2"/>
                <w:sz w:val="24"/>
                <w:szCs w:val="24"/>
              </w:rPr>
              <w:t>професс</w:t>
            </w:r>
            <w:r w:rsidR="007B4A04" w:rsidRPr="00FC5B57">
              <w:rPr>
                <w:rFonts w:ascii="Times New Roman" w:hAnsi="Times New Roman" w:cs="Times New Roman"/>
                <w:spacing w:val="2"/>
                <w:sz w:val="24"/>
                <w:szCs w:val="24"/>
              </w:rPr>
              <w:t>и</w:t>
            </w:r>
            <w:r w:rsidR="007B4A04" w:rsidRPr="00FC5B57">
              <w:rPr>
                <w:rFonts w:ascii="Times New Roman" w:hAnsi="Times New Roman" w:cs="Times New Roman"/>
                <w:spacing w:val="2"/>
                <w:sz w:val="24"/>
                <w:szCs w:val="24"/>
              </w:rPr>
              <w:t xml:space="preserve">ональной </w:t>
            </w:r>
            <w:r w:rsidRPr="00FC5B57">
              <w:rPr>
                <w:rFonts w:ascii="Times New Roman" w:hAnsi="Times New Roman" w:cs="Times New Roman"/>
                <w:spacing w:val="2"/>
                <w:sz w:val="24"/>
                <w:szCs w:val="24"/>
              </w:rPr>
              <w:t>подготовки взрослого населения</w:t>
            </w:r>
          </w:p>
        </w:tc>
        <w:tc>
          <w:tcPr>
            <w:tcW w:w="2268" w:type="dxa"/>
            <w:vMerge w:val="restart"/>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Миграция ка</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ров из региона</w:t>
            </w:r>
          </w:p>
          <w:p w:rsidR="001D436E" w:rsidRPr="00FC5B57" w:rsidRDefault="001D436E" w:rsidP="00FC5B57">
            <w:pPr>
              <w:widowControl w:val="0"/>
              <w:shd w:val="clear" w:color="auto" w:fill="FFFFFF"/>
              <w:autoSpaceDE w:val="0"/>
              <w:autoSpaceDN w:val="0"/>
              <w:adjustRightInd w:val="0"/>
              <w:spacing w:after="0" w:line="240" w:lineRule="auto"/>
              <w:ind w:left="120" w:hanging="1840"/>
              <w:rPr>
                <w:rFonts w:ascii="Times New Roman" w:hAnsi="Times New Roman" w:cs="Times New Roman"/>
                <w:spacing w:val="3"/>
                <w:sz w:val="24"/>
                <w:szCs w:val="24"/>
              </w:rPr>
            </w:pPr>
            <w:r w:rsidRPr="00FC5B57">
              <w:rPr>
                <w:rFonts w:ascii="Times New Roman" w:hAnsi="Times New Roman" w:cs="Times New Roman"/>
                <w:spacing w:val="2"/>
                <w:sz w:val="24"/>
                <w:szCs w:val="24"/>
              </w:rPr>
              <w:t>-</w:t>
            </w:r>
          </w:p>
        </w:tc>
      </w:tr>
      <w:tr w:rsidR="001D436E" w:rsidRPr="00FC5B57" w:rsidTr="007135AB">
        <w:trPr>
          <w:trHeight w:val="538"/>
        </w:trPr>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Формирование новых форм обучения</w:t>
            </w:r>
            <w:r w:rsidR="007B4A04" w:rsidRPr="00FC5B57">
              <w:rPr>
                <w:rFonts w:ascii="Times New Roman" w:hAnsi="Times New Roman" w:cs="Times New Roman"/>
                <w:spacing w:val="2"/>
                <w:sz w:val="24"/>
                <w:szCs w:val="24"/>
              </w:rPr>
              <w:t xml:space="preserve">, в </w:t>
            </w:r>
            <w:proofErr w:type="spellStart"/>
            <w:r w:rsidR="007B4A04" w:rsidRPr="00FC5B57">
              <w:rPr>
                <w:rFonts w:ascii="Times New Roman" w:hAnsi="Times New Roman" w:cs="Times New Roman"/>
                <w:spacing w:val="2"/>
                <w:sz w:val="24"/>
                <w:szCs w:val="24"/>
              </w:rPr>
              <w:t>т.ч</w:t>
            </w:r>
            <w:proofErr w:type="spellEnd"/>
            <w:r w:rsidR="007B4A04" w:rsidRPr="00FC5B57">
              <w:rPr>
                <w:rFonts w:ascii="Times New Roman" w:hAnsi="Times New Roman" w:cs="Times New Roman"/>
                <w:spacing w:val="2"/>
                <w:sz w:val="24"/>
                <w:szCs w:val="24"/>
              </w:rPr>
              <w:t xml:space="preserve">. </w:t>
            </w:r>
            <w:r w:rsidR="007B4A04" w:rsidRPr="00FC5B57">
              <w:rPr>
                <w:rFonts w:ascii="Times New Roman" w:hAnsi="Times New Roman" w:cs="Times New Roman"/>
                <w:sz w:val="24"/>
                <w:szCs w:val="24"/>
              </w:rPr>
              <w:t>д</w:t>
            </w:r>
            <w:r w:rsidR="007B4A04" w:rsidRPr="00FC5B57">
              <w:rPr>
                <w:rFonts w:ascii="Times New Roman" w:hAnsi="Times New Roman" w:cs="Times New Roman"/>
                <w:sz w:val="24"/>
                <w:szCs w:val="24"/>
              </w:rPr>
              <w:t>и</w:t>
            </w:r>
            <w:r w:rsidR="007B4A04" w:rsidRPr="00FC5B57">
              <w:rPr>
                <w:rFonts w:ascii="Times New Roman" w:hAnsi="Times New Roman" w:cs="Times New Roman"/>
                <w:sz w:val="24"/>
                <w:szCs w:val="24"/>
              </w:rPr>
              <w:t>станционного обучения</w:t>
            </w:r>
          </w:p>
        </w:tc>
        <w:tc>
          <w:tcPr>
            <w:tcW w:w="2268" w:type="dxa"/>
            <w:vMerge/>
          </w:tcPr>
          <w:p w:rsidR="001D436E" w:rsidRPr="00FC5B57" w:rsidRDefault="001D436E" w:rsidP="00FC5B57">
            <w:pPr>
              <w:widowControl w:val="0"/>
              <w:autoSpaceDE w:val="0"/>
              <w:autoSpaceDN w:val="0"/>
              <w:adjustRightInd w:val="0"/>
              <w:spacing w:after="0" w:line="240" w:lineRule="auto"/>
              <w:ind w:left="120"/>
              <w:rPr>
                <w:rFonts w:ascii="Times New Roman" w:hAnsi="Times New Roman" w:cs="Times New Roman"/>
                <w:spacing w:val="3"/>
                <w:sz w:val="24"/>
                <w:szCs w:val="24"/>
              </w:rPr>
            </w:pPr>
          </w:p>
        </w:tc>
      </w:tr>
      <w:tr w:rsidR="001D436E" w:rsidRPr="00FC5B57" w:rsidTr="007135AB">
        <w:tc>
          <w:tcPr>
            <w:tcW w:w="55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r w:rsidR="007135AB" w:rsidRPr="00FC5B57">
              <w:rPr>
                <w:rFonts w:ascii="Times New Roman" w:hAnsi="Times New Roman" w:cs="Times New Roman"/>
                <w:sz w:val="24"/>
                <w:szCs w:val="24"/>
              </w:rPr>
              <w:t>.</w:t>
            </w:r>
          </w:p>
        </w:tc>
        <w:tc>
          <w:tcPr>
            <w:tcW w:w="4146"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 xml:space="preserve">Социально-культурные факторы </w:t>
            </w:r>
            <w:r w:rsidRPr="00FC5B57">
              <w:rPr>
                <w:rFonts w:ascii="Times New Roman" w:hAnsi="Times New Roman" w:cs="Times New Roman"/>
                <w:iCs/>
                <w:sz w:val="24"/>
                <w:szCs w:val="24"/>
              </w:rPr>
              <w:t>(обычно учитываются традиции и с</w:t>
            </w:r>
            <w:r w:rsidRPr="00FC5B57">
              <w:rPr>
                <w:rFonts w:ascii="Times New Roman" w:hAnsi="Times New Roman" w:cs="Times New Roman"/>
                <w:iCs/>
                <w:sz w:val="24"/>
                <w:szCs w:val="24"/>
              </w:rPr>
              <w:t>и</w:t>
            </w:r>
            <w:r w:rsidRPr="00FC5B57">
              <w:rPr>
                <w:rFonts w:ascii="Times New Roman" w:hAnsi="Times New Roman" w:cs="Times New Roman"/>
                <w:iCs/>
                <w:sz w:val="24"/>
                <w:szCs w:val="24"/>
              </w:rPr>
              <w:t>стема ценностей общества, сущ</w:t>
            </w:r>
            <w:r w:rsidRPr="00FC5B57">
              <w:rPr>
                <w:rFonts w:ascii="Times New Roman" w:hAnsi="Times New Roman" w:cs="Times New Roman"/>
                <w:iCs/>
                <w:sz w:val="24"/>
                <w:szCs w:val="24"/>
              </w:rPr>
              <w:t>е</w:t>
            </w:r>
            <w:r w:rsidRPr="00FC5B57">
              <w:rPr>
                <w:rFonts w:ascii="Times New Roman" w:hAnsi="Times New Roman" w:cs="Times New Roman"/>
                <w:iCs/>
                <w:sz w:val="24"/>
                <w:szCs w:val="24"/>
              </w:rPr>
              <w:t>ствующая культура потребления т</w:t>
            </w:r>
            <w:r w:rsidRPr="00FC5B57">
              <w:rPr>
                <w:rFonts w:ascii="Times New Roman" w:hAnsi="Times New Roman" w:cs="Times New Roman"/>
                <w:iCs/>
                <w:sz w:val="24"/>
                <w:szCs w:val="24"/>
              </w:rPr>
              <w:t>о</w:t>
            </w:r>
            <w:r w:rsidRPr="00FC5B57">
              <w:rPr>
                <w:rFonts w:ascii="Times New Roman" w:hAnsi="Times New Roman" w:cs="Times New Roman"/>
                <w:iCs/>
                <w:sz w:val="24"/>
                <w:szCs w:val="24"/>
              </w:rPr>
              <w:lastRenderedPageBreak/>
              <w:t>варов и услуг, имеющиеся стереот</w:t>
            </w:r>
            <w:r w:rsidRPr="00FC5B57">
              <w:rPr>
                <w:rFonts w:ascii="Times New Roman" w:hAnsi="Times New Roman" w:cs="Times New Roman"/>
                <w:iCs/>
                <w:sz w:val="24"/>
                <w:szCs w:val="24"/>
              </w:rPr>
              <w:t>и</w:t>
            </w:r>
            <w:r w:rsidRPr="00FC5B57">
              <w:rPr>
                <w:rFonts w:ascii="Times New Roman" w:hAnsi="Times New Roman" w:cs="Times New Roman"/>
                <w:iCs/>
                <w:sz w:val="24"/>
                <w:szCs w:val="24"/>
              </w:rPr>
              <w:t xml:space="preserve">пы поведения людей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lastRenderedPageBreak/>
              <w:t>1.</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Изменение культу</w:t>
            </w:r>
            <w:r w:rsidR="004A538D" w:rsidRPr="00FC5B57">
              <w:rPr>
                <w:rFonts w:ascii="Times New Roman" w:hAnsi="Times New Roman" w:cs="Times New Roman"/>
                <w:spacing w:val="2"/>
                <w:sz w:val="24"/>
                <w:szCs w:val="24"/>
              </w:rPr>
              <w:t>ры потребления товаров и услуг</w:t>
            </w:r>
          </w:p>
        </w:tc>
        <w:tc>
          <w:tcPr>
            <w:tcW w:w="2268"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Смешение кул</w:t>
            </w:r>
            <w:r w:rsidRPr="00FC5B57">
              <w:rPr>
                <w:rFonts w:ascii="Times New Roman" w:hAnsi="Times New Roman" w:cs="Times New Roman"/>
                <w:spacing w:val="2"/>
                <w:sz w:val="24"/>
                <w:szCs w:val="24"/>
              </w:rPr>
              <w:t>ь</w:t>
            </w:r>
            <w:r w:rsidRPr="00FC5B57">
              <w:rPr>
                <w:rFonts w:ascii="Times New Roman" w:hAnsi="Times New Roman" w:cs="Times New Roman"/>
                <w:spacing w:val="2"/>
                <w:sz w:val="24"/>
                <w:szCs w:val="24"/>
              </w:rPr>
              <w:t>турных традиций из-за притока ра</w:t>
            </w:r>
            <w:r w:rsidRPr="00FC5B57">
              <w:rPr>
                <w:rFonts w:ascii="Times New Roman" w:hAnsi="Times New Roman" w:cs="Times New Roman"/>
                <w:spacing w:val="2"/>
                <w:sz w:val="24"/>
                <w:szCs w:val="24"/>
              </w:rPr>
              <w:t>з</w:t>
            </w:r>
            <w:r w:rsidRPr="00FC5B57">
              <w:rPr>
                <w:rFonts w:ascii="Times New Roman" w:hAnsi="Times New Roman" w:cs="Times New Roman"/>
                <w:spacing w:val="2"/>
                <w:sz w:val="24"/>
                <w:szCs w:val="24"/>
              </w:rPr>
              <w:t>личных наций</w:t>
            </w:r>
          </w:p>
        </w:tc>
      </w:tr>
      <w:tr w:rsidR="001D436E" w:rsidRPr="00FC5B57" w:rsidTr="007135AB">
        <w:trPr>
          <w:trHeight w:val="828"/>
        </w:trPr>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146"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2927" w:type="dxa"/>
          </w:tcPr>
          <w:p w:rsidR="001D436E" w:rsidRPr="00FC5B57" w:rsidRDefault="004A538D"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w:t>
            </w:r>
            <w:r w:rsidR="007135AB"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Престиж професси</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нального образования у  выпускников общеобр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зовательных школ</w:t>
            </w:r>
          </w:p>
        </w:tc>
        <w:tc>
          <w:tcPr>
            <w:tcW w:w="2268" w:type="dxa"/>
          </w:tcPr>
          <w:p w:rsidR="001D436E" w:rsidRPr="00FC5B57" w:rsidRDefault="001D436E" w:rsidP="00FC5B57">
            <w:pPr>
              <w:widowControl w:val="0"/>
              <w:autoSpaceDE w:val="0"/>
              <w:autoSpaceDN w:val="0"/>
              <w:adjustRightInd w:val="0"/>
              <w:spacing w:after="0" w:line="240" w:lineRule="auto"/>
              <w:ind w:left="-19"/>
              <w:rPr>
                <w:rFonts w:ascii="Times New Roman" w:hAnsi="Times New Roman" w:cs="Times New Roman"/>
                <w:spacing w:val="3"/>
                <w:sz w:val="24"/>
                <w:szCs w:val="24"/>
              </w:rPr>
            </w:pPr>
            <w:r w:rsidRPr="00FC5B57">
              <w:rPr>
                <w:rFonts w:ascii="Times New Roman" w:hAnsi="Times New Roman" w:cs="Times New Roman"/>
                <w:spacing w:val="2"/>
                <w:sz w:val="24"/>
                <w:szCs w:val="24"/>
              </w:rPr>
              <w:t>2.</w:t>
            </w:r>
            <w:r w:rsidR="004A538D" w:rsidRPr="00FC5B57">
              <w:rPr>
                <w:rFonts w:ascii="Times New Roman" w:hAnsi="Times New Roman" w:cs="Times New Roman"/>
                <w:spacing w:val="2"/>
                <w:sz w:val="24"/>
                <w:szCs w:val="24"/>
              </w:rPr>
              <w:t xml:space="preserve"> Снижение п</w:t>
            </w:r>
            <w:r w:rsidRPr="00FC5B57">
              <w:rPr>
                <w:rFonts w:ascii="Times New Roman" w:hAnsi="Times New Roman" w:cs="Times New Roman"/>
                <w:spacing w:val="2"/>
                <w:sz w:val="24"/>
                <w:szCs w:val="24"/>
              </w:rPr>
              <w:t>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стиж</w:t>
            </w:r>
            <w:r w:rsidR="004A538D" w:rsidRPr="00FC5B57">
              <w:rPr>
                <w:rFonts w:ascii="Times New Roman" w:hAnsi="Times New Roman" w:cs="Times New Roman"/>
                <w:spacing w:val="2"/>
                <w:sz w:val="24"/>
                <w:szCs w:val="24"/>
              </w:rPr>
              <w:t>а педагогич</w:t>
            </w:r>
            <w:r w:rsidR="004A538D" w:rsidRPr="00FC5B57">
              <w:rPr>
                <w:rFonts w:ascii="Times New Roman" w:hAnsi="Times New Roman" w:cs="Times New Roman"/>
                <w:spacing w:val="2"/>
                <w:sz w:val="24"/>
                <w:szCs w:val="24"/>
              </w:rPr>
              <w:t>е</w:t>
            </w:r>
            <w:r w:rsidR="004A538D" w:rsidRPr="00FC5B57">
              <w:rPr>
                <w:rFonts w:ascii="Times New Roman" w:hAnsi="Times New Roman" w:cs="Times New Roman"/>
                <w:spacing w:val="2"/>
                <w:sz w:val="24"/>
                <w:szCs w:val="24"/>
              </w:rPr>
              <w:t>ского работника</w:t>
            </w:r>
          </w:p>
        </w:tc>
      </w:tr>
      <w:tr w:rsidR="001D436E" w:rsidRPr="00FC5B57" w:rsidTr="007135AB">
        <w:trPr>
          <w:trHeight w:val="1871"/>
        </w:trPr>
        <w:tc>
          <w:tcPr>
            <w:tcW w:w="553"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6.</w:t>
            </w:r>
          </w:p>
        </w:tc>
        <w:tc>
          <w:tcPr>
            <w:tcW w:w="4146" w:type="dxa"/>
          </w:tcPr>
          <w:p w:rsidR="001D436E" w:rsidRPr="00FC5B57" w:rsidRDefault="001D436E" w:rsidP="00FC5B57">
            <w:pPr>
              <w:autoSpaceDE w:val="0"/>
              <w:autoSpaceDN w:val="0"/>
              <w:adjustRightInd w:val="0"/>
              <w:spacing w:after="0" w:line="240" w:lineRule="auto"/>
              <w:ind w:left="34"/>
              <w:rPr>
                <w:rFonts w:ascii="Times New Roman" w:hAnsi="Times New Roman" w:cs="Times New Roman"/>
                <w:bCs/>
                <w:sz w:val="24"/>
                <w:szCs w:val="24"/>
              </w:rPr>
            </w:pPr>
            <w:r w:rsidRPr="00FC5B57">
              <w:rPr>
                <w:rFonts w:ascii="Times New Roman" w:hAnsi="Times New Roman" w:cs="Times New Roman"/>
                <w:bCs/>
                <w:sz w:val="24"/>
                <w:szCs w:val="24"/>
              </w:rPr>
              <w:t xml:space="preserve">Природные и экологические факторы </w:t>
            </w:r>
            <w:r w:rsidRPr="00FC5B57">
              <w:rPr>
                <w:rFonts w:ascii="Times New Roman" w:hAnsi="Times New Roman" w:cs="Times New Roman"/>
                <w:iCs/>
                <w:sz w:val="24"/>
                <w:szCs w:val="24"/>
              </w:rPr>
              <w:t>(принимается в расчет климатическая зона, в которой работает ваше пре</w:t>
            </w:r>
            <w:r w:rsidRPr="00FC5B57">
              <w:rPr>
                <w:rFonts w:ascii="Times New Roman" w:hAnsi="Times New Roman" w:cs="Times New Roman"/>
                <w:iCs/>
                <w:sz w:val="24"/>
                <w:szCs w:val="24"/>
              </w:rPr>
              <w:t>д</w:t>
            </w:r>
            <w:r w:rsidRPr="00FC5B57">
              <w:rPr>
                <w:rFonts w:ascii="Times New Roman" w:hAnsi="Times New Roman" w:cs="Times New Roman"/>
                <w:iCs/>
                <w:sz w:val="24"/>
                <w:szCs w:val="24"/>
              </w:rPr>
              <w:t xml:space="preserve">приятие, состояние окружающей среды, отношение общественности к защите окружающей среды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Появле</w:t>
            </w:r>
            <w:r w:rsidR="004A538D" w:rsidRPr="00FC5B57">
              <w:rPr>
                <w:rFonts w:ascii="Times New Roman" w:hAnsi="Times New Roman" w:cs="Times New Roman"/>
                <w:spacing w:val="2"/>
                <w:sz w:val="24"/>
                <w:szCs w:val="24"/>
              </w:rPr>
              <w:t xml:space="preserve">ние новых предметных областей </w:t>
            </w:r>
            <w:r w:rsidRPr="00FC5B57">
              <w:rPr>
                <w:rFonts w:ascii="Times New Roman" w:hAnsi="Times New Roman" w:cs="Times New Roman"/>
                <w:spacing w:val="2"/>
                <w:sz w:val="24"/>
                <w:szCs w:val="24"/>
              </w:rPr>
              <w:t xml:space="preserve"> в образование (Экология</w:t>
            </w:r>
            <w:r w:rsidR="004A538D" w:rsidRPr="00FC5B57">
              <w:rPr>
                <w:rFonts w:ascii="Times New Roman" w:hAnsi="Times New Roman" w:cs="Times New Roman"/>
                <w:spacing w:val="2"/>
                <w:sz w:val="24"/>
                <w:szCs w:val="24"/>
              </w:rPr>
              <w:t>, Энергосбережение, з</w:t>
            </w:r>
            <w:r w:rsidR="004A538D" w:rsidRPr="00FC5B57">
              <w:rPr>
                <w:rFonts w:ascii="Times New Roman" w:hAnsi="Times New Roman" w:cs="Times New Roman"/>
                <w:spacing w:val="2"/>
                <w:sz w:val="24"/>
                <w:szCs w:val="24"/>
              </w:rPr>
              <w:t>а</w:t>
            </w:r>
            <w:r w:rsidR="004A538D" w:rsidRPr="00FC5B57">
              <w:rPr>
                <w:rFonts w:ascii="Times New Roman" w:hAnsi="Times New Roman" w:cs="Times New Roman"/>
                <w:spacing w:val="2"/>
                <w:sz w:val="24"/>
                <w:szCs w:val="24"/>
              </w:rPr>
              <w:t>щита окружающей ср</w:t>
            </w:r>
            <w:r w:rsidR="004A538D" w:rsidRPr="00FC5B57">
              <w:rPr>
                <w:rFonts w:ascii="Times New Roman" w:hAnsi="Times New Roman" w:cs="Times New Roman"/>
                <w:spacing w:val="2"/>
                <w:sz w:val="24"/>
                <w:szCs w:val="24"/>
              </w:rPr>
              <w:t>е</w:t>
            </w:r>
            <w:r w:rsidR="004A538D" w:rsidRPr="00FC5B57">
              <w:rPr>
                <w:rFonts w:ascii="Times New Roman" w:hAnsi="Times New Roman" w:cs="Times New Roman"/>
                <w:spacing w:val="2"/>
                <w:sz w:val="24"/>
                <w:szCs w:val="24"/>
              </w:rPr>
              <w:t>ды</w:t>
            </w:r>
            <w:r w:rsidRPr="00FC5B57">
              <w:rPr>
                <w:rFonts w:ascii="Times New Roman" w:hAnsi="Times New Roman" w:cs="Times New Roman"/>
                <w:spacing w:val="2"/>
                <w:sz w:val="24"/>
                <w:szCs w:val="24"/>
              </w:rPr>
              <w:t>)</w:t>
            </w:r>
          </w:p>
        </w:tc>
        <w:tc>
          <w:tcPr>
            <w:tcW w:w="2268" w:type="dxa"/>
          </w:tcPr>
          <w:p w:rsidR="001D436E" w:rsidRPr="00FC5B57" w:rsidRDefault="004A538D"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1. Ухудшение  зд</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ровья</w:t>
            </w:r>
            <w:r w:rsidR="001D436E" w:rsidRPr="00FC5B57">
              <w:rPr>
                <w:rFonts w:ascii="Times New Roman" w:hAnsi="Times New Roman" w:cs="Times New Roman"/>
                <w:spacing w:val="2"/>
                <w:sz w:val="24"/>
                <w:szCs w:val="24"/>
              </w:rPr>
              <w:t xml:space="preserve"> </w:t>
            </w:r>
            <w:proofErr w:type="gramStart"/>
            <w:r w:rsidR="001D436E" w:rsidRPr="00FC5B57">
              <w:rPr>
                <w:rFonts w:ascii="Times New Roman" w:hAnsi="Times New Roman" w:cs="Times New Roman"/>
                <w:spacing w:val="2"/>
                <w:sz w:val="24"/>
                <w:szCs w:val="24"/>
              </w:rPr>
              <w:t>обучающи</w:t>
            </w:r>
            <w:r w:rsidR="001D436E" w:rsidRPr="00FC5B57">
              <w:rPr>
                <w:rFonts w:ascii="Times New Roman" w:hAnsi="Times New Roman" w:cs="Times New Roman"/>
                <w:spacing w:val="2"/>
                <w:sz w:val="24"/>
                <w:szCs w:val="24"/>
              </w:rPr>
              <w:t>х</w:t>
            </w:r>
            <w:r w:rsidR="001D436E" w:rsidRPr="00FC5B57">
              <w:rPr>
                <w:rFonts w:ascii="Times New Roman" w:hAnsi="Times New Roman" w:cs="Times New Roman"/>
                <w:spacing w:val="2"/>
                <w:sz w:val="24"/>
                <w:szCs w:val="24"/>
              </w:rPr>
              <w:t>ся</w:t>
            </w:r>
            <w:proofErr w:type="gramEnd"/>
          </w:p>
          <w:p w:rsidR="00516EF1" w:rsidRPr="00FC5B57" w:rsidRDefault="00516EF1"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 Малоподвижный образ</w:t>
            </w:r>
            <w:r w:rsidR="00E04D12" w:rsidRPr="00FC5B57">
              <w:rPr>
                <w:rFonts w:ascii="Times New Roman" w:hAnsi="Times New Roman" w:cs="Times New Roman"/>
                <w:spacing w:val="2"/>
                <w:sz w:val="24"/>
                <w:szCs w:val="24"/>
              </w:rPr>
              <w:t xml:space="preserve"> школьников и студентов</w:t>
            </w:r>
          </w:p>
        </w:tc>
      </w:tr>
      <w:tr w:rsidR="001D436E" w:rsidRPr="00FC5B57" w:rsidTr="007135AB">
        <w:trPr>
          <w:trHeight w:val="253"/>
        </w:trPr>
        <w:tc>
          <w:tcPr>
            <w:tcW w:w="553" w:type="dxa"/>
            <w:vMerge w:val="restart"/>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7.</w:t>
            </w:r>
          </w:p>
        </w:tc>
        <w:tc>
          <w:tcPr>
            <w:tcW w:w="4146" w:type="dxa"/>
            <w:vMerge w:val="restart"/>
          </w:tcPr>
          <w:p w:rsidR="001D436E" w:rsidRPr="00FC5B57" w:rsidRDefault="001D436E" w:rsidP="00FC5B57">
            <w:pPr>
              <w:autoSpaceDE w:val="0"/>
              <w:autoSpaceDN w:val="0"/>
              <w:adjustRightInd w:val="0"/>
              <w:spacing w:after="0" w:line="240" w:lineRule="auto"/>
              <w:ind w:left="34"/>
              <w:rPr>
                <w:rFonts w:ascii="Times New Roman" w:hAnsi="Times New Roman" w:cs="Times New Roman"/>
                <w:bCs/>
                <w:sz w:val="24"/>
                <w:szCs w:val="24"/>
              </w:rPr>
            </w:pPr>
            <w:r w:rsidRPr="00FC5B57">
              <w:rPr>
                <w:rFonts w:ascii="Times New Roman" w:hAnsi="Times New Roman" w:cs="Times New Roman"/>
                <w:bCs/>
                <w:sz w:val="24"/>
                <w:szCs w:val="24"/>
              </w:rPr>
              <w:t xml:space="preserve">Международные факторы </w:t>
            </w:r>
            <w:r w:rsidRPr="00FC5B57">
              <w:rPr>
                <w:rFonts w:ascii="Times New Roman" w:hAnsi="Times New Roman" w:cs="Times New Roman"/>
                <w:iCs/>
                <w:sz w:val="24"/>
                <w:szCs w:val="24"/>
              </w:rPr>
              <w:t xml:space="preserve">(среди них учитывается уровень стабильности </w:t>
            </w:r>
            <w:r w:rsidR="00A90222" w:rsidRPr="00FC5B57">
              <w:rPr>
                <w:rFonts w:ascii="Times New Roman" w:hAnsi="Times New Roman" w:cs="Times New Roman"/>
                <w:iCs/>
                <w:sz w:val="24"/>
                <w:szCs w:val="24"/>
              </w:rPr>
              <w:t xml:space="preserve">  </w:t>
            </w:r>
            <w:r w:rsidRPr="00FC5B57">
              <w:rPr>
                <w:rFonts w:ascii="Times New Roman" w:hAnsi="Times New Roman" w:cs="Times New Roman"/>
                <w:iCs/>
                <w:sz w:val="24"/>
                <w:szCs w:val="24"/>
              </w:rPr>
              <w:t>в мире, наличие локальных конфли</w:t>
            </w:r>
            <w:r w:rsidRPr="00FC5B57">
              <w:rPr>
                <w:rFonts w:ascii="Times New Roman" w:hAnsi="Times New Roman" w:cs="Times New Roman"/>
                <w:iCs/>
                <w:sz w:val="24"/>
                <w:szCs w:val="24"/>
              </w:rPr>
              <w:t>к</w:t>
            </w:r>
            <w:r w:rsidRPr="00FC5B57">
              <w:rPr>
                <w:rFonts w:ascii="Times New Roman" w:hAnsi="Times New Roman" w:cs="Times New Roman"/>
                <w:iCs/>
                <w:sz w:val="24"/>
                <w:szCs w:val="24"/>
              </w:rPr>
              <w:t xml:space="preserve">тов </w:t>
            </w:r>
            <w:proofErr w:type="gramStart"/>
            <w:r w:rsidRPr="00FC5B57">
              <w:rPr>
                <w:rFonts w:ascii="Times New Roman" w:hAnsi="Times New Roman" w:cs="Times New Roman"/>
                <w:iCs/>
                <w:sz w:val="24"/>
                <w:szCs w:val="24"/>
              </w:rPr>
              <w:t>и т.п</w:t>
            </w:r>
            <w:proofErr w:type="gramEnd"/>
            <w:r w:rsidRPr="00FC5B57">
              <w:rPr>
                <w:rFonts w:ascii="Times New Roman" w:hAnsi="Times New Roman" w:cs="Times New Roman"/>
                <w:iCs/>
                <w:sz w:val="24"/>
                <w:szCs w:val="24"/>
              </w:rPr>
              <w:t>.)</w:t>
            </w:r>
          </w:p>
        </w:tc>
        <w:tc>
          <w:tcPr>
            <w:tcW w:w="2927" w:type="dxa"/>
          </w:tcPr>
          <w:p w:rsidR="001D436E" w:rsidRPr="00FC5B57" w:rsidRDefault="00E04D12"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Передовые междун</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родные</w:t>
            </w:r>
            <w:r w:rsidR="001D436E" w:rsidRPr="00FC5B57">
              <w:rPr>
                <w:rFonts w:ascii="Times New Roman" w:hAnsi="Times New Roman" w:cs="Times New Roman"/>
                <w:spacing w:val="2"/>
                <w:sz w:val="24"/>
                <w:szCs w:val="24"/>
              </w:rPr>
              <w:t xml:space="preserve"> технологии</w:t>
            </w:r>
          </w:p>
        </w:tc>
        <w:tc>
          <w:tcPr>
            <w:tcW w:w="2268" w:type="dxa"/>
          </w:tcPr>
          <w:p w:rsidR="00A90222" w:rsidRPr="00FC5B57" w:rsidRDefault="001D436E" w:rsidP="00FC5B57">
            <w:pPr>
              <w:widowControl w:val="0"/>
              <w:autoSpaceDE w:val="0"/>
              <w:autoSpaceDN w:val="0"/>
              <w:adjustRightInd w:val="0"/>
              <w:spacing w:after="0" w:line="240" w:lineRule="auto"/>
              <w:ind w:hanging="19"/>
              <w:rPr>
                <w:rFonts w:ascii="Times New Roman" w:hAnsi="Times New Roman" w:cs="Times New Roman"/>
                <w:spacing w:val="2"/>
                <w:sz w:val="24"/>
                <w:szCs w:val="24"/>
              </w:rPr>
            </w:pPr>
            <w:r w:rsidRPr="00FC5B57">
              <w:rPr>
                <w:rFonts w:ascii="Times New Roman" w:hAnsi="Times New Roman" w:cs="Times New Roman"/>
                <w:spacing w:val="2"/>
                <w:sz w:val="24"/>
                <w:szCs w:val="24"/>
              </w:rPr>
              <w:t>1.</w:t>
            </w:r>
            <w:r w:rsidR="00E04D12" w:rsidRPr="00FC5B57">
              <w:rPr>
                <w:rFonts w:ascii="Times New Roman" w:hAnsi="Times New Roman" w:cs="Times New Roman"/>
                <w:spacing w:val="2"/>
                <w:sz w:val="24"/>
                <w:szCs w:val="24"/>
              </w:rPr>
              <w:t xml:space="preserve"> </w:t>
            </w:r>
            <w:r w:rsidR="008D3288" w:rsidRPr="00FC5B57">
              <w:rPr>
                <w:rFonts w:ascii="Times New Roman" w:hAnsi="Times New Roman" w:cs="Times New Roman"/>
                <w:spacing w:val="2"/>
                <w:sz w:val="24"/>
                <w:szCs w:val="24"/>
              </w:rPr>
              <w:t>Спад внедрения</w:t>
            </w:r>
            <w:r w:rsidRPr="00FC5B57">
              <w:rPr>
                <w:rFonts w:ascii="Times New Roman" w:hAnsi="Times New Roman" w:cs="Times New Roman"/>
                <w:spacing w:val="2"/>
                <w:sz w:val="24"/>
                <w:szCs w:val="24"/>
              </w:rPr>
              <w:t xml:space="preserve"> мировых практик </w:t>
            </w:r>
            <w:r w:rsidR="00A90222"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в произв</w:t>
            </w:r>
            <w:r w:rsidR="008D3288" w:rsidRPr="00FC5B57">
              <w:rPr>
                <w:rFonts w:ascii="Times New Roman" w:hAnsi="Times New Roman" w:cs="Times New Roman"/>
                <w:spacing w:val="2"/>
                <w:sz w:val="24"/>
                <w:szCs w:val="24"/>
              </w:rPr>
              <w:t xml:space="preserve">одство </w:t>
            </w:r>
            <w:r w:rsidR="00A90222" w:rsidRPr="00FC5B57">
              <w:rPr>
                <w:rFonts w:ascii="Times New Roman" w:hAnsi="Times New Roman" w:cs="Times New Roman"/>
                <w:spacing w:val="2"/>
                <w:sz w:val="24"/>
                <w:szCs w:val="24"/>
              </w:rPr>
              <w:t xml:space="preserve"> </w:t>
            </w:r>
          </w:p>
          <w:p w:rsidR="001D436E" w:rsidRPr="00FC5B57" w:rsidRDefault="008D3288" w:rsidP="00FC5B57">
            <w:pPr>
              <w:widowControl w:val="0"/>
              <w:autoSpaceDE w:val="0"/>
              <w:autoSpaceDN w:val="0"/>
              <w:adjustRightInd w:val="0"/>
              <w:spacing w:after="0" w:line="240" w:lineRule="auto"/>
              <w:ind w:hanging="19"/>
              <w:rPr>
                <w:rFonts w:ascii="Times New Roman" w:hAnsi="Times New Roman" w:cs="Times New Roman"/>
                <w:spacing w:val="3"/>
                <w:sz w:val="24"/>
                <w:szCs w:val="24"/>
              </w:rPr>
            </w:pPr>
            <w:r w:rsidRPr="00FC5B57">
              <w:rPr>
                <w:rFonts w:ascii="Times New Roman" w:hAnsi="Times New Roman" w:cs="Times New Roman"/>
                <w:spacing w:val="2"/>
                <w:sz w:val="24"/>
                <w:szCs w:val="24"/>
              </w:rPr>
              <w:t>и образование</w:t>
            </w:r>
          </w:p>
        </w:tc>
      </w:tr>
      <w:tr w:rsidR="001D436E" w:rsidRPr="00FC5B57" w:rsidTr="007135AB">
        <w:trPr>
          <w:trHeight w:val="844"/>
        </w:trPr>
        <w:tc>
          <w:tcPr>
            <w:tcW w:w="553" w:type="dxa"/>
            <w:vMerge/>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146" w:type="dxa"/>
            <w:vMerge/>
          </w:tcPr>
          <w:p w:rsidR="001D436E" w:rsidRPr="00FC5B57" w:rsidRDefault="001D436E" w:rsidP="00FC5B57">
            <w:pPr>
              <w:autoSpaceDE w:val="0"/>
              <w:autoSpaceDN w:val="0"/>
              <w:adjustRightInd w:val="0"/>
              <w:spacing w:after="0" w:line="240" w:lineRule="auto"/>
              <w:ind w:left="34"/>
              <w:rPr>
                <w:rFonts w:ascii="Times New Roman" w:hAnsi="Times New Roman" w:cs="Times New Roman"/>
                <w:bCs/>
                <w:sz w:val="24"/>
                <w:szCs w:val="24"/>
              </w:rPr>
            </w:pPr>
          </w:p>
        </w:tc>
        <w:tc>
          <w:tcPr>
            <w:tcW w:w="2927" w:type="dxa"/>
          </w:tcPr>
          <w:p w:rsidR="001D436E" w:rsidRPr="00FC5B57" w:rsidRDefault="00E04D12"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 Международное дв</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 xml:space="preserve">жение </w:t>
            </w:r>
            <w:r w:rsidRPr="00FC5B57">
              <w:rPr>
                <w:rFonts w:ascii="Times New Roman" w:hAnsi="Times New Roman" w:cs="Times New Roman"/>
                <w:sz w:val="24"/>
                <w:szCs w:val="24"/>
              </w:rPr>
              <w:t>Ворлдскиллс</w:t>
            </w:r>
          </w:p>
        </w:tc>
        <w:tc>
          <w:tcPr>
            <w:tcW w:w="2268" w:type="dxa"/>
          </w:tcPr>
          <w:p w:rsidR="00A90222" w:rsidRPr="00FC5B57" w:rsidRDefault="001D436E" w:rsidP="00FC5B57">
            <w:pPr>
              <w:widowControl w:val="0"/>
              <w:autoSpaceDE w:val="0"/>
              <w:autoSpaceDN w:val="0"/>
              <w:adjustRightInd w:val="0"/>
              <w:spacing w:after="0" w:line="240" w:lineRule="auto"/>
              <w:ind w:left="-19" w:firstLine="19"/>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2. </w:t>
            </w:r>
            <w:r w:rsidR="008D3288" w:rsidRPr="00FC5B57">
              <w:rPr>
                <w:rFonts w:ascii="Times New Roman" w:hAnsi="Times New Roman" w:cs="Times New Roman"/>
                <w:spacing w:val="2"/>
                <w:sz w:val="24"/>
                <w:szCs w:val="24"/>
              </w:rPr>
              <w:t>Недостаточный педагогический опыт, низкий ур</w:t>
            </w:r>
            <w:r w:rsidR="008D3288" w:rsidRPr="00FC5B57">
              <w:rPr>
                <w:rFonts w:ascii="Times New Roman" w:hAnsi="Times New Roman" w:cs="Times New Roman"/>
                <w:spacing w:val="2"/>
                <w:sz w:val="24"/>
                <w:szCs w:val="24"/>
              </w:rPr>
              <w:t>о</w:t>
            </w:r>
            <w:r w:rsidR="008D3288" w:rsidRPr="00FC5B57">
              <w:rPr>
                <w:rFonts w:ascii="Times New Roman" w:hAnsi="Times New Roman" w:cs="Times New Roman"/>
                <w:spacing w:val="2"/>
                <w:sz w:val="24"/>
                <w:szCs w:val="24"/>
              </w:rPr>
              <w:t xml:space="preserve">вень квалификаций </w:t>
            </w:r>
          </w:p>
          <w:p w:rsidR="001D436E" w:rsidRPr="00FC5B57" w:rsidRDefault="008D3288" w:rsidP="00FC5B57">
            <w:pPr>
              <w:widowControl w:val="0"/>
              <w:autoSpaceDE w:val="0"/>
              <w:autoSpaceDN w:val="0"/>
              <w:adjustRightInd w:val="0"/>
              <w:spacing w:after="0" w:line="240" w:lineRule="auto"/>
              <w:ind w:left="-19" w:firstLine="19"/>
              <w:rPr>
                <w:rFonts w:ascii="Times New Roman" w:hAnsi="Times New Roman" w:cs="Times New Roman"/>
                <w:spacing w:val="3"/>
                <w:sz w:val="24"/>
                <w:szCs w:val="24"/>
              </w:rPr>
            </w:pPr>
            <w:r w:rsidRPr="00FC5B57">
              <w:rPr>
                <w:rFonts w:ascii="Times New Roman" w:hAnsi="Times New Roman" w:cs="Times New Roman"/>
                <w:spacing w:val="2"/>
                <w:sz w:val="24"/>
                <w:szCs w:val="24"/>
              </w:rPr>
              <w:t>и компетенций</w:t>
            </w:r>
          </w:p>
        </w:tc>
      </w:tr>
    </w:tbl>
    <w:p w:rsidR="001D436E" w:rsidRPr="00FC5B57" w:rsidRDefault="001D436E" w:rsidP="00FC5B57">
      <w:pPr>
        <w:autoSpaceDE w:val="0"/>
        <w:autoSpaceDN w:val="0"/>
        <w:adjustRightInd w:val="0"/>
        <w:spacing w:after="0" w:line="240" w:lineRule="auto"/>
        <w:jc w:val="both"/>
        <w:rPr>
          <w:rFonts w:ascii="Times New Roman" w:hAnsi="Times New Roman" w:cs="Times New Roman"/>
          <w:bCs/>
          <w:sz w:val="24"/>
          <w:szCs w:val="24"/>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bCs/>
          <w:sz w:val="28"/>
          <w:szCs w:val="28"/>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iCs/>
          <w:sz w:val="28"/>
          <w:szCs w:val="28"/>
        </w:rPr>
      </w:pPr>
      <w:r w:rsidRPr="00FC5B57">
        <w:rPr>
          <w:rFonts w:ascii="Times New Roman" w:hAnsi="Times New Roman" w:cs="Times New Roman"/>
          <w:b/>
          <w:bCs/>
          <w:sz w:val="28"/>
          <w:szCs w:val="28"/>
        </w:rPr>
        <w:t>1.3. Перспективы развития рынка работодателей (труда и занятости) Ростовской области</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r w:rsidRPr="00FC5B57">
        <w:rPr>
          <w:rFonts w:ascii="Times New Roman" w:hAnsi="Times New Roman" w:cs="Times New Roman"/>
          <w:sz w:val="24"/>
          <w:szCs w:val="24"/>
        </w:rPr>
        <w:t>Данные мониторинга кадровой потребности Ростовской об</w:t>
      </w:r>
      <w:r w:rsidR="00CC7FCD" w:rsidRPr="00FC5B57">
        <w:rPr>
          <w:rFonts w:ascii="Times New Roman" w:hAnsi="Times New Roman" w:cs="Times New Roman"/>
          <w:sz w:val="24"/>
          <w:szCs w:val="24"/>
        </w:rPr>
        <w:t>ласти по видам экономич</w:t>
      </w:r>
      <w:r w:rsidR="00CC7FCD" w:rsidRPr="00FC5B57">
        <w:rPr>
          <w:rFonts w:ascii="Times New Roman" w:hAnsi="Times New Roman" w:cs="Times New Roman"/>
          <w:sz w:val="24"/>
          <w:szCs w:val="24"/>
        </w:rPr>
        <w:t>е</w:t>
      </w:r>
      <w:r w:rsidR="00CC7FCD" w:rsidRPr="00FC5B57">
        <w:rPr>
          <w:rFonts w:ascii="Times New Roman" w:hAnsi="Times New Roman" w:cs="Times New Roman"/>
          <w:sz w:val="24"/>
          <w:szCs w:val="24"/>
        </w:rPr>
        <w:t xml:space="preserve">ской деятельности </w:t>
      </w:r>
      <w:r w:rsidR="00CC7FCD" w:rsidRPr="00FC5B57">
        <w:rPr>
          <w:rFonts w:ascii="Times New Roman" w:hAnsi="Times New Roman" w:cs="Times New Roman"/>
          <w:sz w:val="24"/>
          <w:szCs w:val="24"/>
          <w:u w:val="single"/>
        </w:rPr>
        <w:t xml:space="preserve"> </w:t>
      </w:r>
      <w:hyperlink r:id="rId14" w:history="1">
        <w:r w:rsidR="00AB6499" w:rsidRPr="00FC5B57">
          <w:rPr>
            <w:rStyle w:val="af5"/>
            <w:rFonts w:ascii="Times New Roman" w:hAnsi="Times New Roman" w:cs="Times New Roman"/>
            <w:color w:val="auto"/>
            <w:sz w:val="24"/>
            <w:szCs w:val="24"/>
          </w:rPr>
          <w:t>http://invest-don.com/ru/new_element_295/</w:t>
        </w:r>
      </w:hyperlink>
      <w:r w:rsidR="00CC7FCD" w:rsidRPr="00FC5B57">
        <w:rPr>
          <w:rFonts w:ascii="Times New Roman" w:hAnsi="Times New Roman" w:cs="Times New Roman"/>
          <w:sz w:val="24"/>
          <w:szCs w:val="24"/>
        </w:rPr>
        <w:t xml:space="preserve"> </w:t>
      </w:r>
      <w:r w:rsidRPr="00FC5B57">
        <w:rPr>
          <w:rFonts w:ascii="Times New Roman" w:hAnsi="Times New Roman" w:cs="Times New Roman"/>
          <w:sz w:val="24"/>
          <w:szCs w:val="24"/>
        </w:rPr>
        <w:t>выявили постоянное наличие в</w:t>
      </w:r>
      <w:r w:rsidRPr="00FC5B57">
        <w:rPr>
          <w:rFonts w:ascii="Times New Roman" w:hAnsi="Times New Roman" w:cs="Times New Roman"/>
          <w:sz w:val="24"/>
          <w:szCs w:val="24"/>
        </w:rPr>
        <w:t>а</w:t>
      </w:r>
      <w:r w:rsidRPr="00FC5B57">
        <w:rPr>
          <w:rFonts w:ascii="Times New Roman" w:hAnsi="Times New Roman" w:cs="Times New Roman"/>
          <w:sz w:val="24"/>
          <w:szCs w:val="24"/>
        </w:rPr>
        <w:t>кансий по образовательным программам</w:t>
      </w:r>
      <w:r w:rsidR="00CC7FCD" w:rsidRPr="00FC5B57">
        <w:rPr>
          <w:rFonts w:ascii="Times New Roman" w:hAnsi="Times New Roman" w:cs="Times New Roman"/>
          <w:sz w:val="24"/>
          <w:szCs w:val="24"/>
        </w:rPr>
        <w:t xml:space="preserve"> по профессиям</w:t>
      </w:r>
      <w:r w:rsidRPr="00FC5B57">
        <w:rPr>
          <w:rFonts w:ascii="Times New Roman" w:hAnsi="Times New Roman" w:cs="Times New Roman"/>
          <w:sz w:val="24"/>
          <w:szCs w:val="24"/>
        </w:rPr>
        <w:t xml:space="preserve">, реализуемым в </w:t>
      </w:r>
      <w:r w:rsidR="00CC7FCD" w:rsidRPr="00FC5B57">
        <w:rPr>
          <w:rFonts w:ascii="Times New Roman" w:hAnsi="Times New Roman" w:cs="Times New Roman"/>
          <w:bCs/>
          <w:sz w:val="24"/>
          <w:szCs w:val="24"/>
        </w:rPr>
        <w:t>ГБПОУ РО «Росто</w:t>
      </w:r>
      <w:r w:rsidR="00CC7FCD" w:rsidRPr="00FC5B57">
        <w:rPr>
          <w:rFonts w:ascii="Times New Roman" w:hAnsi="Times New Roman" w:cs="Times New Roman"/>
          <w:bCs/>
          <w:sz w:val="24"/>
          <w:szCs w:val="24"/>
        </w:rPr>
        <w:t>в</w:t>
      </w:r>
      <w:r w:rsidR="00CC7FCD" w:rsidRPr="00FC5B57">
        <w:rPr>
          <w:rFonts w:ascii="Times New Roman" w:hAnsi="Times New Roman" w:cs="Times New Roman"/>
          <w:bCs/>
          <w:sz w:val="24"/>
          <w:szCs w:val="24"/>
        </w:rPr>
        <w:t>ское профессиональное училище № 5»</w:t>
      </w:r>
      <w:r w:rsidRPr="00FC5B57">
        <w:rPr>
          <w:rFonts w:ascii="Times New Roman" w:hAnsi="Times New Roman" w:cs="Times New Roman"/>
          <w:bCs/>
          <w:sz w:val="24"/>
          <w:szCs w:val="24"/>
        </w:rPr>
        <w:t>:</w:t>
      </w:r>
    </w:p>
    <w:p w:rsidR="00CC7FCD" w:rsidRPr="00FC5B57" w:rsidRDefault="00CC7FCD" w:rsidP="00FC5B57">
      <w:pPr>
        <w:autoSpaceDE w:val="0"/>
        <w:autoSpaceDN w:val="0"/>
        <w:adjustRightInd w:val="0"/>
        <w:spacing w:after="0" w:line="240" w:lineRule="auto"/>
        <w:jc w:val="both"/>
        <w:rPr>
          <w:rFonts w:ascii="Times New Roman" w:hAnsi="Times New Roman" w:cs="Times New Roman"/>
          <w:sz w:val="24"/>
          <w:szCs w:val="24"/>
        </w:rPr>
      </w:pPr>
    </w:p>
    <w:tbl>
      <w:tblPr>
        <w:tblW w:w="9967"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879"/>
        <w:gridCol w:w="1418"/>
        <w:gridCol w:w="2028"/>
      </w:tblGrid>
      <w:tr w:rsidR="00CC7FCD" w:rsidRPr="00FC5B57" w:rsidTr="00F44695">
        <w:trPr>
          <w:trHeight w:val="969"/>
          <w:jc w:val="center"/>
        </w:trPr>
        <w:tc>
          <w:tcPr>
            <w:tcW w:w="642" w:type="dxa"/>
            <w:shd w:val="clear" w:color="auto" w:fill="auto"/>
          </w:tcPr>
          <w:p w:rsidR="00CC7FCD" w:rsidRPr="00FC5B57" w:rsidRDefault="00CC7FCD"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w:t>
            </w:r>
          </w:p>
        </w:tc>
        <w:tc>
          <w:tcPr>
            <w:tcW w:w="5879" w:type="dxa"/>
            <w:shd w:val="clear" w:color="auto" w:fill="auto"/>
          </w:tcPr>
          <w:p w:rsidR="00CC7FCD" w:rsidRPr="00FC5B57" w:rsidRDefault="00CC7FCD"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Наименование профессии</w:t>
            </w:r>
          </w:p>
          <w:p w:rsidR="00CC7FCD" w:rsidRPr="00FC5B57" w:rsidRDefault="00CC7FCD" w:rsidP="00FC5B57">
            <w:pPr>
              <w:spacing w:after="0" w:line="240" w:lineRule="auto"/>
              <w:jc w:val="center"/>
              <w:rPr>
                <w:rStyle w:val="aff0"/>
                <w:rFonts w:ascii="Times New Roman" w:hAnsi="Times New Roman" w:cs="Times New Roman"/>
                <w:b w:val="0"/>
                <w:color w:val="auto"/>
                <w:sz w:val="24"/>
                <w:szCs w:val="24"/>
              </w:rPr>
            </w:pPr>
          </w:p>
        </w:tc>
        <w:tc>
          <w:tcPr>
            <w:tcW w:w="1418" w:type="dxa"/>
            <w:shd w:val="clear" w:color="auto" w:fill="auto"/>
          </w:tcPr>
          <w:p w:rsidR="00CC7FCD" w:rsidRPr="00FC5B57" w:rsidRDefault="00CC7FCD"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Код</w:t>
            </w:r>
          </w:p>
          <w:p w:rsidR="00CC7FCD" w:rsidRPr="00FC5B57" w:rsidRDefault="00CC7FCD" w:rsidP="00FC5B57">
            <w:pPr>
              <w:spacing w:after="0" w:line="240" w:lineRule="auto"/>
              <w:jc w:val="center"/>
              <w:rPr>
                <w:rStyle w:val="aff0"/>
                <w:rFonts w:ascii="Times New Roman" w:hAnsi="Times New Roman" w:cs="Times New Roman"/>
                <w:b w:val="0"/>
                <w:color w:val="auto"/>
                <w:sz w:val="24"/>
                <w:szCs w:val="24"/>
              </w:rPr>
            </w:pPr>
            <w:r w:rsidRPr="00FC5B57">
              <w:rPr>
                <w:rStyle w:val="aff0"/>
                <w:rFonts w:ascii="Times New Roman" w:hAnsi="Times New Roman" w:cs="Times New Roman"/>
                <w:b w:val="0"/>
                <w:color w:val="auto"/>
                <w:sz w:val="24"/>
                <w:szCs w:val="24"/>
              </w:rPr>
              <w:t>профессии</w:t>
            </w:r>
          </w:p>
        </w:tc>
        <w:tc>
          <w:tcPr>
            <w:tcW w:w="2028" w:type="dxa"/>
          </w:tcPr>
          <w:p w:rsidR="00CC7FCD" w:rsidRPr="00FC5B57" w:rsidRDefault="00CC7F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квалификации</w:t>
            </w:r>
          </w:p>
        </w:tc>
      </w:tr>
      <w:tr w:rsidR="00CC7FCD" w:rsidRPr="00FC5B57" w:rsidTr="00F44695">
        <w:trPr>
          <w:trHeight w:val="556"/>
          <w:jc w:val="center"/>
        </w:trPr>
        <w:tc>
          <w:tcPr>
            <w:tcW w:w="642" w:type="dxa"/>
            <w:shd w:val="clear" w:color="auto" w:fill="auto"/>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5879"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Электромонтер по ремонту и обслуживанию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оборудования (по отраслям)</w:t>
            </w:r>
          </w:p>
        </w:tc>
        <w:tc>
          <w:tcPr>
            <w:tcW w:w="1418"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13.01.10</w:t>
            </w:r>
          </w:p>
        </w:tc>
        <w:tc>
          <w:tcPr>
            <w:tcW w:w="2028" w:type="dxa"/>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электромонтер</w:t>
            </w:r>
          </w:p>
        </w:tc>
      </w:tr>
      <w:tr w:rsidR="00CC7FCD" w:rsidRPr="00FC5B57" w:rsidTr="00F44695">
        <w:trPr>
          <w:trHeight w:val="484"/>
          <w:jc w:val="center"/>
        </w:trPr>
        <w:tc>
          <w:tcPr>
            <w:tcW w:w="642" w:type="dxa"/>
            <w:shd w:val="clear" w:color="auto" w:fill="auto"/>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5879"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1418"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43.01.02</w:t>
            </w:r>
          </w:p>
        </w:tc>
        <w:tc>
          <w:tcPr>
            <w:tcW w:w="2028" w:type="dxa"/>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r>
      <w:tr w:rsidR="00CC7FCD" w:rsidRPr="00FC5B57" w:rsidTr="00F44695">
        <w:trPr>
          <w:trHeight w:val="729"/>
          <w:jc w:val="center"/>
        </w:trPr>
        <w:tc>
          <w:tcPr>
            <w:tcW w:w="642" w:type="dxa"/>
            <w:shd w:val="clear" w:color="auto" w:fill="auto"/>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5879"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1418" w:type="dxa"/>
            <w:shd w:val="clear" w:color="auto" w:fill="auto"/>
          </w:tcPr>
          <w:p w:rsidR="00CC7FCD" w:rsidRPr="00FC5B57" w:rsidRDefault="00CC7FC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43.01.09</w:t>
            </w:r>
          </w:p>
        </w:tc>
        <w:tc>
          <w:tcPr>
            <w:tcW w:w="2028" w:type="dxa"/>
          </w:tcPr>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w:t>
            </w:r>
            <w:r w:rsidR="00A90222" w:rsidRPr="00FC5B57">
              <w:rPr>
                <w:rFonts w:ascii="Times New Roman" w:hAnsi="Times New Roman" w:cs="Times New Roman"/>
                <w:sz w:val="24"/>
                <w:szCs w:val="24"/>
              </w:rPr>
              <w:t>,</w:t>
            </w:r>
          </w:p>
          <w:p w:rsidR="00CC7FCD" w:rsidRPr="00FC5B57" w:rsidRDefault="00CC7F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кондитер</w:t>
            </w:r>
          </w:p>
        </w:tc>
      </w:tr>
    </w:tbl>
    <w:p w:rsidR="00CC7FCD" w:rsidRPr="00FC5B57" w:rsidRDefault="00CC7FCD" w:rsidP="00FC5B57">
      <w:pPr>
        <w:autoSpaceDE w:val="0"/>
        <w:autoSpaceDN w:val="0"/>
        <w:adjustRightInd w:val="0"/>
        <w:spacing w:after="0" w:line="240" w:lineRule="auto"/>
        <w:ind w:firstLine="709"/>
        <w:jc w:val="both"/>
        <w:rPr>
          <w:rFonts w:ascii="Times New Roman" w:hAnsi="Times New Roman" w:cs="Times New Roman"/>
          <w:sz w:val="24"/>
          <w:szCs w:val="24"/>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3F2321" w:rsidRDefault="003F2321" w:rsidP="00FC5B57">
      <w:pPr>
        <w:autoSpaceDE w:val="0"/>
        <w:autoSpaceDN w:val="0"/>
        <w:adjustRightInd w:val="0"/>
        <w:spacing w:after="0" w:line="240" w:lineRule="auto"/>
        <w:ind w:firstLine="709"/>
        <w:jc w:val="both"/>
        <w:rPr>
          <w:rFonts w:ascii="Times New Roman" w:hAnsi="Times New Roman" w:cs="Times New Roman"/>
          <w:b/>
          <w:sz w:val="28"/>
          <w:szCs w:val="28"/>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sz w:val="28"/>
          <w:szCs w:val="28"/>
        </w:rPr>
      </w:pPr>
      <w:r w:rsidRPr="00FC5B57">
        <w:rPr>
          <w:rFonts w:ascii="Times New Roman" w:hAnsi="Times New Roman" w:cs="Times New Roman"/>
          <w:b/>
          <w:sz w:val="28"/>
          <w:szCs w:val="28"/>
        </w:rPr>
        <w:lastRenderedPageBreak/>
        <w:t>Стратегия социально-экономического развития Ростовской области определяет востребованность специалистов в различных сферах.</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1.3.3. Сведения о ТОП-10 ведущих работодателей Ростовской области</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i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268"/>
        <w:gridCol w:w="3260"/>
        <w:gridCol w:w="709"/>
        <w:gridCol w:w="708"/>
        <w:gridCol w:w="709"/>
      </w:tblGrid>
      <w:tr w:rsidR="00D00150" w:rsidRPr="00FC5B57" w:rsidTr="00A90222">
        <w:tc>
          <w:tcPr>
            <w:tcW w:w="2269" w:type="dxa"/>
            <w:vMerge w:val="restart"/>
          </w:tcPr>
          <w:p w:rsidR="00D00150" w:rsidRPr="00FC5B57" w:rsidRDefault="00D00150"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Название организ</w:t>
            </w:r>
            <w:r w:rsidRPr="00FC5B57">
              <w:rPr>
                <w:rFonts w:ascii="Times New Roman" w:hAnsi="Times New Roman" w:cs="Times New Roman"/>
                <w:sz w:val="24"/>
                <w:szCs w:val="24"/>
              </w:rPr>
              <w:t>а</w:t>
            </w:r>
            <w:r w:rsidRPr="00FC5B57">
              <w:rPr>
                <w:rFonts w:ascii="Times New Roman" w:hAnsi="Times New Roman" w:cs="Times New Roman"/>
                <w:sz w:val="24"/>
                <w:szCs w:val="24"/>
              </w:rPr>
              <w:t>ции / предприятия</w:t>
            </w:r>
          </w:p>
        </w:tc>
        <w:tc>
          <w:tcPr>
            <w:tcW w:w="2268" w:type="dxa"/>
            <w:vMerge w:val="restart"/>
          </w:tcPr>
          <w:p w:rsidR="00D00150" w:rsidRPr="00FC5B57" w:rsidRDefault="00D00150"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Профессия</w:t>
            </w:r>
          </w:p>
        </w:tc>
        <w:tc>
          <w:tcPr>
            <w:tcW w:w="3260" w:type="dxa"/>
            <w:vMerge w:val="restart"/>
          </w:tcPr>
          <w:p w:rsidR="00D00150" w:rsidRPr="00FC5B57" w:rsidRDefault="00D00150"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Участие работодателя в тр</w:t>
            </w:r>
            <w:r w:rsidRPr="00FC5B57">
              <w:rPr>
                <w:rFonts w:ascii="Times New Roman" w:hAnsi="Times New Roman" w:cs="Times New Roman"/>
                <w:sz w:val="24"/>
                <w:szCs w:val="24"/>
              </w:rPr>
              <w:t>у</w:t>
            </w:r>
            <w:r w:rsidRPr="00FC5B57">
              <w:rPr>
                <w:rFonts w:ascii="Times New Roman" w:hAnsi="Times New Roman" w:cs="Times New Roman"/>
                <w:sz w:val="24"/>
                <w:szCs w:val="24"/>
              </w:rPr>
              <w:t>доустройстве выпускников (действующий работодатель / потенциальный работод</w:t>
            </w:r>
            <w:r w:rsidRPr="00FC5B57">
              <w:rPr>
                <w:rFonts w:ascii="Times New Roman" w:hAnsi="Times New Roman" w:cs="Times New Roman"/>
                <w:sz w:val="24"/>
                <w:szCs w:val="24"/>
              </w:rPr>
              <w:t>а</w:t>
            </w:r>
            <w:r w:rsidRPr="00FC5B57">
              <w:rPr>
                <w:rFonts w:ascii="Times New Roman" w:hAnsi="Times New Roman" w:cs="Times New Roman"/>
                <w:sz w:val="24"/>
                <w:szCs w:val="24"/>
              </w:rPr>
              <w:t>тель)</w:t>
            </w:r>
          </w:p>
        </w:tc>
        <w:tc>
          <w:tcPr>
            <w:tcW w:w="2126" w:type="dxa"/>
            <w:gridSpan w:val="3"/>
          </w:tcPr>
          <w:p w:rsidR="00D00150" w:rsidRPr="00FC5B57" w:rsidRDefault="00D00150"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Потребность в кадрах</w:t>
            </w:r>
          </w:p>
        </w:tc>
      </w:tr>
      <w:tr w:rsidR="00D00150" w:rsidRPr="00FC5B57" w:rsidTr="00A90222">
        <w:tc>
          <w:tcPr>
            <w:tcW w:w="2269" w:type="dxa"/>
            <w:vMerge/>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p>
        </w:tc>
        <w:tc>
          <w:tcPr>
            <w:tcW w:w="2268" w:type="dxa"/>
            <w:vMerge/>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p>
        </w:tc>
        <w:tc>
          <w:tcPr>
            <w:tcW w:w="3260" w:type="dxa"/>
            <w:vMerge/>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p>
        </w:tc>
        <w:tc>
          <w:tcPr>
            <w:tcW w:w="709" w:type="dxa"/>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2019</w:t>
            </w:r>
          </w:p>
        </w:tc>
        <w:tc>
          <w:tcPr>
            <w:tcW w:w="708" w:type="dxa"/>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2020</w:t>
            </w:r>
          </w:p>
        </w:tc>
        <w:tc>
          <w:tcPr>
            <w:tcW w:w="709" w:type="dxa"/>
          </w:tcPr>
          <w:p w:rsidR="00D00150" w:rsidRPr="00FC5B57" w:rsidRDefault="00D0015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2021</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ОАО «НПП КП «Квант»</w:t>
            </w:r>
          </w:p>
          <w:p w:rsidR="00A65B27" w:rsidRPr="00FC5B57" w:rsidRDefault="00A65B27" w:rsidP="00FC5B57">
            <w:pPr>
              <w:autoSpaceDE w:val="0"/>
              <w:autoSpaceDN w:val="0"/>
              <w:adjustRightInd w:val="0"/>
              <w:spacing w:after="0" w:line="240" w:lineRule="auto"/>
              <w:ind w:hanging="24"/>
              <w:rPr>
                <w:rFonts w:ascii="Times New Roman" w:hAnsi="Times New Roman" w:cs="Times New Roman"/>
                <w:sz w:val="24"/>
                <w:szCs w:val="24"/>
              </w:rPr>
            </w:pPr>
          </w:p>
        </w:tc>
        <w:tc>
          <w:tcPr>
            <w:tcW w:w="2268" w:type="dxa"/>
            <w:vAlign w:val="center"/>
          </w:tcPr>
          <w:p w:rsidR="00A65B27" w:rsidRPr="00FC5B57" w:rsidRDefault="00A65B2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13.01.10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монтер по ремонту и обслуживанию электрооборудов</w:t>
            </w:r>
            <w:r w:rsidRPr="00FC5B57">
              <w:rPr>
                <w:rFonts w:ascii="Times New Roman" w:hAnsi="Times New Roman" w:cs="Times New Roman"/>
                <w:sz w:val="24"/>
                <w:szCs w:val="24"/>
              </w:rPr>
              <w:t>а</w:t>
            </w:r>
            <w:r w:rsidRPr="00FC5B57">
              <w:rPr>
                <w:rFonts w:ascii="Times New Roman" w:hAnsi="Times New Roman" w:cs="Times New Roman"/>
                <w:sz w:val="24"/>
                <w:szCs w:val="24"/>
              </w:rPr>
              <w:t>ния (по отраслям)</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rPr>
          <w:trHeight w:val="1901"/>
        </w:trPr>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ПАО «Межреги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нальная  распред</w:t>
            </w:r>
            <w:r w:rsidRPr="00FC5B57">
              <w:rPr>
                <w:rFonts w:ascii="Times New Roman" w:hAnsi="Times New Roman" w:cs="Times New Roman"/>
                <w:sz w:val="24"/>
                <w:szCs w:val="24"/>
              </w:rPr>
              <w:t>е</w:t>
            </w:r>
            <w:r w:rsidRPr="00FC5B57">
              <w:rPr>
                <w:rFonts w:ascii="Times New Roman" w:hAnsi="Times New Roman" w:cs="Times New Roman"/>
                <w:sz w:val="24"/>
                <w:szCs w:val="24"/>
              </w:rPr>
              <w:t>лительная сетевая компания Юга»</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13.01.10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монтер по ремонту и обслуживанию электрооборудов</w:t>
            </w:r>
            <w:r w:rsidRPr="00FC5B57">
              <w:rPr>
                <w:rFonts w:ascii="Times New Roman" w:hAnsi="Times New Roman" w:cs="Times New Roman"/>
                <w:sz w:val="24"/>
                <w:szCs w:val="24"/>
              </w:rPr>
              <w:t>а</w:t>
            </w:r>
            <w:r w:rsidRPr="00FC5B57">
              <w:rPr>
                <w:rFonts w:ascii="Times New Roman" w:hAnsi="Times New Roman" w:cs="Times New Roman"/>
                <w:sz w:val="24"/>
                <w:szCs w:val="24"/>
              </w:rPr>
              <w:t>ния (по отраслям)</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ОА «Ростовский порт»</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13.01.10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монтер по ремонту и обслуживанию электрооборудов</w:t>
            </w:r>
            <w:r w:rsidRPr="00FC5B57">
              <w:rPr>
                <w:rFonts w:ascii="Times New Roman" w:hAnsi="Times New Roman" w:cs="Times New Roman"/>
                <w:sz w:val="24"/>
                <w:szCs w:val="24"/>
              </w:rPr>
              <w:t>а</w:t>
            </w:r>
            <w:r w:rsidRPr="00FC5B57">
              <w:rPr>
                <w:rFonts w:ascii="Times New Roman" w:hAnsi="Times New Roman" w:cs="Times New Roman"/>
                <w:sz w:val="24"/>
                <w:szCs w:val="24"/>
              </w:rPr>
              <w:t>ния (по отраслям)</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ОАО «10 - ГПЗ»</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13.01.10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монтер по ремонту и обслуживанию электрооборудов</w:t>
            </w:r>
            <w:r w:rsidRPr="00FC5B57">
              <w:rPr>
                <w:rFonts w:ascii="Times New Roman" w:hAnsi="Times New Roman" w:cs="Times New Roman"/>
                <w:sz w:val="24"/>
                <w:szCs w:val="24"/>
              </w:rPr>
              <w:t>а</w:t>
            </w:r>
            <w:r w:rsidRPr="00FC5B57">
              <w:rPr>
                <w:rFonts w:ascii="Times New Roman" w:hAnsi="Times New Roman" w:cs="Times New Roman"/>
                <w:sz w:val="24"/>
                <w:szCs w:val="24"/>
              </w:rPr>
              <w:t>ния (по отраслям)</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r>
      <w:tr w:rsidR="00A65B27" w:rsidRPr="00FC5B57" w:rsidTr="00A90222">
        <w:tc>
          <w:tcPr>
            <w:tcW w:w="2269" w:type="dxa"/>
            <w:vAlign w:val="center"/>
          </w:tcPr>
          <w:p w:rsidR="00A65B27" w:rsidRPr="00FC5B57" w:rsidRDefault="00A65B27" w:rsidP="00FC5B57">
            <w:pPr>
              <w:suppressAutoHyphen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w:t>
            </w:r>
            <w:r w:rsidR="00744A90"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«Ростовский </w:t>
            </w:r>
            <w:proofErr w:type="spellStart"/>
            <w:r w:rsidRPr="00FC5B57">
              <w:rPr>
                <w:rFonts w:ascii="Times New Roman" w:hAnsi="Times New Roman" w:cs="Times New Roman"/>
                <w:sz w:val="24"/>
                <w:szCs w:val="24"/>
              </w:rPr>
              <w:t>Воздухозавод</w:t>
            </w:r>
            <w:proofErr w:type="spellEnd"/>
            <w:r w:rsidRPr="00FC5B57">
              <w:rPr>
                <w:rFonts w:ascii="Times New Roman" w:hAnsi="Times New Roman" w:cs="Times New Roman"/>
                <w:sz w:val="24"/>
                <w:szCs w:val="24"/>
              </w:rPr>
              <w:t>»</w:t>
            </w:r>
          </w:p>
        </w:tc>
        <w:tc>
          <w:tcPr>
            <w:tcW w:w="2268"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13.01.10 Электр</w:t>
            </w:r>
            <w:r w:rsidRPr="00FC5B57">
              <w:rPr>
                <w:rFonts w:ascii="Times New Roman" w:hAnsi="Times New Roman" w:cs="Times New Roman"/>
                <w:sz w:val="24"/>
                <w:szCs w:val="24"/>
              </w:rPr>
              <w:t>о</w:t>
            </w:r>
            <w:r w:rsidRPr="00FC5B57">
              <w:rPr>
                <w:rFonts w:ascii="Times New Roman" w:hAnsi="Times New Roman" w:cs="Times New Roman"/>
                <w:sz w:val="24"/>
                <w:szCs w:val="24"/>
              </w:rPr>
              <w:t>монтер по ремонту и обслуживанию электрооборудов</w:t>
            </w:r>
            <w:r w:rsidRPr="00FC5B57">
              <w:rPr>
                <w:rFonts w:ascii="Times New Roman" w:hAnsi="Times New Roman" w:cs="Times New Roman"/>
                <w:sz w:val="24"/>
                <w:szCs w:val="24"/>
              </w:rPr>
              <w:t>а</w:t>
            </w:r>
            <w:r w:rsidRPr="00FC5B57">
              <w:rPr>
                <w:rFonts w:ascii="Times New Roman" w:hAnsi="Times New Roman" w:cs="Times New Roman"/>
                <w:sz w:val="24"/>
                <w:szCs w:val="24"/>
              </w:rPr>
              <w:t>ния (по отраслям)</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c>
          <w:tcPr>
            <w:tcW w:w="2269"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w:t>
            </w:r>
          </w:p>
          <w:p w:rsidR="00A65B27" w:rsidRPr="00FC5B57" w:rsidRDefault="00A65B27"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Долгодушева</w:t>
            </w:r>
            <w:proofErr w:type="spellEnd"/>
            <w:r w:rsidRPr="00FC5B57">
              <w:rPr>
                <w:rFonts w:ascii="Times New Roman" w:hAnsi="Times New Roman" w:cs="Times New Roman"/>
                <w:sz w:val="24"/>
                <w:szCs w:val="24"/>
              </w:rPr>
              <w:t xml:space="preserve"> С.В.</w:t>
            </w:r>
          </w:p>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Салон красоты «Черепаха </w:t>
            </w:r>
            <w:proofErr w:type="spellStart"/>
            <w:r w:rsidRPr="00FC5B57">
              <w:rPr>
                <w:rFonts w:ascii="Times New Roman" w:hAnsi="Times New Roman" w:cs="Times New Roman"/>
                <w:sz w:val="24"/>
                <w:szCs w:val="24"/>
              </w:rPr>
              <w:t>Аха</w:t>
            </w:r>
            <w:proofErr w:type="spellEnd"/>
            <w:r w:rsidRPr="00FC5B57">
              <w:rPr>
                <w:rFonts w:ascii="Times New Roman" w:hAnsi="Times New Roman" w:cs="Times New Roman"/>
                <w:sz w:val="24"/>
                <w:szCs w:val="24"/>
              </w:rPr>
              <w:t>»</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Найденко И.Г. </w:t>
            </w:r>
          </w:p>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Салон-парикмахерская «Импровизация»</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Логинова В.Ю. </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lastRenderedPageBreak/>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lastRenderedPageBreak/>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Женская студия красоты</w:t>
            </w:r>
          </w:p>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НОУ ДПО «Евр</w:t>
            </w:r>
            <w:r w:rsidRPr="00FC5B57">
              <w:rPr>
                <w:rFonts w:ascii="Times New Roman" w:hAnsi="Times New Roman" w:cs="Times New Roman"/>
                <w:sz w:val="24"/>
                <w:szCs w:val="24"/>
              </w:rPr>
              <w:t>о</w:t>
            </w:r>
            <w:r w:rsidRPr="00FC5B57">
              <w:rPr>
                <w:rFonts w:ascii="Times New Roman" w:hAnsi="Times New Roman" w:cs="Times New Roman"/>
                <w:sz w:val="24"/>
                <w:szCs w:val="24"/>
              </w:rPr>
              <w:t>пейская академия мастеров красоты «МТ»</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w:t>
            </w:r>
            <w:proofErr w:type="spellStart"/>
            <w:r w:rsidRPr="00FC5B57">
              <w:rPr>
                <w:rFonts w:ascii="Times New Roman" w:hAnsi="Times New Roman" w:cs="Times New Roman"/>
                <w:sz w:val="24"/>
                <w:szCs w:val="24"/>
              </w:rPr>
              <w:t>Кайтамба</w:t>
            </w:r>
            <w:proofErr w:type="spellEnd"/>
            <w:r w:rsidRPr="00FC5B57">
              <w:rPr>
                <w:rFonts w:ascii="Times New Roman" w:hAnsi="Times New Roman" w:cs="Times New Roman"/>
                <w:sz w:val="24"/>
                <w:szCs w:val="24"/>
              </w:rPr>
              <w:t xml:space="preserve"> А.Н.</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«Апельсин»</w:t>
            </w: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w:t>
            </w:r>
            <w:proofErr w:type="spellStart"/>
            <w:r w:rsidRPr="00FC5B57">
              <w:rPr>
                <w:rFonts w:ascii="Times New Roman" w:hAnsi="Times New Roman" w:cs="Times New Roman"/>
                <w:sz w:val="24"/>
                <w:szCs w:val="24"/>
              </w:rPr>
              <w:t>Баканова</w:t>
            </w:r>
            <w:proofErr w:type="spellEnd"/>
            <w:r w:rsidRPr="00FC5B57">
              <w:rPr>
                <w:rFonts w:ascii="Times New Roman" w:hAnsi="Times New Roman" w:cs="Times New Roman"/>
                <w:sz w:val="24"/>
                <w:szCs w:val="24"/>
              </w:rPr>
              <w:t xml:space="preserve">  Ю.В. </w:t>
            </w:r>
          </w:p>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салон красоты «София»</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43.01.02</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 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ИП Шевченко В.В. парикмахерская «Мария»</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ИП </w:t>
            </w:r>
            <w:proofErr w:type="spellStart"/>
            <w:r w:rsidRPr="00FC5B57">
              <w:rPr>
                <w:rFonts w:ascii="Times New Roman" w:hAnsi="Times New Roman" w:cs="Times New Roman"/>
                <w:sz w:val="24"/>
                <w:szCs w:val="24"/>
              </w:rPr>
              <w:t>Курышко</w:t>
            </w:r>
            <w:proofErr w:type="spellEnd"/>
            <w:r w:rsidRPr="00FC5B57">
              <w:rPr>
                <w:rFonts w:ascii="Times New Roman" w:hAnsi="Times New Roman" w:cs="Times New Roman"/>
                <w:sz w:val="24"/>
                <w:szCs w:val="24"/>
              </w:rPr>
              <w:t xml:space="preserve"> Е.А.</w:t>
            </w:r>
          </w:p>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салон красоты «</w:t>
            </w:r>
            <w:proofErr w:type="spellStart"/>
            <w:r w:rsidRPr="00FC5B57">
              <w:rPr>
                <w:rFonts w:ascii="Times New Roman" w:hAnsi="Times New Roman" w:cs="Times New Roman"/>
                <w:sz w:val="24"/>
                <w:szCs w:val="24"/>
              </w:rPr>
              <w:t>Гламур</w:t>
            </w:r>
            <w:proofErr w:type="spellEnd"/>
            <w:r w:rsidRPr="00FC5B57">
              <w:rPr>
                <w:rFonts w:ascii="Times New Roman" w:hAnsi="Times New Roman" w:cs="Times New Roman"/>
                <w:sz w:val="24"/>
                <w:szCs w:val="24"/>
              </w:rPr>
              <w:t>»</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ИП Шараева Н.Е.</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салон красоты</w:t>
            </w:r>
          </w:p>
        </w:tc>
        <w:tc>
          <w:tcPr>
            <w:tcW w:w="2268" w:type="dxa"/>
            <w:vAlign w:val="center"/>
          </w:tcPr>
          <w:p w:rsidR="00744A90"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43.01.02 </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Конгресс-отель «Марис Парк Отель Ростов»</w:t>
            </w:r>
          </w:p>
        </w:tc>
        <w:tc>
          <w:tcPr>
            <w:tcW w:w="2268" w:type="dxa"/>
            <w:vAlign w:val="center"/>
          </w:tcPr>
          <w:p w:rsidR="00744A90"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Гостинично</w:t>
            </w:r>
            <w:proofErr w:type="spellEnd"/>
            <w:r w:rsidRPr="00FC5B57">
              <w:rPr>
                <w:rFonts w:ascii="Times New Roman" w:hAnsi="Times New Roman" w:cs="Times New Roman"/>
                <w:sz w:val="24"/>
                <w:szCs w:val="24"/>
              </w:rPr>
              <w:t>-ресторанный ко</w:t>
            </w:r>
            <w:r w:rsidRPr="00FC5B57">
              <w:rPr>
                <w:rFonts w:ascii="Times New Roman" w:hAnsi="Times New Roman" w:cs="Times New Roman"/>
                <w:sz w:val="24"/>
                <w:szCs w:val="24"/>
              </w:rPr>
              <w:t>м</w:t>
            </w:r>
            <w:r w:rsidRPr="00FC5B57">
              <w:rPr>
                <w:rFonts w:ascii="Times New Roman" w:hAnsi="Times New Roman" w:cs="Times New Roman"/>
                <w:sz w:val="24"/>
                <w:szCs w:val="24"/>
              </w:rPr>
              <w:t>плекс «Седьмое небо»</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 «Паритет»</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МУП по организ</w:t>
            </w:r>
            <w:r w:rsidRPr="00FC5B57">
              <w:rPr>
                <w:rFonts w:ascii="Times New Roman" w:hAnsi="Times New Roman" w:cs="Times New Roman"/>
                <w:sz w:val="24"/>
                <w:szCs w:val="24"/>
              </w:rPr>
              <w:t>а</w:t>
            </w:r>
            <w:r w:rsidRPr="00FC5B57">
              <w:rPr>
                <w:rFonts w:ascii="Times New Roman" w:hAnsi="Times New Roman" w:cs="Times New Roman"/>
                <w:sz w:val="24"/>
                <w:szCs w:val="24"/>
              </w:rPr>
              <w:t>ции школьного и студенческого п</w:t>
            </w:r>
            <w:r w:rsidRPr="00FC5B57">
              <w:rPr>
                <w:rFonts w:ascii="Times New Roman" w:hAnsi="Times New Roman" w:cs="Times New Roman"/>
                <w:sz w:val="24"/>
                <w:szCs w:val="24"/>
              </w:rPr>
              <w:t>и</w:t>
            </w:r>
            <w:r w:rsidRPr="00FC5B57">
              <w:rPr>
                <w:rFonts w:ascii="Times New Roman" w:hAnsi="Times New Roman" w:cs="Times New Roman"/>
                <w:sz w:val="24"/>
                <w:szCs w:val="24"/>
              </w:rPr>
              <w:t>тания</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 «</w:t>
            </w:r>
            <w:proofErr w:type="spellStart"/>
            <w:r w:rsidRPr="00FC5B57">
              <w:rPr>
                <w:rFonts w:ascii="Times New Roman" w:hAnsi="Times New Roman" w:cs="Times New Roman"/>
                <w:sz w:val="24"/>
                <w:szCs w:val="24"/>
              </w:rPr>
              <w:t>Ростовча</w:t>
            </w:r>
            <w:r w:rsidRPr="00FC5B57">
              <w:rPr>
                <w:rFonts w:ascii="Times New Roman" w:hAnsi="Times New Roman" w:cs="Times New Roman"/>
                <w:sz w:val="24"/>
                <w:szCs w:val="24"/>
              </w:rPr>
              <w:t>н</w:t>
            </w:r>
            <w:r w:rsidRPr="00FC5B57">
              <w:rPr>
                <w:rFonts w:ascii="Times New Roman" w:hAnsi="Times New Roman" w:cs="Times New Roman"/>
                <w:sz w:val="24"/>
                <w:szCs w:val="24"/>
              </w:rPr>
              <w:t>ка</w:t>
            </w:r>
            <w:proofErr w:type="spellEnd"/>
            <w:r w:rsidRPr="00FC5B57">
              <w:rPr>
                <w:rFonts w:ascii="Times New Roman" w:hAnsi="Times New Roman" w:cs="Times New Roman"/>
                <w:sz w:val="24"/>
                <w:szCs w:val="24"/>
              </w:rPr>
              <w:t>»</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 «Кафе Ранд</w:t>
            </w:r>
            <w:r w:rsidRPr="00FC5B57">
              <w:rPr>
                <w:rFonts w:ascii="Times New Roman" w:hAnsi="Times New Roman" w:cs="Times New Roman"/>
                <w:sz w:val="24"/>
                <w:szCs w:val="24"/>
              </w:rPr>
              <w:t>е</w:t>
            </w:r>
            <w:r w:rsidRPr="00FC5B57">
              <w:rPr>
                <w:rFonts w:ascii="Times New Roman" w:hAnsi="Times New Roman" w:cs="Times New Roman"/>
                <w:sz w:val="24"/>
                <w:szCs w:val="24"/>
              </w:rPr>
              <w:t>ву»</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ООО «</w:t>
            </w:r>
            <w:proofErr w:type="spellStart"/>
            <w:r w:rsidRPr="00FC5B57">
              <w:rPr>
                <w:rFonts w:ascii="Times New Roman" w:hAnsi="Times New Roman" w:cs="Times New Roman"/>
                <w:sz w:val="24"/>
                <w:szCs w:val="24"/>
              </w:rPr>
              <w:t>Бримус</w:t>
            </w:r>
            <w:proofErr w:type="spellEnd"/>
            <w:r w:rsidRPr="00FC5B57">
              <w:rPr>
                <w:rFonts w:ascii="Times New Roman" w:hAnsi="Times New Roman" w:cs="Times New Roman"/>
                <w:sz w:val="24"/>
                <w:szCs w:val="24"/>
              </w:rPr>
              <w:t>»</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r>
      <w:tr w:rsidR="00A65B27" w:rsidRPr="00FC5B57" w:rsidTr="00A90222">
        <w:tc>
          <w:tcPr>
            <w:tcW w:w="2269" w:type="dxa"/>
            <w:vAlign w:val="center"/>
          </w:tcPr>
          <w:p w:rsidR="00A65B27" w:rsidRPr="00FC5B57" w:rsidRDefault="00A65B27" w:rsidP="00FC5B57">
            <w:pPr>
              <w:spacing w:after="0" w:line="240" w:lineRule="auto"/>
              <w:rPr>
                <w:rStyle w:val="FontStyle17"/>
                <w:i w:val="0"/>
                <w:sz w:val="24"/>
                <w:szCs w:val="24"/>
              </w:rPr>
            </w:pPr>
            <w:r w:rsidRPr="00FC5B57">
              <w:rPr>
                <w:rStyle w:val="FontStyle17"/>
                <w:i w:val="0"/>
                <w:sz w:val="24"/>
                <w:szCs w:val="24"/>
              </w:rPr>
              <w:t xml:space="preserve">ИП Кан Д.В. </w:t>
            </w:r>
          </w:p>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lastRenderedPageBreak/>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lastRenderedPageBreak/>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p>
        </w:tc>
      </w:tr>
      <w:tr w:rsidR="00A65B27" w:rsidRPr="00FC5B57" w:rsidTr="00A90222">
        <w:tc>
          <w:tcPr>
            <w:tcW w:w="226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Style w:val="FontStyle17"/>
                <w:i w:val="0"/>
                <w:sz w:val="24"/>
                <w:szCs w:val="24"/>
              </w:rPr>
              <w:lastRenderedPageBreak/>
              <w:t xml:space="preserve">ИП </w:t>
            </w:r>
            <w:proofErr w:type="spellStart"/>
            <w:r w:rsidRPr="00FC5B57">
              <w:rPr>
                <w:rStyle w:val="FontStyle17"/>
                <w:i w:val="0"/>
                <w:sz w:val="24"/>
                <w:szCs w:val="24"/>
              </w:rPr>
              <w:t>Шевлюга</w:t>
            </w:r>
            <w:proofErr w:type="spellEnd"/>
            <w:r w:rsidRPr="00FC5B57">
              <w:rPr>
                <w:rStyle w:val="FontStyle17"/>
                <w:i w:val="0"/>
                <w:sz w:val="24"/>
                <w:szCs w:val="24"/>
              </w:rPr>
              <w:t xml:space="preserve"> Е.Б.</w:t>
            </w:r>
          </w:p>
        </w:tc>
        <w:tc>
          <w:tcPr>
            <w:tcW w:w="2268" w:type="dxa"/>
            <w:vAlign w:val="center"/>
          </w:tcPr>
          <w:p w:rsidR="00744A90" w:rsidRPr="00FC5B57" w:rsidRDefault="00A65B2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43.01.09 </w:t>
            </w:r>
          </w:p>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Повар, кондитер</w:t>
            </w:r>
          </w:p>
        </w:tc>
        <w:tc>
          <w:tcPr>
            <w:tcW w:w="3260" w:type="dxa"/>
            <w:vAlign w:val="center"/>
          </w:tcPr>
          <w:p w:rsidR="00A65B27" w:rsidRPr="00FC5B57" w:rsidRDefault="00A65B27" w:rsidP="00FC5B57">
            <w:pPr>
              <w:spacing w:after="0" w:line="240" w:lineRule="auto"/>
              <w:rPr>
                <w:rFonts w:ascii="Times New Roman" w:hAnsi="Times New Roman" w:cs="Times New Roman"/>
              </w:rPr>
            </w:pPr>
            <w:r w:rsidRPr="00FC5B57">
              <w:rPr>
                <w:rFonts w:ascii="Times New Roman" w:hAnsi="Times New Roman" w:cs="Times New Roman"/>
                <w:sz w:val="24"/>
                <w:szCs w:val="24"/>
              </w:rPr>
              <w:t xml:space="preserve">действующий работодатель </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c>
          <w:tcPr>
            <w:tcW w:w="708"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c>
          <w:tcPr>
            <w:tcW w:w="709" w:type="dxa"/>
            <w:vAlign w:val="center"/>
          </w:tcPr>
          <w:p w:rsidR="00A65B27" w:rsidRPr="00FC5B57" w:rsidRDefault="00A65B27"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p>
        </w:tc>
      </w:tr>
    </w:tbl>
    <w:p w:rsidR="002632E9" w:rsidRPr="00FC5B57" w:rsidRDefault="002632E9"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1D436E" w:rsidRDefault="001D436E" w:rsidP="00FC5B57">
      <w:pPr>
        <w:autoSpaceDE w:val="0"/>
        <w:autoSpaceDN w:val="0"/>
        <w:adjustRightInd w:val="0"/>
        <w:spacing w:after="0" w:line="240" w:lineRule="auto"/>
        <w:ind w:firstLine="709"/>
        <w:jc w:val="both"/>
        <w:rPr>
          <w:rFonts w:ascii="Times New Roman" w:hAnsi="Times New Roman" w:cs="Times New Roman"/>
          <w:bCs/>
          <w:sz w:val="28"/>
          <w:szCs w:val="28"/>
        </w:rPr>
      </w:pPr>
      <w:r w:rsidRPr="00FC5B57">
        <w:rPr>
          <w:rFonts w:ascii="Times New Roman" w:hAnsi="Times New Roman" w:cs="Times New Roman"/>
          <w:b/>
          <w:bCs/>
          <w:sz w:val="28"/>
          <w:szCs w:val="28"/>
        </w:rPr>
        <w:t xml:space="preserve">Вывод к таблице 1.3.3.: </w:t>
      </w:r>
      <w:r w:rsidRPr="00FC5B57">
        <w:rPr>
          <w:rFonts w:ascii="Times New Roman" w:hAnsi="Times New Roman" w:cs="Times New Roman"/>
          <w:sz w:val="28"/>
          <w:szCs w:val="28"/>
        </w:rPr>
        <w:t>Данные мониторинга кадровой потребности Р</w:t>
      </w:r>
      <w:r w:rsidRPr="00FC5B57">
        <w:rPr>
          <w:rFonts w:ascii="Times New Roman" w:hAnsi="Times New Roman" w:cs="Times New Roman"/>
          <w:sz w:val="28"/>
          <w:szCs w:val="28"/>
        </w:rPr>
        <w:t>о</w:t>
      </w:r>
      <w:r w:rsidRPr="00FC5B57">
        <w:rPr>
          <w:rFonts w:ascii="Times New Roman" w:hAnsi="Times New Roman" w:cs="Times New Roman"/>
          <w:sz w:val="28"/>
          <w:szCs w:val="28"/>
        </w:rPr>
        <w:t>стовской област</w:t>
      </w:r>
      <w:r w:rsidR="00F44695" w:rsidRPr="00FC5B57">
        <w:rPr>
          <w:rFonts w:ascii="Times New Roman" w:hAnsi="Times New Roman" w:cs="Times New Roman"/>
          <w:sz w:val="28"/>
          <w:szCs w:val="28"/>
        </w:rPr>
        <w:t>и по профессиям</w:t>
      </w:r>
      <w:r w:rsidRPr="00FC5B57">
        <w:rPr>
          <w:rFonts w:ascii="Times New Roman" w:hAnsi="Times New Roman" w:cs="Times New Roman"/>
          <w:sz w:val="28"/>
          <w:szCs w:val="28"/>
        </w:rPr>
        <w:t>,  выявили постоянное наличие вакансий по обр</w:t>
      </w:r>
      <w:r w:rsidRPr="00FC5B57">
        <w:rPr>
          <w:rFonts w:ascii="Times New Roman" w:hAnsi="Times New Roman" w:cs="Times New Roman"/>
          <w:sz w:val="28"/>
          <w:szCs w:val="28"/>
        </w:rPr>
        <w:t>а</w:t>
      </w:r>
      <w:r w:rsidRPr="00FC5B57">
        <w:rPr>
          <w:rFonts w:ascii="Times New Roman" w:hAnsi="Times New Roman" w:cs="Times New Roman"/>
          <w:sz w:val="28"/>
          <w:szCs w:val="28"/>
        </w:rPr>
        <w:t xml:space="preserve">зовательным программам, реализуемым в </w:t>
      </w:r>
      <w:r w:rsidR="00F44695" w:rsidRPr="00FC5B57">
        <w:rPr>
          <w:rFonts w:ascii="Times New Roman" w:hAnsi="Times New Roman" w:cs="Times New Roman"/>
          <w:bCs/>
          <w:sz w:val="28"/>
          <w:szCs w:val="28"/>
        </w:rPr>
        <w:t>ГБПОУ РО «Ростовское професси</w:t>
      </w:r>
      <w:r w:rsidR="00F44695" w:rsidRPr="00FC5B57">
        <w:rPr>
          <w:rFonts w:ascii="Times New Roman" w:hAnsi="Times New Roman" w:cs="Times New Roman"/>
          <w:bCs/>
          <w:sz w:val="28"/>
          <w:szCs w:val="28"/>
        </w:rPr>
        <w:t>о</w:t>
      </w:r>
      <w:r w:rsidR="00F44695" w:rsidRPr="00FC5B57">
        <w:rPr>
          <w:rFonts w:ascii="Times New Roman" w:hAnsi="Times New Roman" w:cs="Times New Roman"/>
          <w:bCs/>
          <w:sz w:val="28"/>
          <w:szCs w:val="28"/>
        </w:rPr>
        <w:t>нальное училище № 5»</w:t>
      </w:r>
      <w:r w:rsidRPr="00FC5B57">
        <w:rPr>
          <w:rFonts w:ascii="Times New Roman" w:hAnsi="Times New Roman" w:cs="Times New Roman"/>
          <w:bCs/>
          <w:sz w:val="28"/>
          <w:szCs w:val="28"/>
        </w:rPr>
        <w:t>.</w:t>
      </w:r>
    </w:p>
    <w:p w:rsidR="003F2321" w:rsidRPr="00FC5B57" w:rsidRDefault="003F2321" w:rsidP="00FC5B57">
      <w:pPr>
        <w:autoSpaceDE w:val="0"/>
        <w:autoSpaceDN w:val="0"/>
        <w:adjustRightInd w:val="0"/>
        <w:spacing w:after="0" w:line="240" w:lineRule="auto"/>
        <w:ind w:firstLine="709"/>
        <w:jc w:val="both"/>
        <w:rPr>
          <w:rFonts w:ascii="Times New Roman" w:hAnsi="Times New Roman" w:cs="Times New Roman"/>
          <w:sz w:val="28"/>
          <w:szCs w:val="28"/>
        </w:rPr>
      </w:pPr>
    </w:p>
    <w:p w:rsidR="001D436E" w:rsidRPr="003F2321" w:rsidRDefault="001D436E" w:rsidP="00FC5B57">
      <w:pPr>
        <w:autoSpaceDE w:val="0"/>
        <w:autoSpaceDN w:val="0"/>
        <w:adjustRightInd w:val="0"/>
        <w:spacing w:line="240" w:lineRule="auto"/>
        <w:ind w:firstLine="709"/>
        <w:jc w:val="both"/>
        <w:rPr>
          <w:rFonts w:ascii="Times New Roman" w:hAnsi="Times New Roman" w:cs="Times New Roman"/>
          <w:b/>
          <w:bCs/>
          <w:sz w:val="28"/>
          <w:szCs w:val="28"/>
        </w:rPr>
      </w:pPr>
      <w:r w:rsidRPr="003F2321">
        <w:rPr>
          <w:rFonts w:ascii="Times New Roman" w:hAnsi="Times New Roman" w:cs="Times New Roman"/>
          <w:b/>
          <w:bCs/>
          <w:sz w:val="28"/>
          <w:szCs w:val="28"/>
        </w:rPr>
        <w:t xml:space="preserve">1.3. Обзор рынка образовательных программ в Ростовской области (в </w:t>
      </w:r>
      <w:proofErr w:type="spellStart"/>
      <w:r w:rsidRPr="003F2321">
        <w:rPr>
          <w:rFonts w:ascii="Times New Roman" w:hAnsi="Times New Roman" w:cs="Times New Roman"/>
          <w:b/>
          <w:bCs/>
          <w:sz w:val="28"/>
          <w:szCs w:val="28"/>
        </w:rPr>
        <w:t>т.ч</w:t>
      </w:r>
      <w:proofErr w:type="spellEnd"/>
      <w:r w:rsidRPr="003F2321">
        <w:rPr>
          <w:rFonts w:ascii="Times New Roman" w:hAnsi="Times New Roman" w:cs="Times New Roman"/>
          <w:b/>
          <w:bCs/>
          <w:sz w:val="28"/>
          <w:szCs w:val="28"/>
        </w:rPr>
        <w:t>. в контексте сетевого взаимодействия)</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1.3.4. Сведения о подготовке по ФГОС ТОП-50 в Ростовской области</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4375"/>
      </w:tblGrid>
      <w:tr w:rsidR="004013F2" w:rsidRPr="00FC5B57" w:rsidTr="00BD6F5C">
        <w:trPr>
          <w:trHeight w:val="454"/>
        </w:trPr>
        <w:tc>
          <w:tcPr>
            <w:tcW w:w="5690" w:type="dxa"/>
            <w:vMerge w:val="restart"/>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профессии из ТОП-50</w:t>
            </w:r>
            <w:r w:rsidR="00BD6F5C" w:rsidRPr="00FC5B57">
              <w:rPr>
                <w:rFonts w:ascii="Times New Roman" w:hAnsi="Times New Roman" w:cs="Times New Roman"/>
                <w:sz w:val="24"/>
                <w:szCs w:val="24"/>
              </w:rPr>
              <w:t xml:space="preserve"> </w:t>
            </w:r>
          </w:p>
        </w:tc>
        <w:tc>
          <w:tcPr>
            <w:tcW w:w="4375" w:type="dxa"/>
            <w:vMerge w:val="restart"/>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Количество ПОО региона, </w:t>
            </w:r>
            <w:proofErr w:type="gramStart"/>
            <w:r w:rsidRPr="00FC5B57">
              <w:rPr>
                <w:rFonts w:ascii="Times New Roman" w:hAnsi="Times New Roman" w:cs="Times New Roman"/>
                <w:sz w:val="24"/>
                <w:szCs w:val="24"/>
              </w:rPr>
              <w:t>осуществл</w:t>
            </w:r>
            <w:r w:rsidRPr="00FC5B57">
              <w:rPr>
                <w:rFonts w:ascii="Times New Roman" w:hAnsi="Times New Roman" w:cs="Times New Roman"/>
                <w:sz w:val="24"/>
                <w:szCs w:val="24"/>
              </w:rPr>
              <w:t>я</w:t>
            </w:r>
            <w:r w:rsidRPr="00FC5B57">
              <w:rPr>
                <w:rFonts w:ascii="Times New Roman" w:hAnsi="Times New Roman" w:cs="Times New Roman"/>
                <w:sz w:val="24"/>
                <w:szCs w:val="24"/>
              </w:rPr>
              <w:t>ющих</w:t>
            </w:r>
            <w:proofErr w:type="gramEnd"/>
            <w:r w:rsidRPr="00FC5B57">
              <w:rPr>
                <w:rFonts w:ascii="Times New Roman" w:hAnsi="Times New Roman" w:cs="Times New Roman"/>
                <w:sz w:val="24"/>
                <w:szCs w:val="24"/>
              </w:rPr>
              <w:t xml:space="preserve"> подготовку</w:t>
            </w:r>
          </w:p>
        </w:tc>
      </w:tr>
      <w:tr w:rsidR="004013F2" w:rsidRPr="00FC5B57" w:rsidTr="00BD6F5C">
        <w:trPr>
          <w:trHeight w:val="454"/>
        </w:trPr>
        <w:tc>
          <w:tcPr>
            <w:tcW w:w="5690"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4375"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r>
      <w:tr w:rsidR="004013F2" w:rsidRPr="00FC5B57" w:rsidTr="00BD6F5C">
        <w:tc>
          <w:tcPr>
            <w:tcW w:w="5690" w:type="dxa"/>
            <w:vAlign w:val="center"/>
          </w:tcPr>
          <w:p w:rsidR="00F44695" w:rsidRPr="00FC5B57" w:rsidRDefault="00F4469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43.01.09 Повар, кондитер</w:t>
            </w:r>
          </w:p>
        </w:tc>
        <w:tc>
          <w:tcPr>
            <w:tcW w:w="4375" w:type="dxa"/>
            <w:vAlign w:val="center"/>
          </w:tcPr>
          <w:p w:rsidR="00F44695" w:rsidRPr="00FC5B57" w:rsidRDefault="004013F2"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31</w:t>
            </w:r>
          </w:p>
        </w:tc>
      </w:tr>
    </w:tbl>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sz w:val="28"/>
          <w:szCs w:val="28"/>
        </w:rPr>
      </w:pPr>
      <w:r w:rsidRPr="00FC5B57">
        <w:rPr>
          <w:rFonts w:ascii="Times New Roman" w:hAnsi="Times New Roman" w:cs="Times New Roman"/>
          <w:b/>
          <w:bCs/>
          <w:sz w:val="28"/>
          <w:szCs w:val="28"/>
        </w:rPr>
        <w:t xml:space="preserve">Вывод к таблице 1.3.4.: </w:t>
      </w:r>
      <w:r w:rsidRPr="00FC5B57">
        <w:rPr>
          <w:rFonts w:ascii="Times New Roman" w:hAnsi="Times New Roman" w:cs="Times New Roman"/>
          <w:bCs/>
          <w:sz w:val="28"/>
          <w:szCs w:val="28"/>
        </w:rPr>
        <w:t>Достаточно большое количество образовательных организаций осуществляют подготовку по данным образовательным программам.</w:t>
      </w:r>
    </w:p>
    <w:p w:rsidR="001D436E" w:rsidRPr="00FC5B57" w:rsidRDefault="001D436E" w:rsidP="00FC5B57">
      <w:pPr>
        <w:autoSpaceDE w:val="0"/>
        <w:autoSpaceDN w:val="0"/>
        <w:adjustRightInd w:val="0"/>
        <w:spacing w:after="0" w:line="240" w:lineRule="auto"/>
        <w:jc w:val="both"/>
        <w:rPr>
          <w:rFonts w:ascii="Times New Roman" w:hAnsi="Times New Roman" w:cs="Times New Roman"/>
          <w:sz w:val="24"/>
          <w:szCs w:val="24"/>
        </w:rPr>
      </w:pPr>
    </w:p>
    <w:p w:rsidR="001D436E" w:rsidRPr="00FC5B57" w:rsidRDefault="001D436E" w:rsidP="00FC5B57">
      <w:pPr>
        <w:autoSpaceDE w:val="0"/>
        <w:autoSpaceDN w:val="0"/>
        <w:adjustRightInd w:val="0"/>
        <w:spacing w:after="0" w:line="240" w:lineRule="auto"/>
        <w:ind w:firstLine="709"/>
        <w:rPr>
          <w:rFonts w:ascii="Times New Roman" w:hAnsi="Times New Roman" w:cs="Times New Roman"/>
          <w:b/>
          <w:bCs/>
          <w:sz w:val="24"/>
          <w:szCs w:val="24"/>
        </w:rPr>
      </w:pPr>
      <w:r w:rsidRPr="00FC5B57">
        <w:rPr>
          <w:rFonts w:ascii="Times New Roman" w:hAnsi="Times New Roman" w:cs="Times New Roman"/>
          <w:b/>
          <w:bCs/>
          <w:sz w:val="24"/>
          <w:szCs w:val="24"/>
        </w:rPr>
        <w:t>Таблица 1.3.5. Сведения о подготовке по профессиям ТОП-Регион</w:t>
      </w:r>
    </w:p>
    <w:p w:rsidR="001D436E" w:rsidRPr="00FC5B57" w:rsidRDefault="001D436E" w:rsidP="00FC5B57">
      <w:pPr>
        <w:autoSpaceDE w:val="0"/>
        <w:autoSpaceDN w:val="0"/>
        <w:adjustRightInd w:val="0"/>
        <w:spacing w:after="0" w:line="240" w:lineRule="auto"/>
        <w:ind w:firstLine="426"/>
        <w:jc w:val="both"/>
        <w:rPr>
          <w:rFonts w:ascii="Times New Roman" w:hAnsi="Times New Roman" w:cs="Times New Roman"/>
          <w:bCs/>
          <w:sz w:val="24"/>
          <w:szCs w:val="24"/>
        </w:rPr>
      </w:pPr>
    </w:p>
    <w:tbl>
      <w:tblPr>
        <w:tblW w:w="0" w:type="auto"/>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5"/>
        <w:gridCol w:w="3857"/>
      </w:tblGrid>
      <w:tr w:rsidR="004013F2" w:rsidRPr="00FC5B57" w:rsidTr="00BD6F5C">
        <w:trPr>
          <w:trHeight w:val="478"/>
          <w:jc w:val="center"/>
        </w:trPr>
        <w:tc>
          <w:tcPr>
            <w:tcW w:w="6085" w:type="dxa"/>
            <w:vMerge w:val="restart"/>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Наименование профессии </w:t>
            </w:r>
          </w:p>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sz w:val="24"/>
                <w:szCs w:val="24"/>
              </w:rPr>
              <w:t>из</w:t>
            </w:r>
            <w:proofErr w:type="gramEnd"/>
            <w:r w:rsidRPr="00FC5B57">
              <w:rPr>
                <w:rFonts w:ascii="Times New Roman" w:hAnsi="Times New Roman" w:cs="Times New Roman"/>
                <w:sz w:val="24"/>
                <w:szCs w:val="24"/>
              </w:rPr>
              <w:t xml:space="preserve"> ТОП-Регион</w:t>
            </w:r>
          </w:p>
        </w:tc>
        <w:tc>
          <w:tcPr>
            <w:tcW w:w="3857" w:type="dxa"/>
            <w:vMerge w:val="restart"/>
            <w:vAlign w:val="center"/>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Количество ПОО региона, </w:t>
            </w:r>
            <w:proofErr w:type="gramStart"/>
            <w:r w:rsidRPr="00FC5B57">
              <w:rPr>
                <w:rFonts w:ascii="Times New Roman" w:hAnsi="Times New Roman" w:cs="Times New Roman"/>
                <w:sz w:val="24"/>
                <w:szCs w:val="24"/>
              </w:rPr>
              <w:t>ос</w:t>
            </w:r>
            <w:r w:rsidRPr="00FC5B57">
              <w:rPr>
                <w:rFonts w:ascii="Times New Roman" w:hAnsi="Times New Roman" w:cs="Times New Roman"/>
                <w:sz w:val="24"/>
                <w:szCs w:val="24"/>
              </w:rPr>
              <w:t>у</w:t>
            </w:r>
            <w:r w:rsidRPr="00FC5B57">
              <w:rPr>
                <w:rFonts w:ascii="Times New Roman" w:hAnsi="Times New Roman" w:cs="Times New Roman"/>
                <w:sz w:val="24"/>
                <w:szCs w:val="24"/>
              </w:rPr>
              <w:t>ществляющих</w:t>
            </w:r>
            <w:proofErr w:type="gramEnd"/>
            <w:r w:rsidRPr="00FC5B57">
              <w:rPr>
                <w:rFonts w:ascii="Times New Roman" w:hAnsi="Times New Roman" w:cs="Times New Roman"/>
                <w:sz w:val="24"/>
                <w:szCs w:val="24"/>
              </w:rPr>
              <w:t xml:space="preserve"> подготовку</w:t>
            </w:r>
          </w:p>
        </w:tc>
      </w:tr>
      <w:tr w:rsidR="004013F2" w:rsidRPr="00FC5B57" w:rsidTr="00BD6F5C">
        <w:trPr>
          <w:trHeight w:val="478"/>
          <w:jc w:val="center"/>
        </w:trPr>
        <w:tc>
          <w:tcPr>
            <w:tcW w:w="6085"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c>
          <w:tcPr>
            <w:tcW w:w="3857"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p>
        </w:tc>
      </w:tr>
      <w:tr w:rsidR="004013F2" w:rsidRPr="00FC5B57" w:rsidTr="00BD6F5C">
        <w:trPr>
          <w:trHeight w:val="299"/>
          <w:jc w:val="center"/>
        </w:trPr>
        <w:tc>
          <w:tcPr>
            <w:tcW w:w="6085" w:type="dxa"/>
          </w:tcPr>
          <w:p w:rsidR="001D436E" w:rsidRPr="00FC5B57" w:rsidRDefault="00BD6F5C"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13.01.10 Электромонтер по ремонту и обслуживанию электрооборудования (по отраслям)</w:t>
            </w:r>
          </w:p>
        </w:tc>
        <w:tc>
          <w:tcPr>
            <w:tcW w:w="3857" w:type="dxa"/>
            <w:vAlign w:val="center"/>
          </w:tcPr>
          <w:p w:rsidR="001D436E" w:rsidRPr="00FC5B57" w:rsidRDefault="004013F2"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r>
      <w:tr w:rsidR="004013F2" w:rsidRPr="00FC5B57" w:rsidTr="00BD6F5C">
        <w:trPr>
          <w:trHeight w:val="299"/>
          <w:jc w:val="center"/>
        </w:trPr>
        <w:tc>
          <w:tcPr>
            <w:tcW w:w="6085" w:type="dxa"/>
          </w:tcPr>
          <w:p w:rsidR="004013F2" w:rsidRPr="00FC5B57" w:rsidRDefault="004013F2"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43.01.02 Парикмахер</w:t>
            </w:r>
          </w:p>
        </w:tc>
        <w:tc>
          <w:tcPr>
            <w:tcW w:w="3857" w:type="dxa"/>
            <w:vAlign w:val="center"/>
          </w:tcPr>
          <w:p w:rsidR="004013F2" w:rsidRPr="00FC5B57" w:rsidRDefault="004013F2"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r>
    </w:tbl>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sz w:val="28"/>
          <w:szCs w:val="28"/>
        </w:rPr>
      </w:pPr>
      <w:r w:rsidRPr="00FC5B57">
        <w:rPr>
          <w:rFonts w:ascii="Times New Roman" w:hAnsi="Times New Roman" w:cs="Times New Roman"/>
          <w:b/>
          <w:bCs/>
          <w:sz w:val="28"/>
          <w:szCs w:val="28"/>
        </w:rPr>
        <w:t>Вывод к таб</w:t>
      </w:r>
      <w:r w:rsidR="004013F2" w:rsidRPr="00FC5B57">
        <w:rPr>
          <w:rFonts w:ascii="Times New Roman" w:hAnsi="Times New Roman" w:cs="Times New Roman"/>
          <w:b/>
          <w:bCs/>
          <w:sz w:val="28"/>
          <w:szCs w:val="28"/>
        </w:rPr>
        <w:t xml:space="preserve">лице 1.3.5.: </w:t>
      </w:r>
      <w:r w:rsidR="004013F2" w:rsidRPr="00FC5B57">
        <w:rPr>
          <w:rFonts w:ascii="Times New Roman" w:hAnsi="Times New Roman" w:cs="Times New Roman"/>
          <w:bCs/>
          <w:sz w:val="28"/>
          <w:szCs w:val="28"/>
        </w:rPr>
        <w:t xml:space="preserve">Достаточно </w:t>
      </w:r>
      <w:r w:rsidRPr="00FC5B57">
        <w:rPr>
          <w:rFonts w:ascii="Times New Roman" w:hAnsi="Times New Roman" w:cs="Times New Roman"/>
          <w:bCs/>
          <w:sz w:val="28"/>
          <w:szCs w:val="28"/>
        </w:rPr>
        <w:t>количество образовательных орган</w:t>
      </w:r>
      <w:r w:rsidRPr="00FC5B57">
        <w:rPr>
          <w:rFonts w:ascii="Times New Roman" w:hAnsi="Times New Roman" w:cs="Times New Roman"/>
          <w:bCs/>
          <w:sz w:val="28"/>
          <w:szCs w:val="28"/>
        </w:rPr>
        <w:t>и</w:t>
      </w:r>
      <w:r w:rsidRPr="00FC5B57">
        <w:rPr>
          <w:rFonts w:ascii="Times New Roman" w:hAnsi="Times New Roman" w:cs="Times New Roman"/>
          <w:bCs/>
          <w:sz w:val="28"/>
          <w:szCs w:val="28"/>
        </w:rPr>
        <w:t>заций осуществляют подготовку по да</w:t>
      </w:r>
      <w:r w:rsidR="0049545F" w:rsidRPr="00FC5B57">
        <w:rPr>
          <w:rFonts w:ascii="Times New Roman" w:hAnsi="Times New Roman" w:cs="Times New Roman"/>
          <w:bCs/>
          <w:sz w:val="28"/>
          <w:szCs w:val="28"/>
        </w:rPr>
        <w:t>нным образовательным программам</w:t>
      </w:r>
    </w:p>
    <w:p w:rsidR="00D67878" w:rsidRPr="00FC5B57" w:rsidRDefault="00D67878"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1D436E" w:rsidRPr="003F2321" w:rsidRDefault="001D436E" w:rsidP="00FC5B57">
      <w:pPr>
        <w:autoSpaceDE w:val="0"/>
        <w:autoSpaceDN w:val="0"/>
        <w:adjustRightInd w:val="0"/>
        <w:spacing w:after="0" w:line="240" w:lineRule="auto"/>
        <w:ind w:firstLine="709"/>
        <w:jc w:val="both"/>
        <w:rPr>
          <w:rFonts w:ascii="Times New Roman" w:hAnsi="Times New Roman" w:cs="Times New Roman"/>
          <w:b/>
          <w:bCs/>
          <w:sz w:val="28"/>
          <w:szCs w:val="28"/>
        </w:rPr>
      </w:pPr>
      <w:r w:rsidRPr="003F2321">
        <w:rPr>
          <w:rFonts w:ascii="Times New Roman" w:hAnsi="Times New Roman" w:cs="Times New Roman"/>
          <w:b/>
          <w:bCs/>
          <w:sz w:val="28"/>
          <w:szCs w:val="28"/>
        </w:rPr>
        <w:t>1.3. Потребность Ростовской области в профессиях будущего</w:t>
      </w:r>
    </w:p>
    <w:p w:rsidR="001D436E" w:rsidRPr="00FC5B57" w:rsidRDefault="001D436E" w:rsidP="00FC5B57">
      <w:pPr>
        <w:autoSpaceDE w:val="0"/>
        <w:autoSpaceDN w:val="0"/>
        <w:adjustRightInd w:val="0"/>
        <w:spacing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Осуществляется мониторинг выявления необх</w:t>
      </w:r>
      <w:r w:rsidR="00BD6F5C" w:rsidRPr="00FC5B57">
        <w:rPr>
          <w:rFonts w:ascii="Times New Roman" w:hAnsi="Times New Roman" w:cs="Times New Roman"/>
          <w:sz w:val="24"/>
          <w:szCs w:val="24"/>
        </w:rPr>
        <w:t xml:space="preserve">одимость подготовки квалифицированных рабочих </w:t>
      </w:r>
      <w:r w:rsidRPr="00FC5B57">
        <w:rPr>
          <w:rFonts w:ascii="Times New Roman" w:hAnsi="Times New Roman" w:cs="Times New Roman"/>
          <w:sz w:val="24"/>
          <w:szCs w:val="24"/>
        </w:rPr>
        <w:t xml:space="preserve"> в соответствии с перечнем профессий будущего. </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 xml:space="preserve">Таблица 1.3.7. </w:t>
      </w:r>
      <w:r w:rsidR="00AA06B3" w:rsidRPr="00FC5B57">
        <w:rPr>
          <w:rFonts w:ascii="Times New Roman" w:hAnsi="Times New Roman" w:cs="Times New Roman"/>
          <w:b/>
          <w:bCs/>
          <w:sz w:val="24"/>
          <w:szCs w:val="24"/>
        </w:rPr>
        <w:t xml:space="preserve">   </w:t>
      </w:r>
      <w:r w:rsidRPr="00FC5B57">
        <w:rPr>
          <w:rFonts w:ascii="Times New Roman" w:hAnsi="Times New Roman" w:cs="Times New Roman"/>
          <w:b/>
          <w:bCs/>
          <w:sz w:val="24"/>
          <w:szCs w:val="24"/>
        </w:rPr>
        <w:t>Оценка возможностей и угроз</w:t>
      </w:r>
      <w:r w:rsidR="00BD6F5C" w:rsidRPr="00FC5B57">
        <w:rPr>
          <w:rFonts w:ascii="Times New Roman" w:hAnsi="Times New Roman" w:cs="Times New Roman"/>
          <w:b/>
          <w:bCs/>
          <w:sz w:val="24"/>
          <w:szCs w:val="24"/>
        </w:rPr>
        <w:t xml:space="preserve"> для ГБПОУ РО «Ростовское </w:t>
      </w:r>
      <w:r w:rsidR="00AA06B3" w:rsidRPr="00FC5B57">
        <w:rPr>
          <w:rFonts w:ascii="Times New Roman" w:hAnsi="Times New Roman" w:cs="Times New Roman"/>
          <w:b/>
          <w:bCs/>
          <w:sz w:val="24"/>
          <w:szCs w:val="24"/>
        </w:rPr>
        <w:t xml:space="preserve">                    </w:t>
      </w:r>
      <w:r w:rsidR="00BD6F5C" w:rsidRPr="00FC5B57">
        <w:rPr>
          <w:rFonts w:ascii="Times New Roman" w:hAnsi="Times New Roman" w:cs="Times New Roman"/>
          <w:b/>
          <w:bCs/>
          <w:sz w:val="24"/>
          <w:szCs w:val="24"/>
        </w:rPr>
        <w:t>профессиональное училище № 5</w:t>
      </w:r>
      <w:r w:rsidRPr="00FC5B57">
        <w:rPr>
          <w:rFonts w:ascii="Times New Roman" w:hAnsi="Times New Roman" w:cs="Times New Roman"/>
          <w:b/>
          <w:bCs/>
          <w:sz w:val="24"/>
          <w:szCs w:val="24"/>
        </w:rPr>
        <w:t>» в Ростовской области</w:t>
      </w:r>
    </w:p>
    <w:p w:rsidR="00BD6F5C" w:rsidRPr="00FC5B57" w:rsidRDefault="00BD6F5C" w:rsidP="00FC5B57">
      <w:pPr>
        <w:autoSpaceDE w:val="0"/>
        <w:autoSpaceDN w:val="0"/>
        <w:adjustRightInd w:val="0"/>
        <w:spacing w:after="0" w:line="240" w:lineRule="auto"/>
        <w:ind w:firstLine="709"/>
        <w:jc w:val="both"/>
        <w:rPr>
          <w:rFonts w:ascii="Times New Roman" w:hAnsi="Times New Roman" w:cs="Times New Roman"/>
          <w:bCs/>
          <w:iCs/>
          <w:sz w:val="24"/>
          <w:szCs w:val="24"/>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65"/>
        <w:gridCol w:w="2434"/>
        <w:gridCol w:w="1123"/>
        <w:gridCol w:w="2562"/>
        <w:gridCol w:w="1276"/>
      </w:tblGrid>
      <w:tr w:rsidR="001D436E" w:rsidRPr="00FC5B57" w:rsidTr="00CD7A59">
        <w:tc>
          <w:tcPr>
            <w:tcW w:w="534"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1965"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Определение возможностей и угроз внешней среды ПОО</w:t>
            </w:r>
          </w:p>
        </w:tc>
        <w:tc>
          <w:tcPr>
            <w:tcW w:w="2434"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Возможности</w:t>
            </w:r>
          </w:p>
        </w:tc>
        <w:tc>
          <w:tcPr>
            <w:tcW w:w="1123"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Бальная оценка знач</w:t>
            </w:r>
            <w:r w:rsidRPr="00FC5B57">
              <w:rPr>
                <w:rFonts w:ascii="Times New Roman" w:hAnsi="Times New Roman" w:cs="Times New Roman"/>
                <w:sz w:val="24"/>
                <w:szCs w:val="24"/>
              </w:rPr>
              <w:t>и</w:t>
            </w:r>
            <w:r w:rsidRPr="00FC5B57">
              <w:rPr>
                <w:rFonts w:ascii="Times New Roman" w:hAnsi="Times New Roman" w:cs="Times New Roman"/>
                <w:sz w:val="24"/>
                <w:szCs w:val="24"/>
              </w:rPr>
              <w:t>мости</w:t>
            </w:r>
          </w:p>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(1-10)</w:t>
            </w:r>
          </w:p>
        </w:tc>
        <w:tc>
          <w:tcPr>
            <w:tcW w:w="2562"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Угрозы</w:t>
            </w:r>
          </w:p>
        </w:tc>
        <w:tc>
          <w:tcPr>
            <w:tcW w:w="1276" w:type="dxa"/>
          </w:tcPr>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Бальная оценка значим</w:t>
            </w:r>
            <w:r w:rsidRPr="00FC5B57">
              <w:rPr>
                <w:rFonts w:ascii="Times New Roman" w:hAnsi="Times New Roman" w:cs="Times New Roman"/>
                <w:sz w:val="24"/>
                <w:szCs w:val="24"/>
              </w:rPr>
              <w:t>о</w:t>
            </w:r>
            <w:r w:rsidRPr="00FC5B57">
              <w:rPr>
                <w:rFonts w:ascii="Times New Roman" w:hAnsi="Times New Roman" w:cs="Times New Roman"/>
                <w:sz w:val="24"/>
                <w:szCs w:val="24"/>
              </w:rPr>
              <w:t>сти</w:t>
            </w:r>
          </w:p>
          <w:p w:rsidR="001D436E" w:rsidRPr="00FC5B57" w:rsidRDefault="001D436E"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(1-10)</w:t>
            </w:r>
          </w:p>
        </w:tc>
      </w:tr>
      <w:tr w:rsidR="00944F16" w:rsidRPr="00FC5B57" w:rsidTr="00CD7A59">
        <w:trPr>
          <w:trHeight w:val="2392"/>
        </w:trPr>
        <w:tc>
          <w:tcPr>
            <w:tcW w:w="534" w:type="dxa"/>
          </w:tcPr>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1</w:t>
            </w:r>
            <w:r w:rsidR="00621BCA" w:rsidRPr="00FC5B57">
              <w:rPr>
                <w:rFonts w:ascii="Times New Roman" w:hAnsi="Times New Roman" w:cs="Times New Roman"/>
                <w:sz w:val="24"/>
                <w:szCs w:val="24"/>
              </w:rPr>
              <w:t>.</w:t>
            </w:r>
          </w:p>
        </w:tc>
        <w:tc>
          <w:tcPr>
            <w:tcW w:w="1965" w:type="dxa"/>
          </w:tcPr>
          <w:p w:rsidR="00744A90" w:rsidRPr="00FC5B57" w:rsidRDefault="00944F1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Факторы </w:t>
            </w:r>
          </w:p>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текущего спроса на профессии</w:t>
            </w:r>
          </w:p>
        </w:tc>
        <w:tc>
          <w:tcPr>
            <w:tcW w:w="2434"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Организация пер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обучения и повыш</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ния квалификации населения по наиб</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 xml:space="preserve">лее востребованным профессиям </w:t>
            </w:r>
          </w:p>
        </w:tc>
        <w:tc>
          <w:tcPr>
            <w:tcW w:w="1123"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c>
          <w:tcPr>
            <w:tcW w:w="2562"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Переподготовка населения: на диста</w:t>
            </w:r>
            <w:r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 xml:space="preserve">ционных курсах, в </w:t>
            </w:r>
            <w:r w:rsidRPr="00FC5B57">
              <w:rPr>
                <w:rFonts w:ascii="Times New Roman" w:hAnsi="Times New Roman" w:cs="Times New Roman"/>
                <w:szCs w:val="24"/>
              </w:rPr>
              <w:t>центрах опережающей профессиональной по</w:t>
            </w:r>
            <w:r w:rsidRPr="00FC5B57">
              <w:rPr>
                <w:rFonts w:ascii="Times New Roman" w:hAnsi="Times New Roman" w:cs="Times New Roman"/>
                <w:szCs w:val="24"/>
              </w:rPr>
              <w:t>д</w:t>
            </w:r>
            <w:r w:rsidRPr="00FC5B57">
              <w:rPr>
                <w:rFonts w:ascii="Times New Roman" w:hAnsi="Times New Roman" w:cs="Times New Roman"/>
                <w:szCs w:val="24"/>
              </w:rPr>
              <w:t xml:space="preserve">готовки и </w:t>
            </w:r>
            <w:r w:rsidRPr="00FC5B57">
              <w:rPr>
                <w:rFonts w:ascii="Times New Roman" w:hAnsi="Times New Roman" w:cs="Times New Roman"/>
                <w:spacing w:val="3"/>
                <w:sz w:val="24"/>
                <w:szCs w:val="24"/>
              </w:rPr>
              <w:t xml:space="preserve"> </w:t>
            </w:r>
            <w:r w:rsidRPr="00FC5B57">
              <w:rPr>
                <w:rFonts w:ascii="Times New Roman" w:hAnsi="Times New Roman" w:cs="Times New Roman"/>
                <w:szCs w:val="24"/>
              </w:rPr>
              <w:t>специализ</w:t>
            </w:r>
            <w:r w:rsidRPr="00FC5B57">
              <w:rPr>
                <w:rFonts w:ascii="Times New Roman" w:hAnsi="Times New Roman" w:cs="Times New Roman"/>
                <w:szCs w:val="24"/>
              </w:rPr>
              <w:t>и</w:t>
            </w:r>
            <w:r w:rsidRPr="00FC5B57">
              <w:rPr>
                <w:rFonts w:ascii="Times New Roman" w:hAnsi="Times New Roman" w:cs="Times New Roman"/>
                <w:szCs w:val="24"/>
              </w:rPr>
              <w:t>рованных центрах ко</w:t>
            </w:r>
            <w:r w:rsidRPr="00FC5B57">
              <w:rPr>
                <w:rFonts w:ascii="Times New Roman" w:hAnsi="Times New Roman" w:cs="Times New Roman"/>
                <w:szCs w:val="24"/>
              </w:rPr>
              <w:t>м</w:t>
            </w:r>
            <w:r w:rsidRPr="00FC5B57">
              <w:rPr>
                <w:rFonts w:ascii="Times New Roman" w:hAnsi="Times New Roman" w:cs="Times New Roman"/>
                <w:szCs w:val="24"/>
              </w:rPr>
              <w:t>петенций</w:t>
            </w:r>
          </w:p>
        </w:tc>
        <w:tc>
          <w:tcPr>
            <w:tcW w:w="1276"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shd w:val="clear" w:color="auto" w:fill="FFFFFF"/>
              <w:autoSpaceDE w:val="0"/>
              <w:autoSpaceDN w:val="0"/>
              <w:adjustRightInd w:val="0"/>
              <w:spacing w:after="0" w:line="240" w:lineRule="auto"/>
              <w:ind w:hanging="1840"/>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w:t>
            </w:r>
          </w:p>
        </w:tc>
      </w:tr>
      <w:tr w:rsidR="00944F16" w:rsidRPr="00FC5B57" w:rsidTr="00CD7A59">
        <w:trPr>
          <w:trHeight w:val="2258"/>
        </w:trPr>
        <w:tc>
          <w:tcPr>
            <w:tcW w:w="534" w:type="dxa"/>
          </w:tcPr>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621BCA" w:rsidRPr="00FC5B57">
              <w:rPr>
                <w:rFonts w:ascii="Times New Roman" w:hAnsi="Times New Roman" w:cs="Times New Roman"/>
                <w:sz w:val="24"/>
                <w:szCs w:val="24"/>
              </w:rPr>
              <w:t>.</w:t>
            </w:r>
          </w:p>
        </w:tc>
        <w:tc>
          <w:tcPr>
            <w:tcW w:w="1965" w:type="dxa"/>
          </w:tcPr>
          <w:p w:rsidR="00744A90" w:rsidRPr="00FC5B57" w:rsidRDefault="00944F1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Факторы </w:t>
            </w:r>
          </w:p>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конкуренции</w:t>
            </w:r>
          </w:p>
        </w:tc>
        <w:tc>
          <w:tcPr>
            <w:tcW w:w="2434"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Организация совр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менно оснащенных учебных мастерских на базе училища</w:t>
            </w:r>
          </w:p>
        </w:tc>
        <w:tc>
          <w:tcPr>
            <w:tcW w:w="1123"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p>
        </w:tc>
        <w:tc>
          <w:tcPr>
            <w:tcW w:w="2562"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Наличие в городе</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конкурирующего ОУ.</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2.Возможность орг</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низации на предпри</w:t>
            </w:r>
            <w:r w:rsidRPr="00FC5B57">
              <w:rPr>
                <w:rFonts w:ascii="Times New Roman" w:hAnsi="Times New Roman" w:cs="Times New Roman"/>
                <w:spacing w:val="2"/>
                <w:sz w:val="24"/>
                <w:szCs w:val="24"/>
              </w:rPr>
              <w:t>я</w:t>
            </w:r>
            <w:r w:rsidRPr="00FC5B57">
              <w:rPr>
                <w:rFonts w:ascii="Times New Roman" w:hAnsi="Times New Roman" w:cs="Times New Roman"/>
                <w:spacing w:val="2"/>
                <w:sz w:val="24"/>
                <w:szCs w:val="24"/>
              </w:rPr>
              <w:t>тиях собственных центров професси</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нальной подготовки</w:t>
            </w:r>
          </w:p>
        </w:tc>
        <w:tc>
          <w:tcPr>
            <w:tcW w:w="1276"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autoSpaceDE w:val="0"/>
              <w:autoSpaceDN w:val="0"/>
              <w:adjustRightInd w:val="0"/>
              <w:spacing w:after="0" w:line="240" w:lineRule="auto"/>
              <w:jc w:val="center"/>
              <w:rPr>
                <w:rFonts w:ascii="Times New Roman" w:hAnsi="Times New Roman" w:cs="Times New Roman"/>
                <w:spacing w:val="3"/>
                <w:sz w:val="24"/>
                <w:szCs w:val="24"/>
              </w:rPr>
            </w:pPr>
          </w:p>
        </w:tc>
      </w:tr>
      <w:tr w:rsidR="001D436E" w:rsidRPr="00FC5B57" w:rsidTr="00CD7A59">
        <w:tc>
          <w:tcPr>
            <w:tcW w:w="534"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621BCA" w:rsidRPr="00FC5B57">
              <w:rPr>
                <w:rFonts w:ascii="Times New Roman" w:hAnsi="Times New Roman" w:cs="Times New Roman"/>
                <w:sz w:val="24"/>
                <w:szCs w:val="24"/>
              </w:rPr>
              <w:t>.</w:t>
            </w:r>
          </w:p>
        </w:tc>
        <w:tc>
          <w:tcPr>
            <w:tcW w:w="1965" w:type="dxa"/>
          </w:tcPr>
          <w:p w:rsidR="001D436E" w:rsidRPr="00FC5B57" w:rsidRDefault="001D436E"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Факторы спроса на профессии будущего</w:t>
            </w:r>
          </w:p>
        </w:tc>
        <w:tc>
          <w:tcPr>
            <w:tcW w:w="2434"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1. Развитие </w:t>
            </w:r>
            <w:r w:rsidR="00944F16" w:rsidRPr="00FC5B57">
              <w:rPr>
                <w:rFonts w:ascii="Times New Roman" w:hAnsi="Times New Roman" w:cs="Times New Roman"/>
                <w:spacing w:val="2"/>
                <w:sz w:val="24"/>
                <w:szCs w:val="24"/>
              </w:rPr>
              <w:t xml:space="preserve">новых профессий </w:t>
            </w:r>
          </w:p>
        </w:tc>
        <w:tc>
          <w:tcPr>
            <w:tcW w:w="1123" w:type="dxa"/>
          </w:tcPr>
          <w:p w:rsidR="001D436E"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5</w:t>
            </w:r>
          </w:p>
        </w:tc>
        <w:tc>
          <w:tcPr>
            <w:tcW w:w="2562"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Узкая специфика</w:t>
            </w:r>
          </w:p>
        </w:tc>
        <w:tc>
          <w:tcPr>
            <w:tcW w:w="1276" w:type="dxa"/>
          </w:tcPr>
          <w:p w:rsidR="001D436E"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3"/>
                <w:sz w:val="24"/>
                <w:szCs w:val="24"/>
              </w:rPr>
              <w:t>9</w:t>
            </w:r>
          </w:p>
        </w:tc>
      </w:tr>
      <w:tr w:rsidR="00944F16" w:rsidRPr="00FC5B57" w:rsidTr="00CD7A59">
        <w:trPr>
          <w:trHeight w:val="1656"/>
        </w:trPr>
        <w:tc>
          <w:tcPr>
            <w:tcW w:w="534" w:type="dxa"/>
          </w:tcPr>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621BCA" w:rsidRPr="00FC5B57">
              <w:rPr>
                <w:rFonts w:ascii="Times New Roman" w:hAnsi="Times New Roman" w:cs="Times New Roman"/>
                <w:sz w:val="24"/>
                <w:szCs w:val="24"/>
              </w:rPr>
              <w:t>.</w:t>
            </w:r>
          </w:p>
        </w:tc>
        <w:tc>
          <w:tcPr>
            <w:tcW w:w="1965" w:type="dxa"/>
          </w:tcPr>
          <w:p w:rsidR="00944F16" w:rsidRPr="00FC5B57" w:rsidRDefault="00944F1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Экономические факторы</w:t>
            </w:r>
          </w:p>
        </w:tc>
        <w:tc>
          <w:tcPr>
            <w:tcW w:w="2434"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1.Рост уровня дох</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дов населения</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2.Образование детей независимо от эк</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номических проблем родителей</w:t>
            </w:r>
          </w:p>
        </w:tc>
        <w:tc>
          <w:tcPr>
            <w:tcW w:w="1123"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p>
        </w:tc>
        <w:tc>
          <w:tcPr>
            <w:tcW w:w="2562"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621BCA"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Сокращение</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бюджета</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2.Сокращение</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штатов</w:t>
            </w:r>
          </w:p>
        </w:tc>
        <w:tc>
          <w:tcPr>
            <w:tcW w:w="1276" w:type="dxa"/>
          </w:tcPr>
          <w:p w:rsidR="00944F16"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p>
        </w:tc>
      </w:tr>
      <w:tr w:rsidR="00CD7A59" w:rsidRPr="00FC5B57" w:rsidTr="00DB3E96">
        <w:trPr>
          <w:trHeight w:val="2218"/>
        </w:trPr>
        <w:tc>
          <w:tcPr>
            <w:tcW w:w="534" w:type="dxa"/>
          </w:tcPr>
          <w:p w:rsidR="00CD7A59" w:rsidRPr="00FC5B57" w:rsidRDefault="00CD7A59" w:rsidP="00FC5B57">
            <w:pPr>
              <w:tabs>
                <w:tab w:val="left" w:pos="72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w:t>
            </w:r>
            <w:r w:rsidR="00621BCA" w:rsidRPr="00FC5B57">
              <w:rPr>
                <w:rFonts w:ascii="Times New Roman" w:hAnsi="Times New Roman" w:cs="Times New Roman"/>
                <w:sz w:val="24"/>
                <w:szCs w:val="24"/>
              </w:rPr>
              <w:t>.</w:t>
            </w:r>
          </w:p>
        </w:tc>
        <w:tc>
          <w:tcPr>
            <w:tcW w:w="1965" w:type="dxa"/>
          </w:tcPr>
          <w:p w:rsidR="00744A90" w:rsidRPr="00FC5B57" w:rsidRDefault="00CD7A59" w:rsidP="00FC5B57">
            <w:pPr>
              <w:tabs>
                <w:tab w:val="left" w:pos="720"/>
              </w:tabs>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Политические </w:t>
            </w:r>
          </w:p>
          <w:p w:rsidR="00744A90" w:rsidRPr="00FC5B57" w:rsidRDefault="00CD7A59" w:rsidP="00FC5B57">
            <w:pPr>
              <w:tabs>
                <w:tab w:val="left" w:pos="720"/>
              </w:tabs>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и правовые </w:t>
            </w:r>
          </w:p>
          <w:p w:rsidR="00CD7A59" w:rsidRPr="00FC5B57" w:rsidRDefault="00CD7A59" w:rsidP="00FC5B57">
            <w:pPr>
              <w:tabs>
                <w:tab w:val="left" w:pos="720"/>
              </w:tabs>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факторы </w:t>
            </w:r>
          </w:p>
        </w:tc>
        <w:tc>
          <w:tcPr>
            <w:tcW w:w="2434"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Политический курс на реализацию программы «Обр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зование»</w:t>
            </w:r>
          </w:p>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 Высокий уровень государственной поддержки образ</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вания</w:t>
            </w:r>
          </w:p>
        </w:tc>
        <w:tc>
          <w:tcPr>
            <w:tcW w:w="1123"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3"/>
                <w:sz w:val="24"/>
                <w:szCs w:val="24"/>
              </w:rPr>
              <w:t>8</w:t>
            </w:r>
          </w:p>
        </w:tc>
        <w:tc>
          <w:tcPr>
            <w:tcW w:w="2562"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Коррупция</w:t>
            </w:r>
          </w:p>
        </w:tc>
        <w:tc>
          <w:tcPr>
            <w:tcW w:w="1276"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r>
      <w:tr w:rsidR="00944F16" w:rsidRPr="00FC5B57" w:rsidTr="00B97FCB">
        <w:trPr>
          <w:trHeight w:val="2498"/>
        </w:trPr>
        <w:tc>
          <w:tcPr>
            <w:tcW w:w="534" w:type="dxa"/>
          </w:tcPr>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6</w:t>
            </w:r>
            <w:r w:rsidR="00621BCA" w:rsidRPr="00FC5B57">
              <w:rPr>
                <w:rFonts w:ascii="Times New Roman" w:hAnsi="Times New Roman" w:cs="Times New Roman"/>
                <w:sz w:val="24"/>
                <w:szCs w:val="24"/>
              </w:rPr>
              <w:t>.</w:t>
            </w:r>
          </w:p>
        </w:tc>
        <w:tc>
          <w:tcPr>
            <w:tcW w:w="1965" w:type="dxa"/>
          </w:tcPr>
          <w:p w:rsidR="00944F16" w:rsidRPr="00FC5B57" w:rsidRDefault="00944F1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Научно-технические факторы </w:t>
            </w:r>
          </w:p>
        </w:tc>
        <w:tc>
          <w:tcPr>
            <w:tcW w:w="2434"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 Организация те</w:t>
            </w:r>
            <w:r w:rsidRPr="00FC5B57">
              <w:rPr>
                <w:rFonts w:ascii="Times New Roman" w:hAnsi="Times New Roman" w:cs="Times New Roman"/>
                <w:spacing w:val="2"/>
                <w:sz w:val="24"/>
                <w:szCs w:val="24"/>
              </w:rPr>
              <w:t>х</w:t>
            </w:r>
            <w:r w:rsidRPr="00FC5B57">
              <w:rPr>
                <w:rFonts w:ascii="Times New Roman" w:hAnsi="Times New Roman" w:cs="Times New Roman"/>
                <w:spacing w:val="2"/>
                <w:sz w:val="24"/>
                <w:szCs w:val="24"/>
              </w:rPr>
              <w:t>нического творч</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ства</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2. Развитие </w:t>
            </w:r>
            <w:proofErr w:type="gramStart"/>
            <w:r w:rsidRPr="00FC5B57">
              <w:rPr>
                <w:rFonts w:ascii="Times New Roman" w:hAnsi="Times New Roman" w:cs="Times New Roman"/>
                <w:spacing w:val="2"/>
                <w:sz w:val="24"/>
                <w:szCs w:val="24"/>
              </w:rPr>
              <w:t>новых</w:t>
            </w:r>
            <w:proofErr w:type="gramEnd"/>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информационных</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технологий</w:t>
            </w:r>
          </w:p>
          <w:p w:rsidR="00944F16"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3.</w:t>
            </w:r>
            <w:r w:rsidR="00944F16" w:rsidRPr="00FC5B57">
              <w:rPr>
                <w:rFonts w:ascii="Times New Roman" w:hAnsi="Times New Roman" w:cs="Times New Roman"/>
                <w:spacing w:val="2"/>
                <w:sz w:val="24"/>
                <w:szCs w:val="24"/>
              </w:rPr>
              <w:t>Обновление мат</w:t>
            </w:r>
            <w:r w:rsidR="00944F16" w:rsidRPr="00FC5B57">
              <w:rPr>
                <w:rFonts w:ascii="Times New Roman" w:hAnsi="Times New Roman" w:cs="Times New Roman"/>
                <w:spacing w:val="2"/>
                <w:sz w:val="24"/>
                <w:szCs w:val="24"/>
              </w:rPr>
              <w:t>е</w:t>
            </w:r>
            <w:r w:rsidR="00944F16" w:rsidRPr="00FC5B57">
              <w:rPr>
                <w:rFonts w:ascii="Times New Roman" w:hAnsi="Times New Roman" w:cs="Times New Roman"/>
                <w:spacing w:val="2"/>
                <w:sz w:val="24"/>
                <w:szCs w:val="24"/>
              </w:rPr>
              <w:t>риально-технической базы</w:t>
            </w:r>
          </w:p>
        </w:tc>
        <w:tc>
          <w:tcPr>
            <w:tcW w:w="1123"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p>
        </w:tc>
        <w:tc>
          <w:tcPr>
            <w:tcW w:w="2562"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621BCA"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Несоответствие</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уровня</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профессиональной подготовки педагогов развитию науки и техники</w:t>
            </w:r>
          </w:p>
          <w:p w:rsidR="00944F16" w:rsidRPr="00FC5B57" w:rsidRDefault="00944F16" w:rsidP="00FC5B57">
            <w:pPr>
              <w:widowControl w:val="0"/>
              <w:shd w:val="clear" w:color="auto" w:fill="FFFFFF"/>
              <w:autoSpaceDE w:val="0"/>
              <w:autoSpaceDN w:val="0"/>
              <w:adjustRightInd w:val="0"/>
              <w:spacing w:after="0" w:line="240" w:lineRule="auto"/>
              <w:ind w:hanging="1840"/>
              <w:rPr>
                <w:rFonts w:ascii="Times New Roman" w:hAnsi="Times New Roman" w:cs="Times New Roman"/>
                <w:spacing w:val="3"/>
                <w:sz w:val="24"/>
                <w:szCs w:val="24"/>
              </w:rPr>
            </w:pPr>
          </w:p>
        </w:tc>
        <w:tc>
          <w:tcPr>
            <w:tcW w:w="1276" w:type="dxa"/>
          </w:tcPr>
          <w:p w:rsidR="00944F16"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shd w:val="clear" w:color="auto" w:fill="FFFFFF"/>
              <w:autoSpaceDE w:val="0"/>
              <w:autoSpaceDN w:val="0"/>
              <w:adjustRightInd w:val="0"/>
              <w:spacing w:after="0" w:line="240" w:lineRule="auto"/>
              <w:ind w:hanging="1840"/>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w:t>
            </w:r>
          </w:p>
        </w:tc>
      </w:tr>
      <w:tr w:rsidR="00944F16" w:rsidRPr="00FC5B57" w:rsidTr="00CD7A59">
        <w:trPr>
          <w:trHeight w:val="2494"/>
        </w:trPr>
        <w:tc>
          <w:tcPr>
            <w:tcW w:w="534" w:type="dxa"/>
          </w:tcPr>
          <w:p w:rsidR="00944F16" w:rsidRPr="00FC5B57" w:rsidRDefault="00944F16"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7</w:t>
            </w:r>
            <w:r w:rsidR="00621BCA" w:rsidRPr="00FC5B57">
              <w:rPr>
                <w:rFonts w:ascii="Times New Roman" w:hAnsi="Times New Roman" w:cs="Times New Roman"/>
                <w:sz w:val="24"/>
                <w:szCs w:val="24"/>
              </w:rPr>
              <w:t>.</w:t>
            </w:r>
          </w:p>
        </w:tc>
        <w:tc>
          <w:tcPr>
            <w:tcW w:w="1965" w:type="dxa"/>
          </w:tcPr>
          <w:p w:rsidR="00944F16" w:rsidRPr="00FC5B57" w:rsidRDefault="00944F16"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Социально-демографич</w:t>
            </w:r>
            <w:r w:rsidRPr="00FC5B57">
              <w:rPr>
                <w:rFonts w:ascii="Times New Roman" w:hAnsi="Times New Roman" w:cs="Times New Roman"/>
                <w:bCs/>
                <w:sz w:val="24"/>
                <w:szCs w:val="24"/>
              </w:rPr>
              <w:t>е</w:t>
            </w:r>
            <w:r w:rsidRPr="00FC5B57">
              <w:rPr>
                <w:rFonts w:ascii="Times New Roman" w:hAnsi="Times New Roman" w:cs="Times New Roman"/>
                <w:bCs/>
                <w:sz w:val="24"/>
                <w:szCs w:val="24"/>
              </w:rPr>
              <w:t xml:space="preserve">ские факторы </w:t>
            </w:r>
          </w:p>
        </w:tc>
        <w:tc>
          <w:tcPr>
            <w:tcW w:w="2434"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1.Увеличение пр</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фессиональной по</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готовки взрослого населения</w:t>
            </w:r>
          </w:p>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2.Формирование н</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 xml:space="preserve">вых форм обучения, в </w:t>
            </w:r>
            <w:proofErr w:type="spellStart"/>
            <w:r w:rsidRPr="00FC5B57">
              <w:rPr>
                <w:rFonts w:ascii="Times New Roman" w:hAnsi="Times New Roman" w:cs="Times New Roman"/>
                <w:spacing w:val="2"/>
                <w:sz w:val="24"/>
                <w:szCs w:val="24"/>
              </w:rPr>
              <w:t>т.ч</w:t>
            </w:r>
            <w:proofErr w:type="spellEnd"/>
            <w:r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дистанционн</w:t>
            </w:r>
            <w:r w:rsidRPr="00FC5B57">
              <w:rPr>
                <w:rFonts w:ascii="Times New Roman" w:hAnsi="Times New Roman" w:cs="Times New Roman"/>
                <w:sz w:val="24"/>
                <w:szCs w:val="24"/>
              </w:rPr>
              <w:t>о</w:t>
            </w:r>
            <w:r w:rsidRPr="00FC5B57">
              <w:rPr>
                <w:rFonts w:ascii="Times New Roman" w:hAnsi="Times New Roman" w:cs="Times New Roman"/>
                <w:sz w:val="24"/>
                <w:szCs w:val="24"/>
              </w:rPr>
              <w:t>го обучения</w:t>
            </w:r>
          </w:p>
        </w:tc>
        <w:tc>
          <w:tcPr>
            <w:tcW w:w="1123"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c>
          <w:tcPr>
            <w:tcW w:w="2562" w:type="dxa"/>
          </w:tcPr>
          <w:p w:rsidR="00944F16" w:rsidRPr="00FC5B57" w:rsidRDefault="00944F16"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621BCA"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Миграция кадров из региона</w:t>
            </w:r>
          </w:p>
          <w:p w:rsidR="00944F16" w:rsidRPr="00FC5B57" w:rsidRDefault="00944F16" w:rsidP="00FC5B57">
            <w:pPr>
              <w:widowControl w:val="0"/>
              <w:shd w:val="clear" w:color="auto" w:fill="FFFFFF"/>
              <w:autoSpaceDE w:val="0"/>
              <w:autoSpaceDN w:val="0"/>
              <w:adjustRightInd w:val="0"/>
              <w:spacing w:after="0" w:line="240" w:lineRule="auto"/>
              <w:ind w:hanging="1840"/>
              <w:rPr>
                <w:rFonts w:ascii="Times New Roman" w:hAnsi="Times New Roman" w:cs="Times New Roman"/>
                <w:spacing w:val="3"/>
                <w:sz w:val="24"/>
                <w:szCs w:val="24"/>
              </w:rPr>
            </w:pPr>
          </w:p>
        </w:tc>
        <w:tc>
          <w:tcPr>
            <w:tcW w:w="1276" w:type="dxa"/>
          </w:tcPr>
          <w:p w:rsidR="00944F16" w:rsidRPr="00FC5B57" w:rsidRDefault="00944F16"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944F16" w:rsidRPr="00FC5B57" w:rsidRDefault="00944F16" w:rsidP="00FC5B57">
            <w:pPr>
              <w:widowControl w:val="0"/>
              <w:shd w:val="clear" w:color="auto" w:fill="FFFFFF"/>
              <w:autoSpaceDE w:val="0"/>
              <w:autoSpaceDN w:val="0"/>
              <w:adjustRightInd w:val="0"/>
              <w:spacing w:after="0" w:line="240" w:lineRule="auto"/>
              <w:ind w:hanging="1840"/>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w:t>
            </w:r>
          </w:p>
        </w:tc>
      </w:tr>
      <w:tr w:rsidR="00CD7A59" w:rsidRPr="00FC5B57" w:rsidTr="00B97FCB">
        <w:trPr>
          <w:trHeight w:val="2258"/>
        </w:trPr>
        <w:tc>
          <w:tcPr>
            <w:tcW w:w="534" w:type="dxa"/>
          </w:tcPr>
          <w:p w:rsidR="00CD7A59" w:rsidRPr="00FC5B57" w:rsidRDefault="00CD7A5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8</w:t>
            </w:r>
            <w:r w:rsidR="00621BCA" w:rsidRPr="00FC5B57">
              <w:rPr>
                <w:rFonts w:ascii="Times New Roman" w:hAnsi="Times New Roman" w:cs="Times New Roman"/>
                <w:sz w:val="24"/>
                <w:szCs w:val="24"/>
              </w:rPr>
              <w:t>.</w:t>
            </w:r>
          </w:p>
        </w:tc>
        <w:tc>
          <w:tcPr>
            <w:tcW w:w="1965" w:type="dxa"/>
          </w:tcPr>
          <w:p w:rsidR="00CD7A59" w:rsidRPr="00FC5B57" w:rsidRDefault="00CD7A59"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Социально-культурные факторы </w:t>
            </w:r>
          </w:p>
        </w:tc>
        <w:tc>
          <w:tcPr>
            <w:tcW w:w="2434"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1.Изменение культ</w:t>
            </w:r>
            <w:r w:rsidRPr="00FC5B57">
              <w:rPr>
                <w:rFonts w:ascii="Times New Roman" w:hAnsi="Times New Roman" w:cs="Times New Roman"/>
                <w:spacing w:val="2"/>
                <w:sz w:val="24"/>
                <w:szCs w:val="24"/>
              </w:rPr>
              <w:t>у</w:t>
            </w:r>
            <w:r w:rsidRPr="00FC5B57">
              <w:rPr>
                <w:rFonts w:ascii="Times New Roman" w:hAnsi="Times New Roman" w:cs="Times New Roman"/>
                <w:spacing w:val="2"/>
                <w:sz w:val="24"/>
                <w:szCs w:val="24"/>
              </w:rPr>
              <w:t>ры потребления т</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 xml:space="preserve">варов и услуг </w:t>
            </w:r>
          </w:p>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2.Престиж профе</w:t>
            </w:r>
            <w:r w:rsidRPr="00FC5B57">
              <w:rPr>
                <w:rFonts w:ascii="Times New Roman" w:hAnsi="Times New Roman" w:cs="Times New Roman"/>
                <w:spacing w:val="2"/>
                <w:sz w:val="24"/>
                <w:szCs w:val="24"/>
              </w:rPr>
              <w:t>с</w:t>
            </w:r>
            <w:r w:rsidRPr="00FC5B57">
              <w:rPr>
                <w:rFonts w:ascii="Times New Roman" w:hAnsi="Times New Roman" w:cs="Times New Roman"/>
                <w:spacing w:val="2"/>
                <w:sz w:val="24"/>
                <w:szCs w:val="24"/>
              </w:rPr>
              <w:t>сионального образ</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вания у  выпускн</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ков общеобразов</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 xml:space="preserve">тельных школ </w:t>
            </w:r>
          </w:p>
        </w:tc>
        <w:tc>
          <w:tcPr>
            <w:tcW w:w="1123"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c>
          <w:tcPr>
            <w:tcW w:w="2562" w:type="dxa"/>
          </w:tcPr>
          <w:p w:rsidR="00744A90" w:rsidRPr="00FC5B57" w:rsidRDefault="00CD7A5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1. Смешение кул</w:t>
            </w:r>
            <w:r w:rsidRPr="00FC5B57">
              <w:rPr>
                <w:rFonts w:ascii="Times New Roman" w:hAnsi="Times New Roman" w:cs="Times New Roman"/>
                <w:spacing w:val="2"/>
                <w:sz w:val="24"/>
                <w:szCs w:val="24"/>
              </w:rPr>
              <w:t>ь</w:t>
            </w:r>
            <w:r w:rsidRPr="00FC5B57">
              <w:rPr>
                <w:rFonts w:ascii="Times New Roman" w:hAnsi="Times New Roman" w:cs="Times New Roman"/>
                <w:spacing w:val="2"/>
                <w:sz w:val="24"/>
                <w:szCs w:val="24"/>
              </w:rPr>
              <w:t xml:space="preserve">турных традиций </w:t>
            </w:r>
          </w:p>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из-за притока разли</w:t>
            </w:r>
            <w:r w:rsidRPr="00FC5B57">
              <w:rPr>
                <w:rFonts w:ascii="Times New Roman" w:hAnsi="Times New Roman" w:cs="Times New Roman"/>
                <w:spacing w:val="2"/>
                <w:sz w:val="24"/>
                <w:szCs w:val="24"/>
              </w:rPr>
              <w:t>ч</w:t>
            </w:r>
            <w:r w:rsidRPr="00FC5B57">
              <w:rPr>
                <w:rFonts w:ascii="Times New Roman" w:hAnsi="Times New Roman" w:cs="Times New Roman"/>
                <w:spacing w:val="2"/>
                <w:sz w:val="24"/>
                <w:szCs w:val="24"/>
              </w:rPr>
              <w:t>ных наций</w:t>
            </w:r>
          </w:p>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 Снижение пр</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стижа педагогическ</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го работника</w:t>
            </w:r>
          </w:p>
        </w:tc>
        <w:tc>
          <w:tcPr>
            <w:tcW w:w="1276"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r>
      <w:tr w:rsidR="00CD7A59" w:rsidRPr="00FC5B57" w:rsidTr="00CD7A59">
        <w:tc>
          <w:tcPr>
            <w:tcW w:w="534" w:type="dxa"/>
          </w:tcPr>
          <w:p w:rsidR="00CD7A59" w:rsidRPr="00FC5B57" w:rsidRDefault="00CD7A5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9</w:t>
            </w:r>
            <w:r w:rsidR="00621BCA" w:rsidRPr="00FC5B57">
              <w:rPr>
                <w:rFonts w:ascii="Times New Roman" w:hAnsi="Times New Roman" w:cs="Times New Roman"/>
                <w:sz w:val="24"/>
                <w:szCs w:val="24"/>
              </w:rPr>
              <w:t>.</w:t>
            </w:r>
          </w:p>
        </w:tc>
        <w:tc>
          <w:tcPr>
            <w:tcW w:w="1965" w:type="dxa"/>
          </w:tcPr>
          <w:p w:rsidR="00CD7A59" w:rsidRPr="00FC5B57" w:rsidRDefault="00CD7A59"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Природные и экологические факторы </w:t>
            </w:r>
          </w:p>
        </w:tc>
        <w:tc>
          <w:tcPr>
            <w:tcW w:w="2434"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Появление новых предметных обл</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стей в образование (Экология, Энерг</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сбережение, защита окружающей среды)</w:t>
            </w:r>
          </w:p>
        </w:tc>
        <w:tc>
          <w:tcPr>
            <w:tcW w:w="1123"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7</w:t>
            </w:r>
          </w:p>
        </w:tc>
        <w:tc>
          <w:tcPr>
            <w:tcW w:w="2562"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1. Ухудшение  здор</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 xml:space="preserve">вья </w:t>
            </w:r>
            <w:proofErr w:type="gramStart"/>
            <w:r w:rsidRPr="00FC5B57">
              <w:rPr>
                <w:rFonts w:ascii="Times New Roman" w:hAnsi="Times New Roman" w:cs="Times New Roman"/>
                <w:spacing w:val="2"/>
                <w:sz w:val="24"/>
                <w:szCs w:val="24"/>
              </w:rPr>
              <w:t>обучающихся</w:t>
            </w:r>
            <w:proofErr w:type="gramEnd"/>
          </w:p>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2. Малоподвижный образ школьников и студентов</w:t>
            </w:r>
          </w:p>
        </w:tc>
        <w:tc>
          <w:tcPr>
            <w:tcW w:w="1276"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7</w:t>
            </w:r>
          </w:p>
        </w:tc>
      </w:tr>
      <w:tr w:rsidR="00CD7A59" w:rsidRPr="00FC5B57" w:rsidTr="00CD7A59">
        <w:trPr>
          <w:trHeight w:val="2511"/>
        </w:trPr>
        <w:tc>
          <w:tcPr>
            <w:tcW w:w="534" w:type="dxa"/>
          </w:tcPr>
          <w:p w:rsidR="00CD7A59" w:rsidRPr="00FC5B57" w:rsidRDefault="00CD7A59"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10</w:t>
            </w:r>
            <w:r w:rsidR="00621BCA" w:rsidRPr="00FC5B57">
              <w:rPr>
                <w:rFonts w:ascii="Times New Roman" w:hAnsi="Times New Roman" w:cs="Times New Roman"/>
                <w:sz w:val="24"/>
                <w:szCs w:val="24"/>
              </w:rPr>
              <w:t>.</w:t>
            </w:r>
          </w:p>
        </w:tc>
        <w:tc>
          <w:tcPr>
            <w:tcW w:w="1965" w:type="dxa"/>
          </w:tcPr>
          <w:p w:rsidR="00CD7A59" w:rsidRPr="00FC5B57" w:rsidRDefault="00CD7A59"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Международные факторы </w:t>
            </w:r>
          </w:p>
        </w:tc>
        <w:tc>
          <w:tcPr>
            <w:tcW w:w="2434" w:type="dxa"/>
          </w:tcPr>
          <w:p w:rsidR="00CD7A59"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Распространение лучших практик з</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рубежных партнеров</w:t>
            </w:r>
          </w:p>
        </w:tc>
        <w:tc>
          <w:tcPr>
            <w:tcW w:w="1123"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tc>
        <w:tc>
          <w:tcPr>
            <w:tcW w:w="2562" w:type="dxa"/>
          </w:tcPr>
          <w:p w:rsidR="00CD7A59" w:rsidRPr="00FC5B57" w:rsidRDefault="00CD7A59" w:rsidP="00FC5B57">
            <w:pPr>
              <w:widowControl w:val="0"/>
              <w:autoSpaceDE w:val="0"/>
              <w:autoSpaceDN w:val="0"/>
              <w:adjustRightInd w:val="0"/>
              <w:spacing w:after="0" w:line="240" w:lineRule="auto"/>
              <w:ind w:hanging="19"/>
              <w:rPr>
                <w:rFonts w:ascii="Times New Roman" w:hAnsi="Times New Roman" w:cs="Times New Roman"/>
                <w:spacing w:val="3"/>
                <w:sz w:val="24"/>
                <w:szCs w:val="24"/>
              </w:rPr>
            </w:pPr>
            <w:r w:rsidRPr="00FC5B57">
              <w:rPr>
                <w:rFonts w:ascii="Times New Roman" w:hAnsi="Times New Roman" w:cs="Times New Roman"/>
                <w:spacing w:val="2"/>
                <w:sz w:val="24"/>
                <w:szCs w:val="24"/>
              </w:rPr>
              <w:t>1. Спад внедрения мировых практик в производство и обр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зование</w:t>
            </w:r>
          </w:p>
          <w:p w:rsidR="00744A90" w:rsidRPr="00FC5B57" w:rsidRDefault="00CD7A59" w:rsidP="00FC5B57">
            <w:pPr>
              <w:widowControl w:val="0"/>
              <w:autoSpaceDE w:val="0"/>
              <w:autoSpaceDN w:val="0"/>
              <w:adjustRightInd w:val="0"/>
              <w:spacing w:after="0" w:line="240" w:lineRule="auto"/>
              <w:ind w:firstLine="19"/>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2. Недостаточный </w:t>
            </w:r>
          </w:p>
          <w:p w:rsidR="00CD7A59" w:rsidRPr="00FC5B57" w:rsidRDefault="00CD7A59" w:rsidP="00FC5B57">
            <w:pPr>
              <w:widowControl w:val="0"/>
              <w:autoSpaceDE w:val="0"/>
              <w:autoSpaceDN w:val="0"/>
              <w:adjustRightInd w:val="0"/>
              <w:spacing w:after="0" w:line="240" w:lineRule="auto"/>
              <w:ind w:firstLine="19"/>
              <w:rPr>
                <w:rFonts w:ascii="Times New Roman" w:hAnsi="Times New Roman" w:cs="Times New Roman"/>
                <w:spacing w:val="3"/>
                <w:sz w:val="24"/>
                <w:szCs w:val="24"/>
              </w:rPr>
            </w:pPr>
            <w:r w:rsidRPr="00FC5B57">
              <w:rPr>
                <w:rFonts w:ascii="Times New Roman" w:hAnsi="Times New Roman" w:cs="Times New Roman"/>
                <w:spacing w:val="2"/>
                <w:sz w:val="24"/>
                <w:szCs w:val="24"/>
              </w:rPr>
              <w:t>педагогический опыт, низкий уровень кв</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лификаций и комп</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тенций</w:t>
            </w:r>
          </w:p>
        </w:tc>
        <w:tc>
          <w:tcPr>
            <w:tcW w:w="1276" w:type="dxa"/>
          </w:tcPr>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r w:rsidRPr="00FC5B57">
              <w:rPr>
                <w:rFonts w:ascii="Times New Roman" w:hAnsi="Times New Roman" w:cs="Times New Roman"/>
                <w:spacing w:val="2"/>
                <w:sz w:val="24"/>
                <w:szCs w:val="24"/>
              </w:rPr>
              <w:t>8</w:t>
            </w:r>
          </w:p>
          <w:p w:rsidR="00CD7A59" w:rsidRPr="00FC5B57" w:rsidRDefault="00CD7A59" w:rsidP="00FC5B57">
            <w:pPr>
              <w:widowControl w:val="0"/>
              <w:autoSpaceDE w:val="0"/>
              <w:autoSpaceDN w:val="0"/>
              <w:adjustRightInd w:val="0"/>
              <w:spacing w:after="0" w:line="240" w:lineRule="auto"/>
              <w:jc w:val="center"/>
              <w:rPr>
                <w:rFonts w:ascii="Times New Roman" w:hAnsi="Times New Roman" w:cs="Times New Roman"/>
                <w:spacing w:val="3"/>
                <w:sz w:val="24"/>
                <w:szCs w:val="24"/>
              </w:rPr>
            </w:pPr>
          </w:p>
        </w:tc>
      </w:tr>
    </w:tbl>
    <w:p w:rsidR="001D436E" w:rsidRPr="00FC5B57" w:rsidRDefault="001D436E" w:rsidP="00FC5B57">
      <w:pPr>
        <w:autoSpaceDE w:val="0"/>
        <w:autoSpaceDN w:val="0"/>
        <w:adjustRightInd w:val="0"/>
        <w:spacing w:after="0" w:line="240" w:lineRule="auto"/>
        <w:jc w:val="both"/>
        <w:rPr>
          <w:rFonts w:ascii="Times New Roman" w:hAnsi="Times New Roman" w:cs="Times New Roman"/>
          <w:bCs/>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1.3.8. Результаты оценки возможностей и угроз</w:t>
      </w:r>
    </w:p>
    <w:p w:rsidR="001D436E" w:rsidRPr="00FC5B57" w:rsidRDefault="001D436E" w:rsidP="00FC5B57">
      <w:pPr>
        <w:autoSpaceDE w:val="0"/>
        <w:autoSpaceDN w:val="0"/>
        <w:adjustRightInd w:val="0"/>
        <w:spacing w:after="0" w:line="240" w:lineRule="auto"/>
        <w:ind w:left="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D436E" w:rsidRPr="00FC5B57" w:rsidTr="00CD7A59">
        <w:tc>
          <w:tcPr>
            <w:tcW w:w="9889" w:type="dxa"/>
            <w:gridSpan w:val="2"/>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Оценка перспектив развития ПОО в соответствии с изменениями внешнего окружения</w:t>
            </w:r>
          </w:p>
        </w:tc>
      </w:tr>
      <w:tr w:rsidR="001D436E" w:rsidRPr="00FC5B57" w:rsidTr="00CD7A59">
        <w:tc>
          <w:tcPr>
            <w:tcW w:w="4786" w:type="dxa"/>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Угроза</w:t>
            </w:r>
          </w:p>
        </w:tc>
        <w:tc>
          <w:tcPr>
            <w:tcW w:w="5103" w:type="dxa"/>
          </w:tcPr>
          <w:p w:rsidR="001D436E" w:rsidRPr="00FC5B57" w:rsidRDefault="001D436E" w:rsidP="00FC5B57">
            <w:pPr>
              <w:tabs>
                <w:tab w:val="left" w:pos="993"/>
              </w:tabs>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Возможность</w:t>
            </w:r>
          </w:p>
        </w:tc>
      </w:tr>
      <w:tr w:rsidR="001D436E" w:rsidRPr="00FC5B57" w:rsidTr="00744A90">
        <w:tc>
          <w:tcPr>
            <w:tcW w:w="4786" w:type="dxa"/>
            <w:vAlign w:val="center"/>
          </w:tcPr>
          <w:p w:rsidR="001D436E" w:rsidRPr="00FC5B57" w:rsidRDefault="00CD7A59" w:rsidP="00FC5B57">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Переподготовка населения: на дистанц</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 xml:space="preserve">онных курсах, в </w:t>
            </w:r>
            <w:r w:rsidRPr="00FC5B57">
              <w:rPr>
                <w:rFonts w:ascii="Times New Roman" w:hAnsi="Times New Roman" w:cs="Times New Roman"/>
                <w:szCs w:val="24"/>
              </w:rPr>
              <w:t>центрах опережающей пр</w:t>
            </w:r>
            <w:r w:rsidRPr="00FC5B57">
              <w:rPr>
                <w:rFonts w:ascii="Times New Roman" w:hAnsi="Times New Roman" w:cs="Times New Roman"/>
                <w:szCs w:val="24"/>
              </w:rPr>
              <w:t>о</w:t>
            </w:r>
            <w:r w:rsidRPr="00FC5B57">
              <w:rPr>
                <w:rFonts w:ascii="Times New Roman" w:hAnsi="Times New Roman" w:cs="Times New Roman"/>
                <w:szCs w:val="24"/>
              </w:rPr>
              <w:t xml:space="preserve">фессиональной подготовки и </w:t>
            </w:r>
            <w:r w:rsidRPr="00FC5B57">
              <w:rPr>
                <w:rFonts w:ascii="Times New Roman" w:hAnsi="Times New Roman" w:cs="Times New Roman"/>
                <w:spacing w:val="3"/>
                <w:sz w:val="24"/>
                <w:szCs w:val="24"/>
              </w:rPr>
              <w:t xml:space="preserve"> </w:t>
            </w:r>
            <w:r w:rsidRPr="00FC5B57">
              <w:rPr>
                <w:rFonts w:ascii="Times New Roman" w:hAnsi="Times New Roman" w:cs="Times New Roman"/>
                <w:szCs w:val="24"/>
              </w:rPr>
              <w:t>специализир</w:t>
            </w:r>
            <w:r w:rsidRPr="00FC5B57">
              <w:rPr>
                <w:rFonts w:ascii="Times New Roman" w:hAnsi="Times New Roman" w:cs="Times New Roman"/>
                <w:szCs w:val="24"/>
              </w:rPr>
              <w:t>о</w:t>
            </w:r>
            <w:r w:rsidRPr="00FC5B57">
              <w:rPr>
                <w:rFonts w:ascii="Times New Roman" w:hAnsi="Times New Roman" w:cs="Times New Roman"/>
                <w:szCs w:val="24"/>
              </w:rPr>
              <w:t>ванных центрах компетенций</w:t>
            </w:r>
          </w:p>
        </w:tc>
        <w:tc>
          <w:tcPr>
            <w:tcW w:w="5103"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Организация переобучения и повышения кв</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лификации населения по наиболее востреб</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ва</w:t>
            </w:r>
            <w:r w:rsidR="00CD7A59" w:rsidRPr="00FC5B57">
              <w:rPr>
                <w:rFonts w:ascii="Times New Roman" w:hAnsi="Times New Roman" w:cs="Times New Roman"/>
                <w:spacing w:val="2"/>
                <w:sz w:val="24"/>
                <w:szCs w:val="24"/>
              </w:rPr>
              <w:t>нным профессиям</w:t>
            </w:r>
          </w:p>
        </w:tc>
      </w:tr>
      <w:tr w:rsidR="001D436E" w:rsidRPr="00FC5B57" w:rsidTr="00744A90">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Наличие в городе</w:t>
            </w:r>
            <w:r w:rsidR="00CD7A59" w:rsidRPr="00FC5B57">
              <w:rPr>
                <w:rFonts w:ascii="Times New Roman" w:hAnsi="Times New Roman" w:cs="Times New Roman"/>
                <w:spacing w:val="3"/>
                <w:sz w:val="24"/>
                <w:szCs w:val="24"/>
              </w:rPr>
              <w:t xml:space="preserve"> </w:t>
            </w:r>
            <w:proofErr w:type="gramStart"/>
            <w:r w:rsidRPr="00FC5B57">
              <w:rPr>
                <w:rFonts w:ascii="Times New Roman" w:hAnsi="Times New Roman" w:cs="Times New Roman"/>
                <w:spacing w:val="2"/>
                <w:sz w:val="24"/>
                <w:szCs w:val="24"/>
              </w:rPr>
              <w:t>конкурирующего</w:t>
            </w:r>
            <w:proofErr w:type="gramEnd"/>
            <w:r w:rsidRPr="00FC5B57">
              <w:rPr>
                <w:rFonts w:ascii="Times New Roman" w:hAnsi="Times New Roman" w:cs="Times New Roman"/>
                <w:spacing w:val="2"/>
                <w:sz w:val="24"/>
                <w:szCs w:val="24"/>
              </w:rPr>
              <w:t xml:space="preserve"> ОУ</w:t>
            </w:r>
          </w:p>
        </w:tc>
        <w:tc>
          <w:tcPr>
            <w:tcW w:w="5103"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Текущий спрос новых профессий</w:t>
            </w:r>
          </w:p>
        </w:tc>
      </w:tr>
      <w:tr w:rsidR="001D436E" w:rsidRPr="00FC5B57" w:rsidTr="00744A90">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Возможность организации на предприят</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 xml:space="preserve">ях собственных центров </w:t>
            </w:r>
            <w:r w:rsidR="00CD7A59" w:rsidRPr="00FC5B57">
              <w:rPr>
                <w:rFonts w:ascii="Times New Roman" w:hAnsi="Times New Roman" w:cs="Times New Roman"/>
                <w:spacing w:val="2"/>
                <w:sz w:val="24"/>
                <w:szCs w:val="24"/>
              </w:rPr>
              <w:t xml:space="preserve">профессиональной </w:t>
            </w:r>
            <w:r w:rsidRPr="00FC5B57">
              <w:rPr>
                <w:rFonts w:ascii="Times New Roman" w:hAnsi="Times New Roman" w:cs="Times New Roman"/>
                <w:spacing w:val="2"/>
                <w:sz w:val="24"/>
                <w:szCs w:val="24"/>
              </w:rPr>
              <w:t>подготовки</w:t>
            </w:r>
          </w:p>
        </w:tc>
        <w:tc>
          <w:tcPr>
            <w:tcW w:w="5103"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Развитие более приоритетных проф</w:t>
            </w:r>
            <w:r w:rsidR="00CD7A59" w:rsidRPr="00FC5B57">
              <w:rPr>
                <w:rFonts w:ascii="Times New Roman" w:hAnsi="Times New Roman" w:cs="Times New Roman"/>
                <w:spacing w:val="2"/>
                <w:sz w:val="24"/>
                <w:szCs w:val="24"/>
              </w:rPr>
              <w:t>ессий</w:t>
            </w:r>
          </w:p>
        </w:tc>
      </w:tr>
      <w:tr w:rsidR="001D436E" w:rsidRPr="00FC5B57" w:rsidTr="00744A90">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Узкая специфика</w:t>
            </w:r>
          </w:p>
        </w:tc>
        <w:tc>
          <w:tcPr>
            <w:tcW w:w="5103" w:type="dxa"/>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Организация современно оснащенных уче</w:t>
            </w:r>
            <w:r w:rsidRPr="00FC5B57">
              <w:rPr>
                <w:rFonts w:ascii="Times New Roman" w:hAnsi="Times New Roman" w:cs="Times New Roman"/>
                <w:spacing w:val="2"/>
                <w:sz w:val="24"/>
                <w:szCs w:val="24"/>
              </w:rPr>
              <w:t>б</w:t>
            </w:r>
            <w:r w:rsidR="00CD7A59" w:rsidRPr="00FC5B57">
              <w:rPr>
                <w:rFonts w:ascii="Times New Roman" w:hAnsi="Times New Roman" w:cs="Times New Roman"/>
                <w:spacing w:val="2"/>
                <w:sz w:val="24"/>
                <w:szCs w:val="24"/>
              </w:rPr>
              <w:t>ных мастерских на базе училища</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Сокращение</w:t>
            </w:r>
            <w:r w:rsidR="00CD7A59" w:rsidRPr="00FC5B57">
              <w:rPr>
                <w:rFonts w:ascii="Times New Roman" w:hAnsi="Times New Roman" w:cs="Times New Roman"/>
                <w:spacing w:val="3"/>
                <w:sz w:val="24"/>
                <w:szCs w:val="24"/>
              </w:rPr>
              <w:t xml:space="preserve"> </w:t>
            </w:r>
            <w:r w:rsidRPr="00FC5B57">
              <w:rPr>
                <w:rFonts w:ascii="Times New Roman" w:hAnsi="Times New Roman" w:cs="Times New Roman"/>
                <w:spacing w:val="2"/>
                <w:sz w:val="24"/>
                <w:szCs w:val="24"/>
              </w:rPr>
              <w:t>бюджета</w:t>
            </w: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 Развитие </w:t>
            </w:r>
            <w:r w:rsidR="00CD7A59" w:rsidRPr="00FC5B57">
              <w:rPr>
                <w:rFonts w:ascii="Times New Roman" w:hAnsi="Times New Roman" w:cs="Times New Roman"/>
                <w:spacing w:val="2"/>
                <w:sz w:val="24"/>
                <w:szCs w:val="24"/>
              </w:rPr>
              <w:t xml:space="preserve">новых профессий </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lastRenderedPageBreak/>
              <w:t>Сокращение</w:t>
            </w:r>
            <w:r w:rsidR="00CD7A59" w:rsidRPr="00FC5B57">
              <w:rPr>
                <w:rFonts w:ascii="Times New Roman" w:hAnsi="Times New Roman" w:cs="Times New Roman"/>
                <w:spacing w:val="3"/>
                <w:sz w:val="24"/>
                <w:szCs w:val="24"/>
              </w:rPr>
              <w:t xml:space="preserve"> </w:t>
            </w:r>
            <w:r w:rsidRPr="00FC5B57">
              <w:rPr>
                <w:rFonts w:ascii="Times New Roman" w:hAnsi="Times New Roman" w:cs="Times New Roman"/>
                <w:spacing w:val="2"/>
                <w:sz w:val="24"/>
                <w:szCs w:val="24"/>
              </w:rPr>
              <w:t>штатов</w:t>
            </w: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Рост уровня доходов населения</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Коррупция</w:t>
            </w: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Образование детей независимо от экономич</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ских проблем родителей</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Несоответствие уровня</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профессиональной подготовки педагогов развитию науки и техники</w:t>
            </w:r>
          </w:p>
          <w:p w:rsidR="001D436E" w:rsidRPr="00FC5B57" w:rsidRDefault="001D436E" w:rsidP="00FC5B57">
            <w:pPr>
              <w:widowControl w:val="0"/>
              <w:shd w:val="clear" w:color="auto" w:fill="FFFFFF"/>
              <w:autoSpaceDE w:val="0"/>
              <w:autoSpaceDN w:val="0"/>
              <w:adjustRightInd w:val="0"/>
              <w:spacing w:after="0" w:line="240" w:lineRule="auto"/>
              <w:ind w:hanging="1840"/>
              <w:rPr>
                <w:rFonts w:ascii="Times New Roman" w:hAnsi="Times New Roman" w:cs="Times New Roman"/>
                <w:spacing w:val="3"/>
                <w:sz w:val="24"/>
                <w:szCs w:val="24"/>
              </w:rPr>
            </w:pP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Политический курс на реализацию программы «Образование»</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Миграция кадров из региона</w:t>
            </w:r>
          </w:p>
          <w:p w:rsidR="001D436E" w:rsidRPr="00FC5B57" w:rsidRDefault="001D436E" w:rsidP="00FC5B57">
            <w:pPr>
              <w:widowControl w:val="0"/>
              <w:shd w:val="clear" w:color="auto" w:fill="FFFFFF"/>
              <w:autoSpaceDE w:val="0"/>
              <w:autoSpaceDN w:val="0"/>
              <w:adjustRightInd w:val="0"/>
              <w:spacing w:after="0" w:line="240" w:lineRule="auto"/>
              <w:ind w:hanging="1840"/>
              <w:rPr>
                <w:rFonts w:ascii="Times New Roman" w:hAnsi="Times New Roman" w:cs="Times New Roman"/>
                <w:spacing w:val="3"/>
                <w:sz w:val="24"/>
                <w:szCs w:val="24"/>
              </w:rPr>
            </w:pP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Высокий уровень государственной поддержки образования</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Смешивание культурных традиций из-за притока различных наций</w:t>
            </w:r>
          </w:p>
        </w:tc>
        <w:tc>
          <w:tcPr>
            <w:tcW w:w="5103" w:type="dxa"/>
            <w:vAlign w:val="center"/>
          </w:tcPr>
          <w:p w:rsidR="001D436E" w:rsidRPr="00FC5B57" w:rsidRDefault="00CD7A59"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Организация </w:t>
            </w:r>
            <w:r w:rsidR="001D436E" w:rsidRPr="00FC5B57">
              <w:rPr>
                <w:rFonts w:ascii="Times New Roman" w:hAnsi="Times New Roman" w:cs="Times New Roman"/>
                <w:spacing w:val="2"/>
                <w:sz w:val="24"/>
                <w:szCs w:val="24"/>
              </w:rPr>
              <w:t>технического творчества</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Престиж педагога падает</w:t>
            </w: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Развитие </w:t>
            </w:r>
            <w:proofErr w:type="gramStart"/>
            <w:r w:rsidRPr="00FC5B57">
              <w:rPr>
                <w:rFonts w:ascii="Times New Roman" w:hAnsi="Times New Roman" w:cs="Times New Roman"/>
                <w:spacing w:val="2"/>
                <w:sz w:val="24"/>
                <w:szCs w:val="24"/>
              </w:rPr>
              <w:t>новых</w:t>
            </w:r>
            <w:proofErr w:type="gramEnd"/>
            <w:r w:rsidR="00CD7A59" w:rsidRPr="00FC5B57">
              <w:rPr>
                <w:rFonts w:ascii="Times New Roman" w:hAnsi="Times New Roman" w:cs="Times New Roman"/>
                <w:spacing w:val="3"/>
                <w:sz w:val="24"/>
                <w:szCs w:val="24"/>
              </w:rPr>
              <w:t xml:space="preserve"> </w:t>
            </w:r>
            <w:r w:rsidRPr="00FC5B57">
              <w:rPr>
                <w:rFonts w:ascii="Times New Roman" w:hAnsi="Times New Roman" w:cs="Times New Roman"/>
                <w:spacing w:val="2"/>
                <w:sz w:val="24"/>
                <w:szCs w:val="24"/>
              </w:rPr>
              <w:t>информационных</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технологий</w:t>
            </w:r>
          </w:p>
        </w:tc>
      </w:tr>
      <w:tr w:rsidR="001D436E" w:rsidRPr="00FC5B57" w:rsidTr="00AA083E">
        <w:tc>
          <w:tcPr>
            <w:tcW w:w="4786" w:type="dxa"/>
            <w:vAlign w:val="center"/>
          </w:tcPr>
          <w:p w:rsidR="00744A90" w:rsidRPr="00FC5B57" w:rsidRDefault="00A65B27"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Ухудшение  здоровья </w:t>
            </w:r>
            <w:proofErr w:type="gramStart"/>
            <w:r w:rsidRPr="00FC5B57">
              <w:rPr>
                <w:rFonts w:ascii="Times New Roman" w:hAnsi="Times New Roman" w:cs="Times New Roman"/>
                <w:spacing w:val="2"/>
                <w:sz w:val="24"/>
                <w:szCs w:val="24"/>
              </w:rPr>
              <w:t>обучающихся</w:t>
            </w:r>
            <w:proofErr w:type="gramEnd"/>
            <w:r w:rsidRPr="00FC5B57">
              <w:rPr>
                <w:rFonts w:ascii="Times New Roman" w:hAnsi="Times New Roman" w:cs="Times New Roman"/>
                <w:spacing w:val="2"/>
                <w:sz w:val="24"/>
                <w:szCs w:val="24"/>
              </w:rPr>
              <w:t xml:space="preserve"> </w:t>
            </w:r>
          </w:p>
          <w:p w:rsidR="00A65B27" w:rsidRPr="00FC5B57" w:rsidRDefault="00A65B27"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и студентов </w:t>
            </w:r>
          </w:p>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Обновление материально-технической базы</w:t>
            </w:r>
            <w:r w:rsidR="00A65B27" w:rsidRPr="00FC5B57">
              <w:rPr>
                <w:rFonts w:ascii="Times New Roman" w:hAnsi="Times New Roman" w:cs="Times New Roman"/>
                <w:spacing w:val="2"/>
                <w:sz w:val="24"/>
                <w:szCs w:val="24"/>
              </w:rPr>
              <w:t xml:space="preserve"> училища, в </w:t>
            </w:r>
            <w:proofErr w:type="spellStart"/>
            <w:r w:rsidR="00A65B27" w:rsidRPr="00FC5B57">
              <w:rPr>
                <w:rFonts w:ascii="Times New Roman" w:hAnsi="Times New Roman" w:cs="Times New Roman"/>
                <w:spacing w:val="2"/>
                <w:sz w:val="24"/>
                <w:szCs w:val="24"/>
              </w:rPr>
              <w:t>т.ч</w:t>
            </w:r>
            <w:proofErr w:type="spellEnd"/>
            <w:r w:rsidR="00A65B27" w:rsidRPr="00FC5B57">
              <w:rPr>
                <w:rFonts w:ascii="Times New Roman" w:hAnsi="Times New Roman" w:cs="Times New Roman"/>
                <w:spacing w:val="2"/>
                <w:sz w:val="24"/>
                <w:szCs w:val="24"/>
              </w:rPr>
              <w:t xml:space="preserve">. и применение </w:t>
            </w:r>
            <w:proofErr w:type="spellStart"/>
            <w:r w:rsidR="00A65B27" w:rsidRPr="00FC5B57">
              <w:rPr>
                <w:rFonts w:ascii="Times New Roman" w:hAnsi="Times New Roman" w:cs="Times New Roman"/>
                <w:spacing w:val="2"/>
                <w:sz w:val="24"/>
                <w:szCs w:val="24"/>
              </w:rPr>
              <w:t>здоровьесбер</w:t>
            </w:r>
            <w:r w:rsidR="00A65B27" w:rsidRPr="00FC5B57">
              <w:rPr>
                <w:rFonts w:ascii="Times New Roman" w:hAnsi="Times New Roman" w:cs="Times New Roman"/>
                <w:spacing w:val="2"/>
                <w:sz w:val="24"/>
                <w:szCs w:val="24"/>
              </w:rPr>
              <w:t>е</w:t>
            </w:r>
            <w:r w:rsidR="00A65B27" w:rsidRPr="00FC5B57">
              <w:rPr>
                <w:rFonts w:ascii="Times New Roman" w:hAnsi="Times New Roman" w:cs="Times New Roman"/>
                <w:spacing w:val="2"/>
                <w:sz w:val="24"/>
                <w:szCs w:val="24"/>
              </w:rPr>
              <w:t>гающих</w:t>
            </w:r>
            <w:proofErr w:type="spellEnd"/>
            <w:r w:rsidR="00A65B27" w:rsidRPr="00FC5B57">
              <w:rPr>
                <w:rFonts w:ascii="Times New Roman" w:hAnsi="Times New Roman" w:cs="Times New Roman"/>
                <w:spacing w:val="2"/>
                <w:sz w:val="24"/>
                <w:szCs w:val="24"/>
              </w:rPr>
              <w:t xml:space="preserve"> технологий в образовании</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Внедрение мировых практик в произв</w:t>
            </w:r>
            <w:r w:rsidR="00A65B27" w:rsidRPr="00FC5B57">
              <w:rPr>
                <w:rFonts w:ascii="Times New Roman" w:hAnsi="Times New Roman" w:cs="Times New Roman"/>
                <w:spacing w:val="2"/>
                <w:sz w:val="24"/>
                <w:szCs w:val="24"/>
              </w:rPr>
              <w:t>о</w:t>
            </w:r>
            <w:r w:rsidR="00A65B27" w:rsidRPr="00FC5B57">
              <w:rPr>
                <w:rFonts w:ascii="Times New Roman" w:hAnsi="Times New Roman" w:cs="Times New Roman"/>
                <w:spacing w:val="2"/>
                <w:sz w:val="24"/>
                <w:szCs w:val="24"/>
              </w:rPr>
              <w:t>д</w:t>
            </w:r>
            <w:r w:rsidR="00A65B27" w:rsidRPr="00FC5B57">
              <w:rPr>
                <w:rFonts w:ascii="Times New Roman" w:hAnsi="Times New Roman" w:cs="Times New Roman"/>
                <w:spacing w:val="2"/>
                <w:sz w:val="24"/>
                <w:szCs w:val="24"/>
              </w:rPr>
              <w:t xml:space="preserve">ство </w:t>
            </w:r>
          </w:p>
        </w:tc>
        <w:tc>
          <w:tcPr>
            <w:tcW w:w="5103"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Увеличение подготовки взрослого населения</w:t>
            </w:r>
          </w:p>
        </w:tc>
      </w:tr>
      <w:tr w:rsidR="001D436E" w:rsidRPr="00FC5B57" w:rsidTr="00AA083E">
        <w:tc>
          <w:tcPr>
            <w:tcW w:w="4786" w:type="dxa"/>
            <w:vAlign w:val="center"/>
          </w:tcPr>
          <w:p w:rsidR="001D436E" w:rsidRPr="00FC5B57" w:rsidRDefault="001D436E" w:rsidP="00FC5B57">
            <w:pPr>
              <w:widowControl w:val="0"/>
              <w:autoSpaceDE w:val="0"/>
              <w:autoSpaceDN w:val="0"/>
              <w:adjustRightInd w:val="0"/>
              <w:spacing w:after="0" w:line="240" w:lineRule="auto"/>
              <w:rPr>
                <w:rFonts w:ascii="Times New Roman" w:hAnsi="Times New Roman" w:cs="Times New Roman"/>
                <w:spacing w:val="3"/>
                <w:sz w:val="24"/>
                <w:szCs w:val="24"/>
              </w:rPr>
            </w:pPr>
            <w:proofErr w:type="spellStart"/>
            <w:r w:rsidRPr="00FC5B57">
              <w:rPr>
                <w:rFonts w:ascii="Times New Roman" w:hAnsi="Times New Roman" w:cs="Times New Roman"/>
                <w:spacing w:val="3"/>
                <w:sz w:val="24"/>
                <w:szCs w:val="24"/>
              </w:rPr>
              <w:t>Разноуровневая</w:t>
            </w:r>
            <w:proofErr w:type="spellEnd"/>
            <w:r w:rsidRPr="00FC5B57">
              <w:rPr>
                <w:rFonts w:ascii="Times New Roman" w:hAnsi="Times New Roman" w:cs="Times New Roman"/>
                <w:spacing w:val="3"/>
                <w:sz w:val="24"/>
                <w:szCs w:val="24"/>
              </w:rPr>
              <w:t xml:space="preserve"> подготовка специалистов</w:t>
            </w:r>
          </w:p>
        </w:tc>
        <w:tc>
          <w:tcPr>
            <w:tcW w:w="5103" w:type="dxa"/>
            <w:vAlign w:val="center"/>
          </w:tcPr>
          <w:p w:rsidR="001D436E" w:rsidRPr="00FC5B57" w:rsidRDefault="00A65B27"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Распространение лучших практик зарубежных партнеров</w:t>
            </w:r>
          </w:p>
        </w:tc>
      </w:tr>
    </w:tbl>
    <w:p w:rsidR="001D436E" w:rsidRPr="00FC5B57" w:rsidRDefault="001D436E" w:rsidP="00FC5B57">
      <w:pPr>
        <w:autoSpaceDE w:val="0"/>
        <w:autoSpaceDN w:val="0"/>
        <w:adjustRightInd w:val="0"/>
        <w:spacing w:after="0" w:line="240" w:lineRule="auto"/>
        <w:jc w:val="both"/>
        <w:rPr>
          <w:rFonts w:ascii="Times New Roman" w:hAnsi="Times New Roman" w:cs="Times New Roman"/>
          <w:sz w:val="24"/>
          <w:szCs w:val="24"/>
        </w:rPr>
      </w:pPr>
    </w:p>
    <w:p w:rsidR="001D436E" w:rsidRPr="00FC5B57" w:rsidRDefault="001D436E" w:rsidP="00FC5B57">
      <w:pPr>
        <w:widowControl w:val="0"/>
        <w:autoSpaceDE w:val="0"/>
        <w:autoSpaceDN w:val="0"/>
        <w:adjustRightInd w:val="0"/>
        <w:spacing w:after="0" w:line="240" w:lineRule="auto"/>
        <w:ind w:firstLine="709"/>
        <w:rPr>
          <w:rFonts w:ascii="Times New Roman" w:hAnsi="Times New Roman" w:cs="Times New Roman"/>
          <w:b/>
          <w:bCs/>
          <w:sz w:val="28"/>
          <w:szCs w:val="28"/>
        </w:rPr>
      </w:pPr>
      <w:r w:rsidRPr="00FC5B57">
        <w:rPr>
          <w:rFonts w:ascii="Times New Roman" w:hAnsi="Times New Roman" w:cs="Times New Roman"/>
          <w:b/>
          <w:bCs/>
          <w:sz w:val="28"/>
          <w:szCs w:val="28"/>
        </w:rPr>
        <w:t>1.4.</w:t>
      </w:r>
      <w:r w:rsidRPr="00FC5B57">
        <w:rPr>
          <w:rFonts w:ascii="Times New Roman" w:hAnsi="Times New Roman" w:cs="Times New Roman"/>
          <w:b/>
          <w:bCs/>
          <w:sz w:val="28"/>
          <w:szCs w:val="28"/>
        </w:rPr>
        <w:tab/>
        <w:t xml:space="preserve"> Матрица SWOT-анализа</w:t>
      </w:r>
    </w:p>
    <w:p w:rsidR="00B97FCB" w:rsidRDefault="00B97FCB" w:rsidP="00FC5B57">
      <w:pPr>
        <w:autoSpaceDE w:val="0"/>
        <w:autoSpaceDN w:val="0"/>
        <w:adjustRightInd w:val="0"/>
        <w:spacing w:after="0" w:line="240" w:lineRule="auto"/>
        <w:ind w:left="567"/>
        <w:rPr>
          <w:rFonts w:ascii="Times New Roman" w:hAnsi="Times New Roman" w:cs="Times New Roman"/>
          <w:b/>
          <w:bCs/>
          <w:sz w:val="24"/>
          <w:szCs w:val="24"/>
        </w:rPr>
      </w:pPr>
    </w:p>
    <w:p w:rsidR="001D436E" w:rsidRDefault="001D436E" w:rsidP="00FC5B57">
      <w:pPr>
        <w:autoSpaceDE w:val="0"/>
        <w:autoSpaceDN w:val="0"/>
        <w:adjustRightInd w:val="0"/>
        <w:spacing w:after="0" w:line="240" w:lineRule="auto"/>
        <w:ind w:left="567"/>
        <w:rPr>
          <w:rFonts w:ascii="Times New Roman" w:hAnsi="Times New Roman" w:cs="Times New Roman"/>
          <w:b/>
          <w:bCs/>
          <w:sz w:val="24"/>
          <w:szCs w:val="24"/>
        </w:rPr>
      </w:pPr>
      <w:r w:rsidRPr="00FC5B57">
        <w:rPr>
          <w:rFonts w:ascii="Times New Roman" w:hAnsi="Times New Roman" w:cs="Times New Roman"/>
          <w:b/>
          <w:bCs/>
          <w:sz w:val="24"/>
          <w:szCs w:val="24"/>
        </w:rPr>
        <w:t>Таблица 1.4.1. Стратегии развития</w:t>
      </w:r>
    </w:p>
    <w:p w:rsidR="00B97FCB" w:rsidRPr="00FC5B57" w:rsidRDefault="00B97FCB" w:rsidP="00FC5B57">
      <w:pPr>
        <w:autoSpaceDE w:val="0"/>
        <w:autoSpaceDN w:val="0"/>
        <w:adjustRightInd w:val="0"/>
        <w:spacing w:after="0" w:line="240" w:lineRule="auto"/>
        <w:ind w:left="567"/>
        <w:rPr>
          <w:rFonts w:ascii="Times New Roman" w:hAnsi="Times New Roman" w:cs="Times New Roman"/>
          <w:b/>
          <w:bCs/>
          <w:sz w:val="24"/>
          <w:szCs w:val="24"/>
        </w:rPr>
      </w:pPr>
    </w:p>
    <w:p w:rsidR="001D436E" w:rsidRPr="00FC5B57" w:rsidRDefault="001D436E" w:rsidP="00FC5B57">
      <w:pPr>
        <w:autoSpaceDE w:val="0"/>
        <w:autoSpaceDN w:val="0"/>
        <w:adjustRightInd w:val="0"/>
        <w:spacing w:after="0" w:line="240" w:lineRule="auto"/>
        <w:ind w:left="567"/>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402"/>
        <w:gridCol w:w="3685"/>
      </w:tblGrid>
      <w:tr w:rsidR="00676D20" w:rsidRPr="00FC5B57" w:rsidTr="00A65B27">
        <w:trPr>
          <w:trHeight w:val="368"/>
        </w:trPr>
        <w:tc>
          <w:tcPr>
            <w:tcW w:w="2802" w:type="dxa"/>
            <w:vMerge w:val="restart"/>
            <w:vAlign w:val="center"/>
          </w:tcPr>
          <w:p w:rsidR="001D436E" w:rsidRPr="00FC5B57" w:rsidRDefault="001D436E" w:rsidP="00FC5B57">
            <w:pPr>
              <w:suppressAutoHyphens/>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Матрица SWOT-анализа</w:t>
            </w:r>
          </w:p>
        </w:tc>
        <w:tc>
          <w:tcPr>
            <w:tcW w:w="3402" w:type="dxa"/>
          </w:tcPr>
          <w:p w:rsidR="001D436E" w:rsidRPr="00FC5B57" w:rsidRDefault="001D436E" w:rsidP="00FC5B57">
            <w:pPr>
              <w:suppressAutoHyphens/>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Сильные стороны (S)</w:t>
            </w:r>
          </w:p>
        </w:tc>
        <w:tc>
          <w:tcPr>
            <w:tcW w:w="3685" w:type="dxa"/>
          </w:tcPr>
          <w:p w:rsidR="001D436E" w:rsidRPr="00FC5B57" w:rsidRDefault="001D436E" w:rsidP="00FC5B57">
            <w:pPr>
              <w:suppressAutoHyphens/>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Слабые стороны (W)</w:t>
            </w:r>
          </w:p>
        </w:tc>
      </w:tr>
      <w:tr w:rsidR="00676D20" w:rsidRPr="00FC5B57" w:rsidTr="00A65B27">
        <w:trPr>
          <w:trHeight w:val="168"/>
        </w:trPr>
        <w:tc>
          <w:tcPr>
            <w:tcW w:w="2802" w:type="dxa"/>
            <w:vMerge/>
            <w:vAlign w:val="center"/>
          </w:tcPr>
          <w:p w:rsidR="001D436E" w:rsidRPr="00FC5B57" w:rsidRDefault="001D436E" w:rsidP="00FC5B57">
            <w:pPr>
              <w:autoSpaceDE w:val="0"/>
              <w:autoSpaceDN w:val="0"/>
              <w:adjustRightInd w:val="0"/>
              <w:spacing w:after="0" w:line="240" w:lineRule="auto"/>
              <w:rPr>
                <w:rFonts w:ascii="Times New Roman" w:hAnsi="Times New Roman" w:cs="Times New Roman"/>
                <w:bCs/>
                <w:sz w:val="24"/>
                <w:szCs w:val="24"/>
              </w:rPr>
            </w:pPr>
          </w:p>
        </w:tc>
        <w:tc>
          <w:tcPr>
            <w:tcW w:w="3402" w:type="dxa"/>
          </w:tcPr>
          <w:p w:rsidR="001D436E" w:rsidRPr="00FC5B57" w:rsidRDefault="00543E7F"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1.</w:t>
            </w:r>
            <w:r w:rsidR="008A7C5B"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Наличие образовательного, социально-культурного п</w:t>
            </w:r>
            <w:r w:rsidRPr="00FC5B57">
              <w:rPr>
                <w:rFonts w:ascii="Times New Roman" w:hAnsi="Times New Roman" w:cs="Times New Roman"/>
                <w:spacing w:val="3"/>
                <w:sz w:val="24"/>
                <w:szCs w:val="24"/>
              </w:rPr>
              <w:t>о</w:t>
            </w:r>
            <w:r w:rsidRPr="00FC5B57">
              <w:rPr>
                <w:rFonts w:ascii="Times New Roman" w:hAnsi="Times New Roman" w:cs="Times New Roman"/>
                <w:spacing w:val="3"/>
                <w:sz w:val="24"/>
                <w:szCs w:val="24"/>
              </w:rPr>
              <w:t>тенциала профессионального образования.</w:t>
            </w:r>
          </w:p>
          <w:p w:rsidR="00675066" w:rsidRPr="00FC5B57" w:rsidRDefault="00675066"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2. Стабильное взаимоде</w:t>
            </w:r>
            <w:r w:rsidRPr="00FC5B57">
              <w:rPr>
                <w:rFonts w:ascii="Times New Roman" w:hAnsi="Times New Roman" w:cs="Times New Roman"/>
                <w:spacing w:val="3"/>
                <w:sz w:val="24"/>
                <w:szCs w:val="24"/>
              </w:rPr>
              <w:t>й</w:t>
            </w:r>
            <w:r w:rsidRPr="00FC5B57">
              <w:rPr>
                <w:rFonts w:ascii="Times New Roman" w:hAnsi="Times New Roman" w:cs="Times New Roman"/>
                <w:spacing w:val="3"/>
                <w:sz w:val="24"/>
                <w:szCs w:val="24"/>
              </w:rPr>
              <w:t>ствие с социальными партн</w:t>
            </w:r>
            <w:r w:rsidRPr="00FC5B57">
              <w:rPr>
                <w:rFonts w:ascii="Times New Roman" w:hAnsi="Times New Roman" w:cs="Times New Roman"/>
                <w:spacing w:val="3"/>
                <w:sz w:val="24"/>
                <w:szCs w:val="24"/>
              </w:rPr>
              <w:t>е</w:t>
            </w:r>
            <w:r w:rsidRPr="00FC5B57">
              <w:rPr>
                <w:rFonts w:ascii="Times New Roman" w:hAnsi="Times New Roman" w:cs="Times New Roman"/>
                <w:spacing w:val="3"/>
                <w:sz w:val="24"/>
                <w:szCs w:val="24"/>
              </w:rPr>
              <w:t>рами по организации учебно-производственного процесса.</w:t>
            </w:r>
          </w:p>
          <w:p w:rsidR="00675066" w:rsidRPr="00FC5B57" w:rsidRDefault="00675066"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3.</w:t>
            </w:r>
            <w:r w:rsidR="00744A90"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Хороший уровень удовл</w:t>
            </w:r>
            <w:r w:rsidRPr="00FC5B57">
              <w:rPr>
                <w:rFonts w:ascii="Times New Roman" w:hAnsi="Times New Roman" w:cs="Times New Roman"/>
                <w:spacing w:val="3"/>
                <w:sz w:val="24"/>
                <w:szCs w:val="24"/>
              </w:rPr>
              <w:t>е</w:t>
            </w:r>
            <w:r w:rsidRPr="00FC5B57">
              <w:rPr>
                <w:rFonts w:ascii="Times New Roman" w:hAnsi="Times New Roman" w:cs="Times New Roman"/>
                <w:spacing w:val="3"/>
                <w:sz w:val="24"/>
                <w:szCs w:val="24"/>
              </w:rPr>
              <w:t>творенности студентов и их родителей (законных пре</w:t>
            </w:r>
            <w:r w:rsidRPr="00FC5B57">
              <w:rPr>
                <w:rFonts w:ascii="Times New Roman" w:hAnsi="Times New Roman" w:cs="Times New Roman"/>
                <w:spacing w:val="3"/>
                <w:sz w:val="24"/>
                <w:szCs w:val="24"/>
              </w:rPr>
              <w:t>д</w:t>
            </w:r>
            <w:r w:rsidRPr="00FC5B57">
              <w:rPr>
                <w:rFonts w:ascii="Times New Roman" w:hAnsi="Times New Roman" w:cs="Times New Roman"/>
                <w:spacing w:val="3"/>
                <w:sz w:val="24"/>
                <w:szCs w:val="24"/>
              </w:rPr>
              <w:t>ставителей) качеством уче</w:t>
            </w:r>
            <w:r w:rsidRPr="00FC5B57">
              <w:rPr>
                <w:rFonts w:ascii="Times New Roman" w:hAnsi="Times New Roman" w:cs="Times New Roman"/>
                <w:spacing w:val="3"/>
                <w:sz w:val="24"/>
                <w:szCs w:val="24"/>
              </w:rPr>
              <w:t>б</w:t>
            </w:r>
            <w:r w:rsidRPr="00FC5B57">
              <w:rPr>
                <w:rFonts w:ascii="Times New Roman" w:hAnsi="Times New Roman" w:cs="Times New Roman"/>
                <w:spacing w:val="3"/>
                <w:sz w:val="24"/>
                <w:szCs w:val="24"/>
              </w:rPr>
              <w:t>ного процесса.</w:t>
            </w:r>
          </w:p>
          <w:p w:rsidR="00B766EA" w:rsidRPr="00FC5B57" w:rsidRDefault="00675066" w:rsidP="00FC5B57">
            <w:pPr>
              <w:widowControl w:val="0"/>
              <w:tabs>
                <w:tab w:val="left" w:pos="346"/>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3"/>
                <w:sz w:val="24"/>
                <w:szCs w:val="24"/>
              </w:rPr>
              <w:t>4. Налажена система пов</w:t>
            </w:r>
            <w:r w:rsidRPr="00FC5B57">
              <w:rPr>
                <w:rFonts w:ascii="Times New Roman" w:hAnsi="Times New Roman" w:cs="Times New Roman"/>
                <w:spacing w:val="3"/>
                <w:sz w:val="24"/>
                <w:szCs w:val="24"/>
              </w:rPr>
              <w:t>ы</w:t>
            </w:r>
            <w:r w:rsidRPr="00FC5B57">
              <w:rPr>
                <w:rFonts w:ascii="Times New Roman" w:hAnsi="Times New Roman" w:cs="Times New Roman"/>
                <w:spacing w:val="3"/>
                <w:sz w:val="24"/>
                <w:szCs w:val="24"/>
              </w:rPr>
              <w:t>шения квалификации педаг</w:t>
            </w:r>
            <w:r w:rsidRPr="00FC5B57">
              <w:rPr>
                <w:rFonts w:ascii="Times New Roman" w:hAnsi="Times New Roman" w:cs="Times New Roman"/>
                <w:spacing w:val="3"/>
                <w:sz w:val="24"/>
                <w:szCs w:val="24"/>
              </w:rPr>
              <w:t>о</w:t>
            </w:r>
            <w:r w:rsidRPr="00FC5B57">
              <w:rPr>
                <w:rFonts w:ascii="Times New Roman" w:hAnsi="Times New Roman" w:cs="Times New Roman"/>
                <w:spacing w:val="3"/>
                <w:sz w:val="24"/>
                <w:szCs w:val="24"/>
              </w:rPr>
              <w:t xml:space="preserve">гических работников, в </w:t>
            </w:r>
            <w:proofErr w:type="spellStart"/>
            <w:r w:rsidRPr="00FC5B57">
              <w:rPr>
                <w:rFonts w:ascii="Times New Roman" w:hAnsi="Times New Roman" w:cs="Times New Roman"/>
                <w:spacing w:val="3"/>
                <w:sz w:val="24"/>
                <w:szCs w:val="24"/>
              </w:rPr>
              <w:t>т.ч</w:t>
            </w:r>
            <w:proofErr w:type="spellEnd"/>
            <w:r w:rsidRPr="00FC5B57">
              <w:rPr>
                <w:rFonts w:ascii="Times New Roman" w:hAnsi="Times New Roman" w:cs="Times New Roman"/>
                <w:spacing w:val="3"/>
                <w:sz w:val="24"/>
                <w:szCs w:val="24"/>
              </w:rPr>
              <w:t xml:space="preserve">. </w:t>
            </w:r>
            <w:r w:rsidRPr="00FC5B57">
              <w:rPr>
                <w:rFonts w:ascii="Times New Roman" w:hAnsi="Times New Roman" w:cs="Times New Roman"/>
                <w:sz w:val="24"/>
                <w:szCs w:val="24"/>
              </w:rPr>
              <w:t xml:space="preserve"> экспертов демонстрационного экзамена, экспертов чемпи</w:t>
            </w:r>
            <w:r w:rsidRPr="00FC5B57">
              <w:rPr>
                <w:rFonts w:ascii="Times New Roman" w:hAnsi="Times New Roman" w:cs="Times New Roman"/>
                <w:sz w:val="24"/>
                <w:szCs w:val="24"/>
              </w:rPr>
              <w:t>о</w:t>
            </w:r>
            <w:r w:rsidRPr="00FC5B57">
              <w:rPr>
                <w:rFonts w:ascii="Times New Roman" w:hAnsi="Times New Roman" w:cs="Times New Roman"/>
                <w:sz w:val="24"/>
                <w:szCs w:val="24"/>
              </w:rPr>
              <w:t>натов профессионального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стерства </w:t>
            </w:r>
            <w:proofErr w:type="spellStart"/>
            <w:r w:rsidRPr="00FC5B57">
              <w:rPr>
                <w:rFonts w:ascii="Times New Roman" w:hAnsi="Times New Roman" w:cs="Times New Roman"/>
                <w:sz w:val="24"/>
                <w:szCs w:val="24"/>
              </w:rPr>
              <w:t>WorldSkills</w:t>
            </w:r>
            <w:proofErr w:type="spellEnd"/>
            <w:r w:rsidR="00B766EA" w:rsidRPr="00FC5B57">
              <w:rPr>
                <w:rFonts w:ascii="Times New Roman" w:hAnsi="Times New Roman" w:cs="Times New Roman"/>
                <w:sz w:val="24"/>
                <w:szCs w:val="24"/>
              </w:rPr>
              <w:t>.</w:t>
            </w:r>
          </w:p>
          <w:p w:rsidR="00675066" w:rsidRPr="00FC5B57" w:rsidRDefault="00B766EA"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z w:val="24"/>
                <w:szCs w:val="24"/>
              </w:rPr>
              <w:t xml:space="preserve">5. Применение </w:t>
            </w:r>
            <w:proofErr w:type="gramStart"/>
            <w:r w:rsidRPr="00FC5B57">
              <w:rPr>
                <w:rFonts w:ascii="Times New Roman" w:hAnsi="Times New Roman" w:cs="Times New Roman"/>
                <w:sz w:val="24"/>
                <w:szCs w:val="24"/>
              </w:rPr>
              <w:t>ИК-</w:t>
            </w:r>
            <w:r w:rsidRPr="00FC5B57">
              <w:rPr>
                <w:rFonts w:ascii="Times New Roman" w:hAnsi="Times New Roman" w:cs="Times New Roman"/>
                <w:sz w:val="24"/>
                <w:szCs w:val="24"/>
              </w:rPr>
              <w:lastRenderedPageBreak/>
              <w:t>технологий</w:t>
            </w:r>
            <w:proofErr w:type="gramEnd"/>
            <w:r w:rsidRPr="00FC5B57">
              <w:rPr>
                <w:rFonts w:ascii="Times New Roman" w:hAnsi="Times New Roman" w:cs="Times New Roman"/>
                <w:sz w:val="24"/>
                <w:szCs w:val="24"/>
              </w:rPr>
              <w:t>, наличие доступа в систему Интернет.</w:t>
            </w:r>
            <w:r w:rsidR="00675066" w:rsidRPr="00FC5B57">
              <w:rPr>
                <w:rFonts w:ascii="Times New Roman" w:hAnsi="Times New Roman" w:cs="Times New Roman"/>
                <w:spacing w:val="3"/>
                <w:sz w:val="24"/>
                <w:szCs w:val="24"/>
              </w:rPr>
              <w:t xml:space="preserve"> </w:t>
            </w:r>
          </w:p>
          <w:p w:rsidR="00B766EA" w:rsidRPr="00FC5B57" w:rsidRDefault="00B766EA"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6. Сплоченность и работосп</w:t>
            </w:r>
            <w:r w:rsidRPr="00FC5B57">
              <w:rPr>
                <w:rFonts w:ascii="Times New Roman" w:hAnsi="Times New Roman" w:cs="Times New Roman"/>
                <w:spacing w:val="3"/>
                <w:sz w:val="24"/>
                <w:szCs w:val="24"/>
              </w:rPr>
              <w:t>о</w:t>
            </w:r>
            <w:r w:rsidRPr="00FC5B57">
              <w:rPr>
                <w:rFonts w:ascii="Times New Roman" w:hAnsi="Times New Roman" w:cs="Times New Roman"/>
                <w:spacing w:val="3"/>
                <w:sz w:val="24"/>
                <w:szCs w:val="24"/>
              </w:rPr>
              <w:t>собность коллектива</w:t>
            </w:r>
            <w:r w:rsidR="00816239" w:rsidRPr="00FC5B57">
              <w:rPr>
                <w:rFonts w:ascii="Times New Roman" w:hAnsi="Times New Roman" w:cs="Times New Roman"/>
                <w:spacing w:val="3"/>
                <w:sz w:val="24"/>
                <w:szCs w:val="24"/>
              </w:rPr>
              <w:t>.</w:t>
            </w:r>
          </w:p>
          <w:p w:rsidR="00816239" w:rsidRPr="00FC5B57" w:rsidRDefault="00816239" w:rsidP="00FC5B57">
            <w:pPr>
              <w:widowControl w:val="0"/>
              <w:tabs>
                <w:tab w:val="left" w:pos="346"/>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7. Широкое привлечение ст</w:t>
            </w:r>
            <w:r w:rsidRPr="00FC5B57">
              <w:rPr>
                <w:rFonts w:ascii="Times New Roman" w:hAnsi="Times New Roman" w:cs="Times New Roman"/>
                <w:spacing w:val="3"/>
                <w:sz w:val="24"/>
                <w:szCs w:val="24"/>
              </w:rPr>
              <w:t>у</w:t>
            </w:r>
            <w:r w:rsidRPr="00FC5B57">
              <w:rPr>
                <w:rFonts w:ascii="Times New Roman" w:hAnsi="Times New Roman" w:cs="Times New Roman"/>
                <w:spacing w:val="3"/>
                <w:sz w:val="24"/>
                <w:szCs w:val="24"/>
              </w:rPr>
              <w:t xml:space="preserve">дентов </w:t>
            </w:r>
            <w:proofErr w:type="gramStart"/>
            <w:r w:rsidRPr="00FC5B57">
              <w:rPr>
                <w:rFonts w:ascii="Times New Roman" w:hAnsi="Times New Roman" w:cs="Times New Roman"/>
                <w:spacing w:val="3"/>
                <w:sz w:val="24"/>
                <w:szCs w:val="24"/>
              </w:rPr>
              <w:t>к</w:t>
            </w:r>
            <w:proofErr w:type="gramEnd"/>
            <w:r w:rsidRPr="00FC5B57">
              <w:rPr>
                <w:rFonts w:ascii="Times New Roman" w:hAnsi="Times New Roman" w:cs="Times New Roman"/>
                <w:spacing w:val="3"/>
                <w:sz w:val="24"/>
                <w:szCs w:val="24"/>
              </w:rPr>
              <w:t xml:space="preserve"> </w:t>
            </w:r>
            <w:proofErr w:type="gramStart"/>
            <w:r w:rsidRPr="00FC5B57">
              <w:rPr>
                <w:rFonts w:ascii="Times New Roman" w:hAnsi="Times New Roman" w:cs="Times New Roman"/>
                <w:spacing w:val="3"/>
                <w:sz w:val="24"/>
                <w:szCs w:val="24"/>
              </w:rPr>
              <w:t>различного</w:t>
            </w:r>
            <w:proofErr w:type="gramEnd"/>
            <w:r w:rsidRPr="00FC5B57">
              <w:rPr>
                <w:rFonts w:ascii="Times New Roman" w:hAnsi="Times New Roman" w:cs="Times New Roman"/>
                <w:spacing w:val="3"/>
                <w:sz w:val="24"/>
                <w:szCs w:val="24"/>
              </w:rPr>
              <w:t xml:space="preserve">  уровня конкурсам, олимпиадам, конференциям и проектной деятельности.</w:t>
            </w:r>
          </w:p>
        </w:tc>
        <w:tc>
          <w:tcPr>
            <w:tcW w:w="3685" w:type="dxa"/>
          </w:tcPr>
          <w:p w:rsidR="006A09BF" w:rsidRPr="00FC5B57" w:rsidRDefault="00B766EA"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lastRenderedPageBreak/>
              <w:t>1. Снижение показателей кач</w:t>
            </w:r>
            <w:r w:rsidRPr="00FC5B57">
              <w:rPr>
                <w:rFonts w:ascii="Times New Roman" w:hAnsi="Times New Roman" w:cs="Times New Roman"/>
                <w:spacing w:val="3"/>
                <w:sz w:val="24"/>
                <w:szCs w:val="24"/>
              </w:rPr>
              <w:t>е</w:t>
            </w:r>
            <w:r w:rsidRPr="00FC5B57">
              <w:rPr>
                <w:rFonts w:ascii="Times New Roman" w:hAnsi="Times New Roman" w:cs="Times New Roman"/>
                <w:spacing w:val="3"/>
                <w:sz w:val="24"/>
                <w:szCs w:val="24"/>
              </w:rPr>
              <w:t>ства образовательных результ</w:t>
            </w:r>
            <w:r w:rsidRPr="00FC5B57">
              <w:rPr>
                <w:rFonts w:ascii="Times New Roman" w:hAnsi="Times New Roman" w:cs="Times New Roman"/>
                <w:spacing w:val="3"/>
                <w:sz w:val="24"/>
                <w:szCs w:val="24"/>
              </w:rPr>
              <w:t>а</w:t>
            </w:r>
            <w:r w:rsidRPr="00FC5B57">
              <w:rPr>
                <w:rFonts w:ascii="Times New Roman" w:hAnsi="Times New Roman" w:cs="Times New Roman"/>
                <w:spacing w:val="3"/>
                <w:sz w:val="24"/>
                <w:szCs w:val="24"/>
              </w:rPr>
              <w:t xml:space="preserve">тов по причине низкой учебной мотивации, в </w:t>
            </w:r>
            <w:proofErr w:type="spellStart"/>
            <w:r w:rsidRPr="00FC5B57">
              <w:rPr>
                <w:rFonts w:ascii="Times New Roman" w:hAnsi="Times New Roman" w:cs="Times New Roman"/>
                <w:spacing w:val="3"/>
                <w:sz w:val="24"/>
                <w:szCs w:val="24"/>
              </w:rPr>
              <w:t>т.ч</w:t>
            </w:r>
            <w:proofErr w:type="spellEnd"/>
            <w:r w:rsidRPr="00FC5B57">
              <w:rPr>
                <w:rFonts w:ascii="Times New Roman" w:hAnsi="Times New Roman" w:cs="Times New Roman"/>
                <w:spacing w:val="3"/>
                <w:sz w:val="24"/>
                <w:szCs w:val="24"/>
              </w:rPr>
              <w:t xml:space="preserve">. </w:t>
            </w:r>
            <w:proofErr w:type="gramStart"/>
            <w:r w:rsidR="00816239" w:rsidRPr="00FC5B57">
              <w:rPr>
                <w:rFonts w:ascii="Times New Roman" w:hAnsi="Times New Roman" w:cs="Times New Roman"/>
                <w:spacing w:val="3"/>
                <w:sz w:val="24"/>
                <w:szCs w:val="24"/>
              </w:rPr>
              <w:t>вследствие</w:t>
            </w:r>
            <w:proofErr w:type="gramEnd"/>
            <w:r w:rsidR="00816239" w:rsidRPr="00FC5B57">
              <w:rPr>
                <w:rFonts w:ascii="Times New Roman" w:hAnsi="Times New Roman" w:cs="Times New Roman"/>
                <w:spacing w:val="3"/>
                <w:sz w:val="24"/>
                <w:szCs w:val="24"/>
              </w:rPr>
              <w:t xml:space="preserve"> </w:t>
            </w:r>
            <w:proofErr w:type="gramStart"/>
            <w:r w:rsidR="00816239" w:rsidRPr="00FC5B57">
              <w:rPr>
                <w:rFonts w:ascii="Times New Roman" w:hAnsi="Times New Roman" w:cs="Times New Roman"/>
                <w:spacing w:val="3"/>
                <w:sz w:val="24"/>
                <w:szCs w:val="24"/>
              </w:rPr>
              <w:t>с</w:t>
            </w:r>
            <w:r w:rsidR="00816239" w:rsidRPr="00FC5B57">
              <w:rPr>
                <w:rFonts w:ascii="Times New Roman" w:hAnsi="Times New Roman" w:cs="Times New Roman"/>
                <w:spacing w:val="3"/>
                <w:sz w:val="24"/>
                <w:szCs w:val="24"/>
              </w:rPr>
              <w:t>о</w:t>
            </w:r>
            <w:r w:rsidR="00816239" w:rsidRPr="00FC5B57">
              <w:rPr>
                <w:rFonts w:ascii="Times New Roman" w:hAnsi="Times New Roman" w:cs="Times New Roman"/>
                <w:spacing w:val="3"/>
                <w:sz w:val="24"/>
                <w:szCs w:val="24"/>
              </w:rPr>
              <w:t>циально-неблагополучной</w:t>
            </w:r>
            <w:proofErr w:type="gramEnd"/>
            <w:r w:rsidR="00816239" w:rsidRPr="00FC5B57">
              <w:rPr>
                <w:rFonts w:ascii="Times New Roman" w:hAnsi="Times New Roman" w:cs="Times New Roman"/>
                <w:spacing w:val="3"/>
                <w:sz w:val="24"/>
                <w:szCs w:val="24"/>
              </w:rPr>
              <w:t xml:space="preserve"> жи</w:t>
            </w:r>
            <w:r w:rsidR="00816239" w:rsidRPr="00FC5B57">
              <w:rPr>
                <w:rFonts w:ascii="Times New Roman" w:hAnsi="Times New Roman" w:cs="Times New Roman"/>
                <w:spacing w:val="3"/>
                <w:sz w:val="24"/>
                <w:szCs w:val="24"/>
              </w:rPr>
              <w:t>з</w:t>
            </w:r>
            <w:r w:rsidR="00816239" w:rsidRPr="00FC5B57">
              <w:rPr>
                <w:rFonts w:ascii="Times New Roman" w:hAnsi="Times New Roman" w:cs="Times New Roman"/>
                <w:spacing w:val="3"/>
                <w:sz w:val="24"/>
                <w:szCs w:val="24"/>
              </w:rPr>
              <w:t>ненной ситуацией студентов.</w:t>
            </w:r>
          </w:p>
          <w:p w:rsidR="00675066" w:rsidRPr="00FC5B57" w:rsidRDefault="0067506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2.</w:t>
            </w:r>
            <w:r w:rsidR="00744A90"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Отсутствие финансовой по</w:t>
            </w:r>
            <w:r w:rsidRPr="00FC5B57">
              <w:rPr>
                <w:rFonts w:ascii="Times New Roman" w:hAnsi="Times New Roman" w:cs="Times New Roman"/>
                <w:spacing w:val="3"/>
                <w:sz w:val="24"/>
                <w:szCs w:val="24"/>
              </w:rPr>
              <w:t>д</w:t>
            </w:r>
            <w:r w:rsidRPr="00FC5B57">
              <w:rPr>
                <w:rFonts w:ascii="Times New Roman" w:hAnsi="Times New Roman" w:cs="Times New Roman"/>
                <w:spacing w:val="3"/>
                <w:sz w:val="24"/>
                <w:szCs w:val="24"/>
              </w:rPr>
              <w:t>держки со стороны социальных партнеров в развитии матер</w:t>
            </w:r>
            <w:r w:rsidRPr="00FC5B57">
              <w:rPr>
                <w:rFonts w:ascii="Times New Roman" w:hAnsi="Times New Roman" w:cs="Times New Roman"/>
                <w:spacing w:val="3"/>
                <w:sz w:val="24"/>
                <w:szCs w:val="24"/>
              </w:rPr>
              <w:t>и</w:t>
            </w:r>
            <w:r w:rsidRPr="00FC5B57">
              <w:rPr>
                <w:rFonts w:ascii="Times New Roman" w:hAnsi="Times New Roman" w:cs="Times New Roman"/>
                <w:spacing w:val="3"/>
                <w:sz w:val="24"/>
                <w:szCs w:val="24"/>
              </w:rPr>
              <w:t>ально-технической базы учил</w:t>
            </w:r>
            <w:r w:rsidRPr="00FC5B57">
              <w:rPr>
                <w:rFonts w:ascii="Times New Roman" w:hAnsi="Times New Roman" w:cs="Times New Roman"/>
                <w:spacing w:val="3"/>
                <w:sz w:val="24"/>
                <w:szCs w:val="24"/>
              </w:rPr>
              <w:t>и</w:t>
            </w:r>
            <w:r w:rsidRPr="00FC5B57">
              <w:rPr>
                <w:rFonts w:ascii="Times New Roman" w:hAnsi="Times New Roman" w:cs="Times New Roman"/>
                <w:spacing w:val="3"/>
                <w:sz w:val="24"/>
                <w:szCs w:val="24"/>
              </w:rPr>
              <w:t>ща.</w:t>
            </w:r>
          </w:p>
          <w:p w:rsidR="00675066" w:rsidRPr="00FC5B57" w:rsidRDefault="0067506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3. Снижение внебюджетных средств от платных образов</w:t>
            </w:r>
            <w:r w:rsidRPr="00FC5B57">
              <w:rPr>
                <w:rFonts w:ascii="Times New Roman" w:hAnsi="Times New Roman" w:cs="Times New Roman"/>
                <w:spacing w:val="3"/>
                <w:sz w:val="24"/>
                <w:szCs w:val="24"/>
              </w:rPr>
              <w:t>а</w:t>
            </w:r>
            <w:r w:rsidRPr="00FC5B57">
              <w:rPr>
                <w:rFonts w:ascii="Times New Roman" w:hAnsi="Times New Roman" w:cs="Times New Roman"/>
                <w:spacing w:val="3"/>
                <w:sz w:val="24"/>
                <w:szCs w:val="24"/>
              </w:rPr>
              <w:t>тельных услуг.</w:t>
            </w:r>
          </w:p>
          <w:p w:rsidR="00675066" w:rsidRPr="00FC5B57" w:rsidRDefault="0067506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4. Недостаточный уровень  уч</w:t>
            </w:r>
            <w:r w:rsidRPr="00FC5B57">
              <w:rPr>
                <w:rFonts w:ascii="Times New Roman" w:hAnsi="Times New Roman" w:cs="Times New Roman"/>
                <w:spacing w:val="3"/>
                <w:sz w:val="24"/>
                <w:szCs w:val="24"/>
              </w:rPr>
              <w:t>а</w:t>
            </w:r>
            <w:r w:rsidRPr="00FC5B57">
              <w:rPr>
                <w:rFonts w:ascii="Times New Roman" w:hAnsi="Times New Roman" w:cs="Times New Roman"/>
                <w:spacing w:val="3"/>
                <w:sz w:val="24"/>
                <w:szCs w:val="24"/>
              </w:rPr>
              <w:t>стия в управлении училищем студентов и их родителей (з</w:t>
            </w:r>
            <w:r w:rsidRPr="00FC5B57">
              <w:rPr>
                <w:rFonts w:ascii="Times New Roman" w:hAnsi="Times New Roman" w:cs="Times New Roman"/>
                <w:spacing w:val="3"/>
                <w:sz w:val="24"/>
                <w:szCs w:val="24"/>
              </w:rPr>
              <w:t>а</w:t>
            </w:r>
            <w:r w:rsidRPr="00FC5B57">
              <w:rPr>
                <w:rFonts w:ascii="Times New Roman" w:hAnsi="Times New Roman" w:cs="Times New Roman"/>
                <w:spacing w:val="3"/>
                <w:sz w:val="24"/>
                <w:szCs w:val="24"/>
              </w:rPr>
              <w:t>конных представителей).</w:t>
            </w:r>
          </w:p>
          <w:p w:rsidR="00675066" w:rsidRPr="00FC5B57" w:rsidRDefault="0067506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5. Отсутствие на момент </w:t>
            </w:r>
            <w:r w:rsidR="00B766EA" w:rsidRPr="00FC5B57">
              <w:rPr>
                <w:rFonts w:ascii="Times New Roman" w:hAnsi="Times New Roman" w:cs="Times New Roman"/>
                <w:spacing w:val="3"/>
                <w:sz w:val="24"/>
                <w:szCs w:val="24"/>
              </w:rPr>
              <w:t xml:space="preserve"> начала педагогической деятельности  опыта работы в области преп</w:t>
            </w:r>
            <w:r w:rsidR="00B766EA" w:rsidRPr="00FC5B57">
              <w:rPr>
                <w:rFonts w:ascii="Times New Roman" w:hAnsi="Times New Roman" w:cs="Times New Roman"/>
                <w:spacing w:val="3"/>
                <w:sz w:val="24"/>
                <w:szCs w:val="24"/>
              </w:rPr>
              <w:t>о</w:t>
            </w:r>
            <w:r w:rsidR="00B766EA" w:rsidRPr="00FC5B57">
              <w:rPr>
                <w:rFonts w:ascii="Times New Roman" w:hAnsi="Times New Roman" w:cs="Times New Roman"/>
                <w:spacing w:val="3"/>
                <w:sz w:val="24"/>
                <w:szCs w:val="24"/>
              </w:rPr>
              <w:lastRenderedPageBreak/>
              <w:t>даваемых дисциплин.</w:t>
            </w:r>
          </w:p>
          <w:p w:rsidR="00B766EA" w:rsidRPr="00FC5B57" w:rsidRDefault="00B766EA"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6. Устаревший компьютерный парк. Отсутствие единой л</w:t>
            </w:r>
            <w:r w:rsidRPr="00FC5B57">
              <w:rPr>
                <w:rFonts w:ascii="Times New Roman" w:hAnsi="Times New Roman" w:cs="Times New Roman"/>
                <w:spacing w:val="3"/>
                <w:sz w:val="24"/>
                <w:szCs w:val="24"/>
              </w:rPr>
              <w:t>о</w:t>
            </w:r>
            <w:r w:rsidRPr="00FC5B57">
              <w:rPr>
                <w:rFonts w:ascii="Times New Roman" w:hAnsi="Times New Roman" w:cs="Times New Roman"/>
                <w:spacing w:val="3"/>
                <w:sz w:val="24"/>
                <w:szCs w:val="24"/>
              </w:rPr>
              <w:t xml:space="preserve">кальной сети. Отсутствие в ряде учебных аудиторий полного комплекта </w:t>
            </w:r>
            <w:proofErr w:type="gramStart"/>
            <w:r w:rsidRPr="00FC5B57">
              <w:rPr>
                <w:rFonts w:ascii="Times New Roman" w:hAnsi="Times New Roman" w:cs="Times New Roman"/>
                <w:spacing w:val="3"/>
                <w:sz w:val="24"/>
                <w:szCs w:val="24"/>
              </w:rPr>
              <w:t>ИК-технологий</w:t>
            </w:r>
            <w:proofErr w:type="gramEnd"/>
            <w:r w:rsidRPr="00FC5B57">
              <w:rPr>
                <w:rFonts w:ascii="Times New Roman" w:hAnsi="Times New Roman" w:cs="Times New Roman"/>
                <w:spacing w:val="3"/>
                <w:sz w:val="24"/>
                <w:szCs w:val="24"/>
              </w:rPr>
              <w:t xml:space="preserve">. </w:t>
            </w:r>
          </w:p>
          <w:p w:rsidR="00B766EA" w:rsidRPr="00FC5B57" w:rsidRDefault="00B766EA"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7. Снижение социального стат</w:t>
            </w:r>
            <w:r w:rsidRPr="00FC5B57">
              <w:rPr>
                <w:rFonts w:ascii="Times New Roman" w:hAnsi="Times New Roman" w:cs="Times New Roman"/>
                <w:spacing w:val="3"/>
                <w:sz w:val="24"/>
                <w:szCs w:val="24"/>
              </w:rPr>
              <w:t>у</w:t>
            </w:r>
            <w:r w:rsidRPr="00FC5B57">
              <w:rPr>
                <w:rFonts w:ascii="Times New Roman" w:hAnsi="Times New Roman" w:cs="Times New Roman"/>
                <w:spacing w:val="3"/>
                <w:sz w:val="24"/>
                <w:szCs w:val="24"/>
              </w:rPr>
              <w:t>са преподавателя.</w:t>
            </w:r>
          </w:p>
        </w:tc>
      </w:tr>
      <w:tr w:rsidR="00676D20" w:rsidRPr="00FC5B57" w:rsidTr="00A65B27">
        <w:trPr>
          <w:trHeight w:val="168"/>
        </w:trPr>
        <w:tc>
          <w:tcPr>
            <w:tcW w:w="2802" w:type="dxa"/>
          </w:tcPr>
          <w:p w:rsidR="001D436E" w:rsidRPr="00FC5B57" w:rsidRDefault="001D436E" w:rsidP="00FC5B57">
            <w:pPr>
              <w:widowControl w:val="0"/>
              <w:autoSpaceDE w:val="0"/>
              <w:autoSpaceDN w:val="0"/>
              <w:adjustRightInd w:val="0"/>
              <w:spacing w:after="0" w:line="240" w:lineRule="auto"/>
              <w:ind w:left="120"/>
              <w:rPr>
                <w:rFonts w:ascii="Times New Roman" w:hAnsi="Times New Roman" w:cs="Times New Roman"/>
                <w:bCs/>
                <w:spacing w:val="3"/>
                <w:sz w:val="24"/>
                <w:szCs w:val="24"/>
              </w:rPr>
            </w:pPr>
            <w:r w:rsidRPr="00FC5B57">
              <w:rPr>
                <w:rFonts w:ascii="Times New Roman" w:hAnsi="Times New Roman" w:cs="Times New Roman"/>
                <w:bCs/>
                <w:spacing w:val="3"/>
                <w:sz w:val="24"/>
                <w:szCs w:val="24"/>
              </w:rPr>
              <w:lastRenderedPageBreak/>
              <w:t>Возможности (O)</w:t>
            </w:r>
          </w:p>
        </w:tc>
        <w:tc>
          <w:tcPr>
            <w:tcW w:w="3402" w:type="dxa"/>
          </w:tcPr>
          <w:p w:rsidR="001D436E" w:rsidRPr="00FC5B57" w:rsidRDefault="001D436E" w:rsidP="00FC5B57">
            <w:pPr>
              <w:widowControl w:val="0"/>
              <w:autoSpaceDE w:val="0"/>
              <w:autoSpaceDN w:val="0"/>
              <w:adjustRightInd w:val="0"/>
              <w:spacing w:after="0" w:line="240" w:lineRule="auto"/>
              <w:ind w:left="120"/>
              <w:rPr>
                <w:rFonts w:ascii="Times New Roman" w:hAnsi="Times New Roman" w:cs="Times New Roman"/>
                <w:bCs/>
                <w:spacing w:val="3"/>
                <w:sz w:val="24"/>
                <w:szCs w:val="24"/>
              </w:rPr>
            </w:pPr>
            <w:r w:rsidRPr="00FC5B57">
              <w:rPr>
                <w:rFonts w:ascii="Times New Roman" w:hAnsi="Times New Roman" w:cs="Times New Roman"/>
                <w:bCs/>
                <w:iCs/>
                <w:spacing w:val="2"/>
                <w:sz w:val="24"/>
                <w:szCs w:val="24"/>
              </w:rPr>
              <w:t>SO-стратегия</w:t>
            </w:r>
          </w:p>
        </w:tc>
        <w:tc>
          <w:tcPr>
            <w:tcW w:w="3685" w:type="dxa"/>
          </w:tcPr>
          <w:p w:rsidR="001D436E" w:rsidRPr="00FC5B57" w:rsidRDefault="001D436E" w:rsidP="00FC5B57">
            <w:pPr>
              <w:widowControl w:val="0"/>
              <w:autoSpaceDE w:val="0"/>
              <w:autoSpaceDN w:val="0"/>
              <w:adjustRightInd w:val="0"/>
              <w:spacing w:after="0" w:line="240" w:lineRule="auto"/>
              <w:ind w:left="120"/>
              <w:rPr>
                <w:rFonts w:ascii="Times New Roman" w:hAnsi="Times New Roman" w:cs="Times New Roman"/>
                <w:bCs/>
                <w:spacing w:val="3"/>
                <w:sz w:val="24"/>
                <w:szCs w:val="24"/>
              </w:rPr>
            </w:pPr>
            <w:r w:rsidRPr="00FC5B57">
              <w:rPr>
                <w:rFonts w:ascii="Times New Roman" w:hAnsi="Times New Roman" w:cs="Times New Roman"/>
                <w:bCs/>
                <w:iCs/>
                <w:spacing w:val="2"/>
                <w:sz w:val="24"/>
                <w:szCs w:val="24"/>
              </w:rPr>
              <w:t>WO-стратегия</w:t>
            </w:r>
          </w:p>
        </w:tc>
      </w:tr>
      <w:tr w:rsidR="00676D20" w:rsidRPr="00FC5B57" w:rsidTr="006A09BF">
        <w:trPr>
          <w:trHeight w:val="1052"/>
        </w:trPr>
        <w:tc>
          <w:tcPr>
            <w:tcW w:w="2802" w:type="dxa"/>
          </w:tcPr>
          <w:p w:rsidR="00676D20"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1.</w:t>
            </w:r>
            <w:r w:rsidR="00744A90"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Потенциальный спрос на образовательные услуги.</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2</w:t>
            </w:r>
            <w:r w:rsidR="00636983" w:rsidRPr="00FC5B57">
              <w:rPr>
                <w:rFonts w:ascii="Times New Roman" w:hAnsi="Times New Roman" w:cs="Times New Roman"/>
                <w:spacing w:val="2"/>
                <w:sz w:val="24"/>
                <w:szCs w:val="24"/>
              </w:rPr>
              <w:t xml:space="preserve">. </w:t>
            </w:r>
            <w:r w:rsidR="00636983" w:rsidRPr="00FC5B57">
              <w:rPr>
                <w:rFonts w:ascii="Times New Roman" w:hAnsi="Times New Roman" w:cs="Times New Roman"/>
                <w:sz w:val="24"/>
                <w:szCs w:val="24"/>
              </w:rPr>
              <w:t>Внедрение  новых м</w:t>
            </w:r>
            <w:r w:rsidR="00636983" w:rsidRPr="00FC5B57">
              <w:rPr>
                <w:rFonts w:ascii="Times New Roman" w:hAnsi="Times New Roman" w:cs="Times New Roman"/>
                <w:sz w:val="24"/>
                <w:szCs w:val="24"/>
              </w:rPr>
              <w:t>е</w:t>
            </w:r>
            <w:r w:rsidR="00636983" w:rsidRPr="00FC5B57">
              <w:rPr>
                <w:rFonts w:ascii="Times New Roman" w:hAnsi="Times New Roman" w:cs="Times New Roman"/>
                <w:sz w:val="24"/>
                <w:szCs w:val="24"/>
              </w:rPr>
              <w:t>тодов обучения и восп</w:t>
            </w:r>
            <w:r w:rsidR="00636983" w:rsidRPr="00FC5B57">
              <w:rPr>
                <w:rFonts w:ascii="Times New Roman" w:hAnsi="Times New Roman" w:cs="Times New Roman"/>
                <w:sz w:val="24"/>
                <w:szCs w:val="24"/>
              </w:rPr>
              <w:t>и</w:t>
            </w:r>
            <w:r w:rsidR="00636983" w:rsidRPr="00FC5B57">
              <w:rPr>
                <w:rFonts w:ascii="Times New Roman" w:hAnsi="Times New Roman" w:cs="Times New Roman"/>
                <w:sz w:val="24"/>
                <w:szCs w:val="24"/>
              </w:rPr>
              <w:t>тания, образовательных технологий</w:t>
            </w:r>
            <w:r w:rsidR="00636983" w:rsidRPr="00FC5B57">
              <w:rPr>
                <w:rFonts w:ascii="Times New Roman" w:hAnsi="Times New Roman" w:cs="Times New Roman"/>
                <w:spacing w:val="2"/>
                <w:sz w:val="24"/>
                <w:szCs w:val="24"/>
              </w:rPr>
              <w:t>.</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007FFC" w:rsidRPr="00FC5B57">
              <w:rPr>
                <w:rFonts w:ascii="Times New Roman" w:hAnsi="Times New Roman" w:cs="Times New Roman"/>
                <w:sz w:val="24"/>
                <w:szCs w:val="24"/>
              </w:rPr>
              <w:t xml:space="preserve">. </w:t>
            </w:r>
            <w:r w:rsidR="00636983" w:rsidRPr="00FC5B57">
              <w:rPr>
                <w:rFonts w:ascii="Times New Roman" w:hAnsi="Times New Roman" w:cs="Times New Roman"/>
                <w:sz w:val="24"/>
                <w:szCs w:val="24"/>
              </w:rPr>
              <w:t>Создание условий для профессионального р</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ста педагогических р</w:t>
            </w:r>
            <w:r w:rsidR="00636983" w:rsidRPr="00FC5B57">
              <w:rPr>
                <w:rFonts w:ascii="Times New Roman" w:hAnsi="Times New Roman" w:cs="Times New Roman"/>
                <w:sz w:val="24"/>
                <w:szCs w:val="24"/>
              </w:rPr>
              <w:t>а</w:t>
            </w:r>
            <w:r w:rsidR="00636983" w:rsidRPr="00FC5B57">
              <w:rPr>
                <w:rFonts w:ascii="Times New Roman" w:hAnsi="Times New Roman" w:cs="Times New Roman"/>
                <w:sz w:val="24"/>
                <w:szCs w:val="24"/>
              </w:rPr>
              <w:t>ботников и формиров</w:t>
            </w:r>
            <w:r w:rsidR="00636983" w:rsidRPr="00FC5B57">
              <w:rPr>
                <w:rFonts w:ascii="Times New Roman" w:hAnsi="Times New Roman" w:cs="Times New Roman"/>
                <w:sz w:val="24"/>
                <w:szCs w:val="24"/>
              </w:rPr>
              <w:t>а</w:t>
            </w:r>
            <w:r w:rsidR="00636983" w:rsidRPr="00FC5B57">
              <w:rPr>
                <w:rFonts w:ascii="Times New Roman" w:hAnsi="Times New Roman" w:cs="Times New Roman"/>
                <w:sz w:val="24"/>
                <w:szCs w:val="24"/>
              </w:rPr>
              <w:t>ние кадрового потенц</w:t>
            </w:r>
            <w:r w:rsidR="00636983" w:rsidRPr="00FC5B57">
              <w:rPr>
                <w:rFonts w:ascii="Times New Roman" w:hAnsi="Times New Roman" w:cs="Times New Roman"/>
                <w:sz w:val="24"/>
                <w:szCs w:val="24"/>
              </w:rPr>
              <w:t>и</w:t>
            </w:r>
            <w:r w:rsidR="00636983" w:rsidRPr="00FC5B57">
              <w:rPr>
                <w:rFonts w:ascii="Times New Roman" w:hAnsi="Times New Roman" w:cs="Times New Roman"/>
                <w:sz w:val="24"/>
                <w:szCs w:val="24"/>
              </w:rPr>
              <w:t>ала.</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4</w:t>
            </w:r>
            <w:r w:rsidR="00636983" w:rsidRPr="00FC5B57">
              <w:rPr>
                <w:rFonts w:ascii="Times New Roman" w:hAnsi="Times New Roman" w:cs="Times New Roman"/>
                <w:spacing w:val="2"/>
                <w:sz w:val="24"/>
                <w:szCs w:val="24"/>
              </w:rPr>
              <w:t xml:space="preserve">. </w:t>
            </w:r>
            <w:proofErr w:type="gramStart"/>
            <w:r w:rsidR="00636983" w:rsidRPr="00FC5B57">
              <w:rPr>
                <w:rFonts w:ascii="Times New Roman" w:hAnsi="Times New Roman" w:cs="Times New Roman"/>
                <w:sz w:val="24"/>
                <w:szCs w:val="24"/>
              </w:rPr>
              <w:t xml:space="preserve">Развитие конкурсного движения, в </w:t>
            </w:r>
            <w:proofErr w:type="spellStart"/>
            <w:r w:rsidR="00636983" w:rsidRPr="00FC5B57">
              <w:rPr>
                <w:rFonts w:ascii="Times New Roman" w:hAnsi="Times New Roman" w:cs="Times New Roman"/>
                <w:sz w:val="24"/>
                <w:szCs w:val="24"/>
              </w:rPr>
              <w:t>т.ч</w:t>
            </w:r>
            <w:proofErr w:type="spellEnd"/>
            <w:r w:rsidR="00636983" w:rsidRPr="00FC5B57">
              <w:rPr>
                <w:rFonts w:ascii="Times New Roman" w:hAnsi="Times New Roman" w:cs="Times New Roman"/>
                <w:sz w:val="24"/>
                <w:szCs w:val="24"/>
              </w:rPr>
              <w:t>. участие в региональных чемпи</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натах «Молодые пр</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фессионалы» (Вор</w:t>
            </w:r>
            <w:r w:rsidR="00636983" w:rsidRPr="00FC5B57">
              <w:rPr>
                <w:rFonts w:ascii="Times New Roman" w:hAnsi="Times New Roman" w:cs="Times New Roman"/>
                <w:sz w:val="24"/>
                <w:szCs w:val="24"/>
              </w:rPr>
              <w:t>л</w:t>
            </w:r>
            <w:r w:rsidR="00636983" w:rsidRPr="00FC5B57">
              <w:rPr>
                <w:rFonts w:ascii="Times New Roman" w:hAnsi="Times New Roman" w:cs="Times New Roman"/>
                <w:sz w:val="24"/>
                <w:szCs w:val="24"/>
              </w:rPr>
              <w:t>дскиллс Россия) и «</w:t>
            </w:r>
            <w:proofErr w:type="spellStart"/>
            <w:r w:rsidR="00636983" w:rsidRPr="00FC5B57">
              <w:rPr>
                <w:rFonts w:ascii="Times New Roman" w:hAnsi="Times New Roman" w:cs="Times New Roman"/>
                <w:sz w:val="24"/>
                <w:szCs w:val="24"/>
              </w:rPr>
              <w:t>Аб</w:t>
            </w:r>
            <w:r w:rsidR="00636983" w:rsidRPr="00FC5B57">
              <w:rPr>
                <w:rFonts w:ascii="Times New Roman" w:hAnsi="Times New Roman" w:cs="Times New Roman"/>
                <w:sz w:val="24"/>
                <w:szCs w:val="24"/>
              </w:rPr>
              <w:t>и</w:t>
            </w:r>
            <w:r w:rsidR="00636983" w:rsidRPr="00FC5B57">
              <w:rPr>
                <w:rFonts w:ascii="Times New Roman" w:hAnsi="Times New Roman" w:cs="Times New Roman"/>
                <w:sz w:val="24"/>
                <w:szCs w:val="24"/>
              </w:rPr>
              <w:t>лимпикс</w:t>
            </w:r>
            <w:proofErr w:type="spellEnd"/>
            <w:r w:rsidR="00636983" w:rsidRPr="00FC5B57">
              <w:rPr>
                <w:rFonts w:ascii="Times New Roman" w:hAnsi="Times New Roman" w:cs="Times New Roman"/>
                <w:sz w:val="24"/>
                <w:szCs w:val="24"/>
              </w:rPr>
              <w:t>»; в массовых открытых онлайн-конкурсах  различной направленности</w:t>
            </w:r>
            <w:r w:rsidR="00744A90" w:rsidRPr="00FC5B57">
              <w:rPr>
                <w:rFonts w:ascii="Times New Roman" w:hAnsi="Times New Roman" w:cs="Times New Roman"/>
                <w:spacing w:val="2"/>
                <w:sz w:val="24"/>
                <w:szCs w:val="24"/>
              </w:rPr>
              <w:t>.</w:t>
            </w:r>
            <w:proofErr w:type="gramEnd"/>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5</w:t>
            </w:r>
            <w:r w:rsidR="00636983" w:rsidRPr="00FC5B57">
              <w:rPr>
                <w:rFonts w:ascii="Times New Roman" w:hAnsi="Times New Roman" w:cs="Times New Roman"/>
                <w:spacing w:val="2"/>
                <w:sz w:val="24"/>
                <w:szCs w:val="24"/>
              </w:rPr>
              <w:t>.</w:t>
            </w:r>
            <w:r w:rsidR="00007FFC" w:rsidRPr="00FC5B57">
              <w:rPr>
                <w:rFonts w:ascii="Times New Roman" w:hAnsi="Times New Roman" w:cs="Times New Roman"/>
                <w:spacing w:val="2"/>
                <w:sz w:val="24"/>
                <w:szCs w:val="24"/>
              </w:rPr>
              <w:t xml:space="preserve"> </w:t>
            </w:r>
            <w:r w:rsidR="00636983" w:rsidRPr="00FC5B57">
              <w:rPr>
                <w:rFonts w:ascii="Times New Roman" w:hAnsi="Times New Roman" w:cs="Times New Roman"/>
                <w:sz w:val="24"/>
                <w:szCs w:val="24"/>
              </w:rPr>
              <w:t>Проведение итоговой аттестации выпускников в форме демонстрац</w:t>
            </w:r>
            <w:r w:rsidR="00636983" w:rsidRPr="00FC5B57">
              <w:rPr>
                <w:rFonts w:ascii="Times New Roman" w:hAnsi="Times New Roman" w:cs="Times New Roman"/>
                <w:sz w:val="24"/>
                <w:szCs w:val="24"/>
              </w:rPr>
              <w:t>и</w:t>
            </w:r>
            <w:r w:rsidR="00636983" w:rsidRPr="00FC5B57">
              <w:rPr>
                <w:rFonts w:ascii="Times New Roman" w:hAnsi="Times New Roman" w:cs="Times New Roman"/>
                <w:sz w:val="24"/>
                <w:szCs w:val="24"/>
              </w:rPr>
              <w:t>онного экзамена.</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6</w:t>
            </w:r>
            <w:r w:rsidR="00636983" w:rsidRPr="00FC5B57">
              <w:rPr>
                <w:rFonts w:ascii="Times New Roman" w:hAnsi="Times New Roman" w:cs="Times New Roman"/>
                <w:sz w:val="24"/>
                <w:szCs w:val="24"/>
              </w:rPr>
              <w:t>. Разработка адапти</w:t>
            </w:r>
            <w:r w:rsidR="00636983" w:rsidRPr="00FC5B57">
              <w:rPr>
                <w:rFonts w:ascii="Times New Roman" w:hAnsi="Times New Roman" w:cs="Times New Roman"/>
                <w:sz w:val="24"/>
                <w:szCs w:val="24"/>
              </w:rPr>
              <w:t>в</w:t>
            </w:r>
            <w:r w:rsidR="00636983" w:rsidRPr="00FC5B57">
              <w:rPr>
                <w:rFonts w:ascii="Times New Roman" w:hAnsi="Times New Roman" w:cs="Times New Roman"/>
                <w:sz w:val="24"/>
                <w:szCs w:val="24"/>
              </w:rPr>
              <w:t>ных, практико-ориентированных обр</w:t>
            </w:r>
            <w:r w:rsidR="00636983" w:rsidRPr="00FC5B57">
              <w:rPr>
                <w:rFonts w:ascii="Times New Roman" w:hAnsi="Times New Roman" w:cs="Times New Roman"/>
                <w:sz w:val="24"/>
                <w:szCs w:val="24"/>
              </w:rPr>
              <w:t>а</w:t>
            </w:r>
            <w:r w:rsidR="00636983" w:rsidRPr="00FC5B57">
              <w:rPr>
                <w:rFonts w:ascii="Times New Roman" w:hAnsi="Times New Roman" w:cs="Times New Roman"/>
                <w:sz w:val="24"/>
                <w:szCs w:val="24"/>
              </w:rPr>
              <w:t>зовательных программ среднего професси</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нального образования</w:t>
            </w:r>
            <w:r w:rsidR="00636983" w:rsidRPr="00FC5B57">
              <w:rPr>
                <w:rFonts w:ascii="Times New Roman" w:hAnsi="Times New Roman" w:cs="Times New Roman"/>
                <w:spacing w:val="2"/>
                <w:sz w:val="24"/>
                <w:szCs w:val="24"/>
              </w:rPr>
              <w:t>.</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7</w:t>
            </w:r>
            <w:r w:rsidR="00636983" w:rsidRPr="00FC5B57">
              <w:rPr>
                <w:rFonts w:ascii="Times New Roman" w:hAnsi="Times New Roman" w:cs="Times New Roman"/>
                <w:spacing w:val="2"/>
                <w:sz w:val="24"/>
                <w:szCs w:val="24"/>
              </w:rPr>
              <w:t>.</w:t>
            </w:r>
            <w:r w:rsidR="00007FFC" w:rsidRPr="00FC5B57">
              <w:rPr>
                <w:rFonts w:ascii="Times New Roman" w:hAnsi="Times New Roman" w:cs="Times New Roman"/>
                <w:spacing w:val="2"/>
                <w:sz w:val="24"/>
                <w:szCs w:val="24"/>
              </w:rPr>
              <w:t xml:space="preserve"> </w:t>
            </w:r>
            <w:r w:rsidR="00636983" w:rsidRPr="00FC5B57">
              <w:rPr>
                <w:rFonts w:ascii="Times New Roman" w:hAnsi="Times New Roman" w:cs="Times New Roman"/>
                <w:sz w:val="24"/>
                <w:szCs w:val="24"/>
              </w:rPr>
              <w:t>Развитие движения наставничества</w:t>
            </w:r>
            <w:r w:rsidR="00636983" w:rsidRPr="00FC5B57">
              <w:rPr>
                <w:rFonts w:ascii="Times New Roman" w:hAnsi="Times New Roman" w:cs="Times New Roman"/>
                <w:spacing w:val="2"/>
                <w:sz w:val="24"/>
                <w:szCs w:val="24"/>
              </w:rPr>
              <w:t>.</w:t>
            </w:r>
          </w:p>
          <w:p w:rsidR="00636983" w:rsidRPr="00FC5B57" w:rsidRDefault="00676D2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8</w:t>
            </w:r>
            <w:r w:rsidR="00636983" w:rsidRPr="00FC5B57">
              <w:rPr>
                <w:rFonts w:ascii="Times New Roman" w:hAnsi="Times New Roman" w:cs="Times New Roman"/>
                <w:spacing w:val="2"/>
                <w:sz w:val="24"/>
                <w:szCs w:val="24"/>
              </w:rPr>
              <w:t>.</w:t>
            </w:r>
            <w:r w:rsidR="00007FFC" w:rsidRPr="00FC5B57">
              <w:rPr>
                <w:rFonts w:ascii="Times New Roman" w:hAnsi="Times New Roman" w:cs="Times New Roman"/>
                <w:spacing w:val="2"/>
                <w:sz w:val="24"/>
                <w:szCs w:val="24"/>
              </w:rPr>
              <w:t xml:space="preserve"> </w:t>
            </w:r>
            <w:r w:rsidR="00636983" w:rsidRPr="00FC5B57">
              <w:rPr>
                <w:rFonts w:ascii="Times New Roman" w:hAnsi="Times New Roman" w:cs="Times New Roman"/>
                <w:sz w:val="24"/>
                <w:szCs w:val="24"/>
              </w:rPr>
              <w:t>Создание учебно-воспитательного пр</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странства, отвечающего современным требов</w:t>
            </w:r>
            <w:r w:rsidR="00636983" w:rsidRPr="00FC5B57">
              <w:rPr>
                <w:rFonts w:ascii="Times New Roman" w:hAnsi="Times New Roman" w:cs="Times New Roman"/>
                <w:sz w:val="24"/>
                <w:szCs w:val="24"/>
              </w:rPr>
              <w:t>а</w:t>
            </w:r>
            <w:r w:rsidR="00636983" w:rsidRPr="00FC5B57">
              <w:rPr>
                <w:rFonts w:ascii="Times New Roman" w:hAnsi="Times New Roman" w:cs="Times New Roman"/>
                <w:sz w:val="24"/>
                <w:szCs w:val="24"/>
              </w:rPr>
              <w:lastRenderedPageBreak/>
              <w:t>ниям к структуре, усл</w:t>
            </w:r>
            <w:r w:rsidR="00636983" w:rsidRPr="00FC5B57">
              <w:rPr>
                <w:rFonts w:ascii="Times New Roman" w:hAnsi="Times New Roman" w:cs="Times New Roman"/>
                <w:sz w:val="24"/>
                <w:szCs w:val="24"/>
              </w:rPr>
              <w:t>о</w:t>
            </w:r>
            <w:r w:rsidR="00636983" w:rsidRPr="00FC5B57">
              <w:rPr>
                <w:rFonts w:ascii="Times New Roman" w:hAnsi="Times New Roman" w:cs="Times New Roman"/>
                <w:sz w:val="24"/>
                <w:szCs w:val="24"/>
              </w:rPr>
              <w:t>виям и результатам во</w:t>
            </w:r>
            <w:r w:rsidR="00636983" w:rsidRPr="00FC5B57">
              <w:rPr>
                <w:rFonts w:ascii="Times New Roman" w:hAnsi="Times New Roman" w:cs="Times New Roman"/>
                <w:sz w:val="24"/>
                <w:szCs w:val="24"/>
              </w:rPr>
              <w:t>с</w:t>
            </w:r>
            <w:r w:rsidR="00636983" w:rsidRPr="00FC5B57">
              <w:rPr>
                <w:rFonts w:ascii="Times New Roman" w:hAnsi="Times New Roman" w:cs="Times New Roman"/>
                <w:sz w:val="24"/>
                <w:szCs w:val="24"/>
              </w:rPr>
              <w:t>питания</w:t>
            </w:r>
            <w:r w:rsidR="00744A90" w:rsidRPr="00FC5B57">
              <w:rPr>
                <w:rFonts w:ascii="Times New Roman" w:hAnsi="Times New Roman" w:cs="Times New Roman"/>
                <w:sz w:val="24"/>
                <w:szCs w:val="24"/>
              </w:rPr>
              <w:t>.</w:t>
            </w:r>
          </w:p>
          <w:p w:rsidR="00636983" w:rsidRPr="00FC5B57" w:rsidRDefault="00676D20"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9</w:t>
            </w:r>
            <w:r w:rsidR="003E70EE" w:rsidRPr="00FC5B57">
              <w:rPr>
                <w:rFonts w:ascii="Times New Roman" w:hAnsi="Times New Roman" w:cs="Times New Roman"/>
                <w:sz w:val="24"/>
                <w:szCs w:val="24"/>
              </w:rPr>
              <w:t>.</w:t>
            </w:r>
            <w:r w:rsidR="00636983" w:rsidRPr="00FC5B57">
              <w:rPr>
                <w:rFonts w:ascii="Times New Roman" w:hAnsi="Times New Roman" w:cs="Times New Roman"/>
                <w:sz w:val="24"/>
                <w:szCs w:val="24"/>
              </w:rPr>
              <w:t xml:space="preserve"> Формирование нав</w:t>
            </w:r>
            <w:r w:rsidR="00636983" w:rsidRPr="00FC5B57">
              <w:rPr>
                <w:rFonts w:ascii="Times New Roman" w:hAnsi="Times New Roman" w:cs="Times New Roman"/>
                <w:sz w:val="24"/>
                <w:szCs w:val="24"/>
              </w:rPr>
              <w:t>ы</w:t>
            </w:r>
            <w:r w:rsidR="00636983" w:rsidRPr="00FC5B57">
              <w:rPr>
                <w:rFonts w:ascii="Times New Roman" w:hAnsi="Times New Roman" w:cs="Times New Roman"/>
                <w:sz w:val="24"/>
                <w:szCs w:val="24"/>
              </w:rPr>
              <w:t>ков проектной деятел</w:t>
            </w:r>
            <w:r w:rsidR="00636983" w:rsidRPr="00FC5B57">
              <w:rPr>
                <w:rFonts w:ascii="Times New Roman" w:hAnsi="Times New Roman" w:cs="Times New Roman"/>
                <w:sz w:val="24"/>
                <w:szCs w:val="24"/>
              </w:rPr>
              <w:t>ь</w:t>
            </w:r>
            <w:r w:rsidR="00636983" w:rsidRPr="00FC5B57">
              <w:rPr>
                <w:rFonts w:ascii="Times New Roman" w:hAnsi="Times New Roman" w:cs="Times New Roman"/>
                <w:sz w:val="24"/>
                <w:szCs w:val="24"/>
              </w:rPr>
              <w:t>ности для организации добровольческих акций, проектов, движений патриотической напра</w:t>
            </w:r>
            <w:r w:rsidR="00636983" w:rsidRPr="00FC5B57">
              <w:rPr>
                <w:rFonts w:ascii="Times New Roman" w:hAnsi="Times New Roman" w:cs="Times New Roman"/>
                <w:sz w:val="24"/>
                <w:szCs w:val="24"/>
              </w:rPr>
              <w:t>в</w:t>
            </w:r>
            <w:r w:rsidR="00636983" w:rsidRPr="00FC5B57">
              <w:rPr>
                <w:rFonts w:ascii="Times New Roman" w:hAnsi="Times New Roman" w:cs="Times New Roman"/>
                <w:sz w:val="24"/>
                <w:szCs w:val="24"/>
              </w:rPr>
              <w:t>ленности совместно с обучающимися, родит</w:t>
            </w:r>
            <w:r w:rsidR="00636983" w:rsidRPr="00FC5B57">
              <w:rPr>
                <w:rFonts w:ascii="Times New Roman" w:hAnsi="Times New Roman" w:cs="Times New Roman"/>
                <w:sz w:val="24"/>
                <w:szCs w:val="24"/>
              </w:rPr>
              <w:t>е</w:t>
            </w:r>
            <w:r w:rsidR="00636983" w:rsidRPr="00FC5B57">
              <w:rPr>
                <w:rFonts w:ascii="Times New Roman" w:hAnsi="Times New Roman" w:cs="Times New Roman"/>
                <w:sz w:val="24"/>
                <w:szCs w:val="24"/>
              </w:rPr>
              <w:t>лями, общественными объединениями.</w:t>
            </w:r>
          </w:p>
          <w:p w:rsidR="007347C5" w:rsidRPr="00FC5B57" w:rsidRDefault="007347C5" w:rsidP="00FC5B57">
            <w:pPr>
              <w:widowControl w:val="0"/>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z w:val="24"/>
                <w:szCs w:val="24"/>
              </w:rPr>
              <w:t>10. Востребованность выпускников на рынке труда региона.</w:t>
            </w:r>
          </w:p>
        </w:tc>
        <w:tc>
          <w:tcPr>
            <w:tcW w:w="3402" w:type="dxa"/>
          </w:tcPr>
          <w:p w:rsidR="000D09A4" w:rsidRPr="00FC5B57" w:rsidRDefault="000D09A4" w:rsidP="00FC5B57">
            <w:pPr>
              <w:widowControl w:val="0"/>
              <w:tabs>
                <w:tab w:val="left" w:pos="29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lastRenderedPageBreak/>
              <w:t xml:space="preserve">1. </w:t>
            </w:r>
            <w:r w:rsidRPr="00FC5B57">
              <w:rPr>
                <w:rFonts w:ascii="Times New Roman" w:hAnsi="Times New Roman" w:cs="Times New Roman"/>
                <w:sz w:val="24"/>
                <w:szCs w:val="24"/>
              </w:rPr>
              <w:t>Обеспечение повышения качества профессионального образования и оценки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вательных результатов, во</w:t>
            </w:r>
            <w:r w:rsidRPr="00FC5B57">
              <w:rPr>
                <w:rFonts w:ascii="Times New Roman" w:hAnsi="Times New Roman" w:cs="Times New Roman"/>
                <w:sz w:val="24"/>
                <w:szCs w:val="24"/>
              </w:rPr>
              <w:t>с</w:t>
            </w:r>
            <w:r w:rsidRPr="00FC5B57">
              <w:rPr>
                <w:rFonts w:ascii="Times New Roman" w:hAnsi="Times New Roman" w:cs="Times New Roman"/>
                <w:sz w:val="24"/>
                <w:szCs w:val="24"/>
              </w:rPr>
              <w:t>требованности, конкурент</w:t>
            </w:r>
            <w:r w:rsidRPr="00FC5B57">
              <w:rPr>
                <w:rFonts w:ascii="Times New Roman" w:hAnsi="Times New Roman" w:cs="Times New Roman"/>
                <w:sz w:val="24"/>
                <w:szCs w:val="24"/>
              </w:rPr>
              <w:t>о</w:t>
            </w:r>
            <w:r w:rsidRPr="00FC5B57">
              <w:rPr>
                <w:rFonts w:ascii="Times New Roman" w:hAnsi="Times New Roman" w:cs="Times New Roman"/>
                <w:sz w:val="24"/>
                <w:szCs w:val="24"/>
              </w:rPr>
              <w:t>способности выпускников на основе обеспечение соотве</w:t>
            </w:r>
            <w:r w:rsidRPr="00FC5B57">
              <w:rPr>
                <w:rFonts w:ascii="Times New Roman" w:hAnsi="Times New Roman" w:cs="Times New Roman"/>
                <w:sz w:val="24"/>
                <w:szCs w:val="24"/>
              </w:rPr>
              <w:t>т</w:t>
            </w:r>
            <w:r w:rsidRPr="00FC5B57">
              <w:rPr>
                <w:rFonts w:ascii="Times New Roman" w:hAnsi="Times New Roman" w:cs="Times New Roman"/>
                <w:sz w:val="24"/>
                <w:szCs w:val="24"/>
              </w:rPr>
              <w:t xml:space="preserve">ствия требований ФГОС СПО по приоритетным </w:t>
            </w:r>
            <w:r w:rsidR="004469EA" w:rsidRPr="00FC5B57">
              <w:rPr>
                <w:rFonts w:ascii="Times New Roman" w:hAnsi="Times New Roman" w:cs="Times New Roman"/>
                <w:sz w:val="24"/>
                <w:szCs w:val="24"/>
              </w:rPr>
              <w:t xml:space="preserve">профессиям  из ТОП-50 и </w:t>
            </w:r>
            <w:r w:rsidRPr="00FC5B57">
              <w:rPr>
                <w:rFonts w:ascii="Times New Roman" w:hAnsi="Times New Roman" w:cs="Times New Roman"/>
                <w:sz w:val="24"/>
                <w:szCs w:val="24"/>
              </w:rPr>
              <w:t>ТО</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 xml:space="preserve"> Регион, профессиональных стандартов и международных стандартов и регламентов.</w:t>
            </w:r>
          </w:p>
          <w:p w:rsidR="000D09A4" w:rsidRPr="00FC5B57" w:rsidRDefault="000D09A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 Развитие цифровой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вательной среды, инфрастру</w:t>
            </w:r>
            <w:r w:rsidRPr="00FC5B57">
              <w:rPr>
                <w:rFonts w:ascii="Times New Roman" w:hAnsi="Times New Roman" w:cs="Times New Roman"/>
                <w:sz w:val="24"/>
                <w:szCs w:val="24"/>
              </w:rPr>
              <w:t>к</w:t>
            </w:r>
            <w:r w:rsidRPr="00FC5B57">
              <w:rPr>
                <w:rFonts w:ascii="Times New Roman" w:hAnsi="Times New Roman" w:cs="Times New Roman"/>
                <w:sz w:val="24"/>
                <w:szCs w:val="24"/>
              </w:rPr>
              <w:t>туры, учебно-материальной базы и создание комфортных условий для успешной соци</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и эффективной сам</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реализации обучающихся </w:t>
            </w:r>
            <w:r w:rsidR="00744A90" w:rsidRPr="00FC5B57">
              <w:rPr>
                <w:rFonts w:ascii="Times New Roman" w:hAnsi="Times New Roman" w:cs="Times New Roman"/>
                <w:sz w:val="24"/>
                <w:szCs w:val="24"/>
              </w:rPr>
              <w:t xml:space="preserve">             </w:t>
            </w:r>
            <w:r w:rsidRPr="00FC5B57">
              <w:rPr>
                <w:rFonts w:ascii="Times New Roman" w:hAnsi="Times New Roman" w:cs="Times New Roman"/>
                <w:sz w:val="24"/>
                <w:szCs w:val="24"/>
              </w:rPr>
              <w:t>и слушателей.</w:t>
            </w:r>
          </w:p>
          <w:p w:rsidR="000D09A4" w:rsidRPr="00FC5B57" w:rsidRDefault="000D09A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3. Развитие системы </w:t>
            </w:r>
            <w:proofErr w:type="spellStart"/>
            <w:r w:rsidRPr="00FC5B57">
              <w:rPr>
                <w:rFonts w:ascii="Times New Roman" w:hAnsi="Times New Roman" w:cs="Times New Roman"/>
                <w:sz w:val="24"/>
                <w:szCs w:val="24"/>
              </w:rPr>
              <w:t>внеуче</w:t>
            </w:r>
            <w:r w:rsidRPr="00FC5B57">
              <w:rPr>
                <w:rFonts w:ascii="Times New Roman" w:hAnsi="Times New Roman" w:cs="Times New Roman"/>
                <w:sz w:val="24"/>
                <w:szCs w:val="24"/>
              </w:rPr>
              <w:t>б</w:t>
            </w:r>
            <w:r w:rsidRPr="00FC5B57">
              <w:rPr>
                <w:rFonts w:ascii="Times New Roman" w:hAnsi="Times New Roman" w:cs="Times New Roman"/>
                <w:sz w:val="24"/>
                <w:szCs w:val="24"/>
              </w:rPr>
              <w:t>ной</w:t>
            </w:r>
            <w:proofErr w:type="spellEnd"/>
            <w:r w:rsidRPr="00FC5B57">
              <w:rPr>
                <w:rFonts w:ascii="Times New Roman" w:hAnsi="Times New Roman" w:cs="Times New Roman"/>
                <w:sz w:val="24"/>
                <w:szCs w:val="24"/>
              </w:rPr>
              <w:t xml:space="preserve"> и воспитательной работы, дополнительного образования, способствующего успешной социализации и эффективной самореализации обучающихся и учащихся, в рамках сетевого взаимодействия.</w:t>
            </w:r>
          </w:p>
          <w:p w:rsidR="000D09A4" w:rsidRPr="00FC5B57" w:rsidRDefault="000D09A4" w:rsidP="00FC5B57">
            <w:pPr>
              <w:widowControl w:val="0"/>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4.</w:t>
            </w:r>
            <w:r w:rsidR="00744A90"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Развитие кадрового поте</w:t>
            </w:r>
            <w:r w:rsidRPr="00FC5B57">
              <w:rPr>
                <w:rFonts w:ascii="Times New Roman" w:hAnsi="Times New Roman" w:cs="Times New Roman"/>
                <w:kern w:val="2"/>
                <w:sz w:val="24"/>
                <w:szCs w:val="24"/>
              </w:rPr>
              <w:t>н</w:t>
            </w:r>
            <w:r w:rsidRPr="00FC5B57">
              <w:rPr>
                <w:rFonts w:ascii="Times New Roman" w:hAnsi="Times New Roman" w:cs="Times New Roman"/>
                <w:kern w:val="2"/>
                <w:sz w:val="24"/>
                <w:szCs w:val="24"/>
              </w:rPr>
              <w:t>циала Училища, создание условий для профессионал</w:t>
            </w:r>
            <w:r w:rsidRPr="00FC5B57">
              <w:rPr>
                <w:rFonts w:ascii="Times New Roman" w:hAnsi="Times New Roman" w:cs="Times New Roman"/>
                <w:kern w:val="2"/>
                <w:sz w:val="24"/>
                <w:szCs w:val="24"/>
              </w:rPr>
              <w:t>ь</w:t>
            </w:r>
            <w:r w:rsidRPr="00FC5B57">
              <w:rPr>
                <w:rFonts w:ascii="Times New Roman" w:hAnsi="Times New Roman" w:cs="Times New Roman"/>
                <w:kern w:val="2"/>
                <w:sz w:val="24"/>
                <w:szCs w:val="24"/>
              </w:rPr>
              <w:t>ного совершенствования пед</w:t>
            </w:r>
            <w:r w:rsidRPr="00FC5B57">
              <w:rPr>
                <w:rFonts w:ascii="Times New Roman" w:hAnsi="Times New Roman" w:cs="Times New Roman"/>
                <w:kern w:val="2"/>
                <w:sz w:val="24"/>
                <w:szCs w:val="24"/>
              </w:rPr>
              <w:t>а</w:t>
            </w:r>
            <w:r w:rsidRPr="00FC5B57">
              <w:rPr>
                <w:rFonts w:ascii="Times New Roman" w:hAnsi="Times New Roman" w:cs="Times New Roman"/>
                <w:kern w:val="2"/>
                <w:sz w:val="24"/>
                <w:szCs w:val="24"/>
              </w:rPr>
              <w:t>гогических работников.</w:t>
            </w:r>
          </w:p>
          <w:p w:rsidR="000D09A4" w:rsidRPr="00FC5B57" w:rsidRDefault="000D09A4" w:rsidP="00FC5B57">
            <w:pPr>
              <w:widowControl w:val="0"/>
              <w:tabs>
                <w:tab w:val="left" w:pos="293"/>
              </w:tabs>
              <w:autoSpaceDE w:val="0"/>
              <w:autoSpaceDN w:val="0"/>
              <w:adjustRightInd w:val="0"/>
              <w:spacing w:after="0" w:line="240" w:lineRule="auto"/>
              <w:rPr>
                <w:rFonts w:ascii="Times New Roman" w:hAnsi="Times New Roman" w:cs="Times New Roman"/>
                <w:spacing w:val="3"/>
                <w:sz w:val="24"/>
                <w:szCs w:val="24"/>
              </w:rPr>
            </w:pPr>
          </w:p>
        </w:tc>
        <w:tc>
          <w:tcPr>
            <w:tcW w:w="3685" w:type="dxa"/>
          </w:tcPr>
          <w:p w:rsidR="001D436E" w:rsidRPr="00FC5B57" w:rsidRDefault="001D436E" w:rsidP="00FC5B57">
            <w:pPr>
              <w:widowControl w:val="0"/>
              <w:tabs>
                <w:tab w:val="left" w:pos="29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1.</w:t>
            </w:r>
            <w:r w:rsidR="00007FFC"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Стимулирование труда пед</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гогов, внедряющих инновацио</w:t>
            </w:r>
            <w:r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ные программы образования.</w:t>
            </w:r>
          </w:p>
          <w:p w:rsidR="001D436E" w:rsidRPr="00FC5B57" w:rsidRDefault="000D09A4" w:rsidP="00FC5B57">
            <w:pPr>
              <w:widowControl w:val="0"/>
              <w:tabs>
                <w:tab w:val="left" w:pos="293"/>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2.</w:t>
            </w:r>
            <w:r w:rsidR="00007FFC"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Развитие</w:t>
            </w:r>
            <w:r w:rsidR="001D436E" w:rsidRPr="00FC5B57">
              <w:rPr>
                <w:rFonts w:ascii="Times New Roman" w:hAnsi="Times New Roman" w:cs="Times New Roman"/>
                <w:spacing w:val="2"/>
                <w:sz w:val="24"/>
                <w:szCs w:val="24"/>
              </w:rPr>
              <w:t xml:space="preserve"> службы образов</w:t>
            </w:r>
            <w:r w:rsidR="001D436E" w:rsidRPr="00FC5B57">
              <w:rPr>
                <w:rFonts w:ascii="Times New Roman" w:hAnsi="Times New Roman" w:cs="Times New Roman"/>
                <w:spacing w:val="2"/>
                <w:sz w:val="24"/>
                <w:szCs w:val="24"/>
              </w:rPr>
              <w:t>а</w:t>
            </w:r>
            <w:r w:rsidR="001D436E" w:rsidRPr="00FC5B57">
              <w:rPr>
                <w:rFonts w:ascii="Times New Roman" w:hAnsi="Times New Roman" w:cs="Times New Roman"/>
                <w:spacing w:val="2"/>
                <w:sz w:val="24"/>
                <w:szCs w:val="24"/>
              </w:rPr>
              <w:t>тельного маркетинга.</w:t>
            </w:r>
          </w:p>
          <w:p w:rsidR="000D09A4" w:rsidRPr="00FC5B57" w:rsidRDefault="00007FFC" w:rsidP="00FC5B57">
            <w:pPr>
              <w:widowControl w:val="0"/>
              <w:tabs>
                <w:tab w:val="left" w:pos="29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3. Развитие </w:t>
            </w:r>
            <w:r w:rsidR="000D09A4" w:rsidRPr="00FC5B57">
              <w:rPr>
                <w:rFonts w:ascii="Times New Roman" w:hAnsi="Times New Roman" w:cs="Times New Roman"/>
                <w:sz w:val="24"/>
                <w:szCs w:val="24"/>
              </w:rPr>
              <w:t>деятельности учил</w:t>
            </w:r>
            <w:r w:rsidR="000D09A4" w:rsidRPr="00FC5B57">
              <w:rPr>
                <w:rFonts w:ascii="Times New Roman" w:hAnsi="Times New Roman" w:cs="Times New Roman"/>
                <w:sz w:val="24"/>
                <w:szCs w:val="24"/>
              </w:rPr>
              <w:t>и</w:t>
            </w:r>
            <w:r w:rsidR="000D09A4" w:rsidRPr="00FC5B57">
              <w:rPr>
                <w:rFonts w:ascii="Times New Roman" w:hAnsi="Times New Roman" w:cs="Times New Roman"/>
                <w:sz w:val="24"/>
                <w:szCs w:val="24"/>
              </w:rPr>
              <w:t>ща  по оказанию платных обр</w:t>
            </w:r>
            <w:r w:rsidR="000D09A4" w:rsidRPr="00FC5B57">
              <w:rPr>
                <w:rFonts w:ascii="Times New Roman" w:hAnsi="Times New Roman" w:cs="Times New Roman"/>
                <w:sz w:val="24"/>
                <w:szCs w:val="24"/>
              </w:rPr>
              <w:t>а</w:t>
            </w:r>
            <w:r w:rsidR="000D09A4" w:rsidRPr="00FC5B57">
              <w:rPr>
                <w:rFonts w:ascii="Times New Roman" w:hAnsi="Times New Roman" w:cs="Times New Roman"/>
                <w:sz w:val="24"/>
                <w:szCs w:val="24"/>
              </w:rPr>
              <w:t>зовательных услуг</w:t>
            </w:r>
          </w:p>
          <w:p w:rsidR="000D09A4" w:rsidRPr="00FC5B57" w:rsidRDefault="000D09A4" w:rsidP="00FC5B57">
            <w:pPr>
              <w:widowControl w:val="0"/>
              <w:tabs>
                <w:tab w:val="left" w:pos="29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 Увеличение финансовых средств  за счет приносящей д</w:t>
            </w:r>
            <w:r w:rsidRPr="00FC5B57">
              <w:rPr>
                <w:rFonts w:ascii="Times New Roman" w:hAnsi="Times New Roman" w:cs="Times New Roman"/>
                <w:sz w:val="24"/>
                <w:szCs w:val="24"/>
              </w:rPr>
              <w:t>о</w:t>
            </w:r>
            <w:r w:rsidRPr="00FC5B57">
              <w:rPr>
                <w:rFonts w:ascii="Times New Roman" w:hAnsi="Times New Roman" w:cs="Times New Roman"/>
                <w:sz w:val="24"/>
                <w:szCs w:val="24"/>
              </w:rPr>
              <w:t>ход деятельности.</w:t>
            </w:r>
          </w:p>
          <w:p w:rsidR="000D09A4" w:rsidRPr="00FC5B57" w:rsidRDefault="000D09A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5. Развитие системы дополн</w:t>
            </w:r>
            <w:r w:rsidRPr="00FC5B57">
              <w:rPr>
                <w:rFonts w:ascii="Times New Roman" w:hAnsi="Times New Roman" w:cs="Times New Roman"/>
                <w:sz w:val="24"/>
                <w:szCs w:val="24"/>
              </w:rPr>
              <w:t>и</w:t>
            </w:r>
            <w:r w:rsidRPr="00FC5B57">
              <w:rPr>
                <w:rFonts w:ascii="Times New Roman" w:hAnsi="Times New Roman" w:cs="Times New Roman"/>
                <w:sz w:val="24"/>
                <w:szCs w:val="24"/>
              </w:rPr>
              <w:t>тельного образования  в рамках сетевого взаимодействия.</w:t>
            </w:r>
          </w:p>
          <w:p w:rsidR="000D09A4" w:rsidRPr="00FC5B57" w:rsidRDefault="006F21F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6</w:t>
            </w:r>
            <w:r w:rsidR="000D09A4" w:rsidRPr="00FC5B57">
              <w:rPr>
                <w:rFonts w:ascii="Times New Roman" w:hAnsi="Times New Roman" w:cs="Times New Roman"/>
                <w:sz w:val="24"/>
                <w:szCs w:val="24"/>
              </w:rPr>
              <w:t xml:space="preserve">. </w:t>
            </w:r>
            <w:r w:rsidRPr="00FC5B57">
              <w:rPr>
                <w:rFonts w:ascii="Times New Roman" w:hAnsi="Times New Roman" w:cs="Times New Roman"/>
                <w:sz w:val="24"/>
                <w:szCs w:val="24"/>
              </w:rPr>
              <w:t>Совершенствование системы управления училищем.</w:t>
            </w:r>
          </w:p>
          <w:p w:rsidR="006F21F2" w:rsidRPr="00FC5B57" w:rsidRDefault="006F21F2" w:rsidP="00FC5B57">
            <w:pPr>
              <w:widowControl w:val="0"/>
              <w:autoSpaceDE w:val="0"/>
              <w:autoSpaceDN w:val="0"/>
              <w:adjustRightInd w:val="0"/>
              <w:spacing w:after="0" w:line="240" w:lineRule="auto"/>
              <w:rPr>
                <w:rFonts w:ascii="Times New Roman" w:hAnsi="Times New Roman" w:cs="Times New Roman"/>
                <w:sz w:val="24"/>
                <w:szCs w:val="24"/>
              </w:rPr>
            </w:pPr>
          </w:p>
          <w:p w:rsidR="000D09A4" w:rsidRPr="00FC5B57" w:rsidRDefault="000D09A4" w:rsidP="00FC5B57">
            <w:pPr>
              <w:widowControl w:val="0"/>
              <w:tabs>
                <w:tab w:val="left" w:pos="293"/>
              </w:tabs>
              <w:autoSpaceDE w:val="0"/>
              <w:autoSpaceDN w:val="0"/>
              <w:adjustRightInd w:val="0"/>
              <w:spacing w:before="60" w:after="60" w:line="240" w:lineRule="auto"/>
              <w:ind w:left="120"/>
              <w:rPr>
                <w:rFonts w:ascii="Times New Roman" w:hAnsi="Times New Roman" w:cs="Times New Roman"/>
                <w:spacing w:val="3"/>
                <w:sz w:val="24"/>
                <w:szCs w:val="24"/>
              </w:rPr>
            </w:pPr>
            <w:r w:rsidRPr="00FC5B57">
              <w:rPr>
                <w:rFonts w:ascii="Times New Roman" w:hAnsi="Times New Roman" w:cs="Times New Roman"/>
                <w:sz w:val="24"/>
                <w:szCs w:val="24"/>
              </w:rPr>
              <w:t xml:space="preserve">  </w:t>
            </w:r>
          </w:p>
          <w:p w:rsidR="001D436E" w:rsidRPr="00FC5B57" w:rsidRDefault="001D436E" w:rsidP="00FC5B57">
            <w:pPr>
              <w:widowControl w:val="0"/>
              <w:tabs>
                <w:tab w:val="left" w:pos="293"/>
              </w:tabs>
              <w:autoSpaceDE w:val="0"/>
              <w:autoSpaceDN w:val="0"/>
              <w:adjustRightInd w:val="0"/>
              <w:spacing w:before="60" w:after="0" w:line="240" w:lineRule="auto"/>
              <w:ind w:left="120"/>
              <w:rPr>
                <w:rFonts w:ascii="Times New Roman" w:hAnsi="Times New Roman" w:cs="Times New Roman"/>
                <w:spacing w:val="3"/>
                <w:sz w:val="24"/>
                <w:szCs w:val="24"/>
              </w:rPr>
            </w:pPr>
          </w:p>
        </w:tc>
      </w:tr>
      <w:tr w:rsidR="00676D20" w:rsidRPr="00FC5B57" w:rsidTr="00A65B27">
        <w:trPr>
          <w:trHeight w:val="229"/>
        </w:trPr>
        <w:tc>
          <w:tcPr>
            <w:tcW w:w="2802" w:type="dxa"/>
          </w:tcPr>
          <w:p w:rsidR="001D436E" w:rsidRPr="00FC5B57" w:rsidRDefault="001D436E" w:rsidP="00FC5B57">
            <w:pPr>
              <w:widowControl w:val="0"/>
              <w:autoSpaceDE w:val="0"/>
              <w:autoSpaceDN w:val="0"/>
              <w:adjustRightInd w:val="0"/>
              <w:spacing w:after="0" w:line="240" w:lineRule="auto"/>
              <w:ind w:left="120"/>
              <w:jc w:val="center"/>
              <w:rPr>
                <w:rFonts w:ascii="Times New Roman" w:hAnsi="Times New Roman" w:cs="Times New Roman"/>
                <w:bCs/>
                <w:spacing w:val="3"/>
                <w:sz w:val="24"/>
                <w:szCs w:val="24"/>
              </w:rPr>
            </w:pPr>
            <w:r w:rsidRPr="00FC5B57">
              <w:rPr>
                <w:rFonts w:ascii="Times New Roman" w:hAnsi="Times New Roman" w:cs="Times New Roman"/>
                <w:bCs/>
                <w:spacing w:val="3"/>
                <w:sz w:val="24"/>
                <w:szCs w:val="24"/>
              </w:rPr>
              <w:lastRenderedPageBreak/>
              <w:t>Угрозы (T)</w:t>
            </w:r>
          </w:p>
        </w:tc>
        <w:tc>
          <w:tcPr>
            <w:tcW w:w="3402" w:type="dxa"/>
          </w:tcPr>
          <w:p w:rsidR="001D436E" w:rsidRPr="00FC5B57" w:rsidRDefault="001D436E" w:rsidP="00FC5B57">
            <w:pPr>
              <w:widowControl w:val="0"/>
              <w:autoSpaceDE w:val="0"/>
              <w:autoSpaceDN w:val="0"/>
              <w:adjustRightInd w:val="0"/>
              <w:spacing w:after="0" w:line="240" w:lineRule="auto"/>
              <w:ind w:left="120"/>
              <w:jc w:val="center"/>
              <w:rPr>
                <w:rFonts w:ascii="Times New Roman" w:hAnsi="Times New Roman" w:cs="Times New Roman"/>
                <w:bCs/>
                <w:spacing w:val="3"/>
                <w:sz w:val="24"/>
                <w:szCs w:val="24"/>
              </w:rPr>
            </w:pPr>
            <w:r w:rsidRPr="00FC5B57">
              <w:rPr>
                <w:rFonts w:ascii="Times New Roman" w:hAnsi="Times New Roman" w:cs="Times New Roman"/>
                <w:bCs/>
                <w:iCs/>
                <w:spacing w:val="2"/>
                <w:sz w:val="24"/>
                <w:szCs w:val="24"/>
              </w:rPr>
              <w:t>ST-стратегия</w:t>
            </w:r>
          </w:p>
        </w:tc>
        <w:tc>
          <w:tcPr>
            <w:tcW w:w="3685" w:type="dxa"/>
          </w:tcPr>
          <w:p w:rsidR="001D436E" w:rsidRPr="00FC5B57" w:rsidRDefault="001D436E" w:rsidP="00FC5B57">
            <w:pPr>
              <w:widowControl w:val="0"/>
              <w:autoSpaceDE w:val="0"/>
              <w:autoSpaceDN w:val="0"/>
              <w:adjustRightInd w:val="0"/>
              <w:spacing w:after="0" w:line="240" w:lineRule="auto"/>
              <w:ind w:left="120"/>
              <w:jc w:val="center"/>
              <w:rPr>
                <w:rFonts w:ascii="Times New Roman" w:hAnsi="Times New Roman" w:cs="Times New Roman"/>
                <w:bCs/>
                <w:spacing w:val="3"/>
                <w:sz w:val="24"/>
                <w:szCs w:val="24"/>
              </w:rPr>
            </w:pPr>
            <w:r w:rsidRPr="00FC5B57">
              <w:rPr>
                <w:rFonts w:ascii="Times New Roman" w:hAnsi="Times New Roman" w:cs="Times New Roman"/>
                <w:bCs/>
                <w:iCs/>
                <w:spacing w:val="2"/>
                <w:sz w:val="24"/>
                <w:szCs w:val="24"/>
              </w:rPr>
              <w:t>WT-стратегия</w:t>
            </w:r>
          </w:p>
        </w:tc>
      </w:tr>
      <w:tr w:rsidR="00676D20" w:rsidRPr="00FC5B57" w:rsidTr="00A65B27">
        <w:trPr>
          <w:trHeight w:val="273"/>
        </w:trPr>
        <w:tc>
          <w:tcPr>
            <w:tcW w:w="2802" w:type="dxa"/>
          </w:tcPr>
          <w:p w:rsidR="00676D20" w:rsidRPr="00FC5B57" w:rsidRDefault="00676D20" w:rsidP="00FC5B57">
            <w:pPr>
              <w:widowControl w:val="0"/>
              <w:tabs>
                <w:tab w:val="left" w:pos="341"/>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1. </w:t>
            </w:r>
            <w:r w:rsidR="003E70EE" w:rsidRPr="00FC5B57">
              <w:rPr>
                <w:rFonts w:ascii="Times New Roman" w:hAnsi="Times New Roman" w:cs="Times New Roman"/>
                <w:spacing w:val="3"/>
                <w:sz w:val="24"/>
                <w:szCs w:val="24"/>
              </w:rPr>
              <w:t>Снижение социальн</w:t>
            </w:r>
            <w:r w:rsidR="003E70EE" w:rsidRPr="00FC5B57">
              <w:rPr>
                <w:rFonts w:ascii="Times New Roman" w:hAnsi="Times New Roman" w:cs="Times New Roman"/>
                <w:spacing w:val="3"/>
                <w:sz w:val="24"/>
                <w:szCs w:val="24"/>
              </w:rPr>
              <w:t>о</w:t>
            </w:r>
            <w:r w:rsidR="003E70EE" w:rsidRPr="00FC5B57">
              <w:rPr>
                <w:rFonts w:ascii="Times New Roman" w:hAnsi="Times New Roman" w:cs="Times New Roman"/>
                <w:spacing w:val="3"/>
                <w:sz w:val="24"/>
                <w:szCs w:val="24"/>
              </w:rPr>
              <w:t>го статуса преподават</w:t>
            </w:r>
            <w:r w:rsidR="003E70EE" w:rsidRPr="00FC5B57">
              <w:rPr>
                <w:rFonts w:ascii="Times New Roman" w:hAnsi="Times New Roman" w:cs="Times New Roman"/>
                <w:spacing w:val="3"/>
                <w:sz w:val="24"/>
                <w:szCs w:val="24"/>
              </w:rPr>
              <w:t>е</w:t>
            </w:r>
            <w:r w:rsidR="003E70EE" w:rsidRPr="00FC5B57">
              <w:rPr>
                <w:rFonts w:ascii="Times New Roman" w:hAnsi="Times New Roman" w:cs="Times New Roman"/>
                <w:spacing w:val="3"/>
                <w:sz w:val="24"/>
                <w:szCs w:val="24"/>
              </w:rPr>
              <w:t>ля</w:t>
            </w:r>
            <w:r w:rsidRPr="00FC5B57">
              <w:rPr>
                <w:rFonts w:ascii="Times New Roman" w:hAnsi="Times New Roman" w:cs="Times New Roman"/>
                <w:spacing w:val="3"/>
                <w:sz w:val="24"/>
                <w:szCs w:val="24"/>
              </w:rPr>
              <w:t>.</w:t>
            </w:r>
          </w:p>
          <w:p w:rsidR="003E70EE" w:rsidRPr="00FC5B57" w:rsidRDefault="00676D20" w:rsidP="00FC5B57">
            <w:pPr>
              <w:widowControl w:val="0"/>
              <w:tabs>
                <w:tab w:val="left" w:pos="341"/>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2. Социально-неблагополучная жи</w:t>
            </w:r>
            <w:r w:rsidRPr="00FC5B57">
              <w:rPr>
                <w:rFonts w:ascii="Times New Roman" w:hAnsi="Times New Roman" w:cs="Times New Roman"/>
                <w:spacing w:val="3"/>
                <w:sz w:val="24"/>
                <w:szCs w:val="24"/>
              </w:rPr>
              <w:t>з</w:t>
            </w:r>
            <w:r w:rsidRPr="00FC5B57">
              <w:rPr>
                <w:rFonts w:ascii="Times New Roman" w:hAnsi="Times New Roman" w:cs="Times New Roman"/>
                <w:spacing w:val="3"/>
                <w:sz w:val="24"/>
                <w:szCs w:val="24"/>
              </w:rPr>
              <w:t>ненная  ситуация аб</w:t>
            </w:r>
            <w:r w:rsidRPr="00FC5B57">
              <w:rPr>
                <w:rFonts w:ascii="Times New Roman" w:hAnsi="Times New Roman" w:cs="Times New Roman"/>
                <w:spacing w:val="3"/>
                <w:sz w:val="24"/>
                <w:szCs w:val="24"/>
              </w:rPr>
              <w:t>и</w:t>
            </w:r>
            <w:r w:rsidRPr="00FC5B57">
              <w:rPr>
                <w:rFonts w:ascii="Times New Roman" w:hAnsi="Times New Roman" w:cs="Times New Roman"/>
                <w:spacing w:val="3"/>
                <w:sz w:val="24"/>
                <w:szCs w:val="24"/>
              </w:rPr>
              <w:t>туриентов и студентов.</w:t>
            </w:r>
            <w:r w:rsidR="003E70EE" w:rsidRPr="00FC5B57">
              <w:rPr>
                <w:rFonts w:ascii="Times New Roman" w:hAnsi="Times New Roman" w:cs="Times New Roman"/>
                <w:spacing w:val="3"/>
                <w:sz w:val="24"/>
                <w:szCs w:val="24"/>
              </w:rPr>
              <w:t xml:space="preserve"> </w:t>
            </w:r>
          </w:p>
          <w:p w:rsidR="00744A90" w:rsidRPr="00FC5B57" w:rsidRDefault="00676D20"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3. Нестабильность </w:t>
            </w:r>
          </w:p>
          <w:p w:rsidR="00676D20" w:rsidRPr="00FC5B57" w:rsidRDefault="00676D20"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доходов населения и  предприятий – социал</w:t>
            </w:r>
            <w:r w:rsidRPr="00FC5B57">
              <w:rPr>
                <w:rFonts w:ascii="Times New Roman" w:hAnsi="Times New Roman" w:cs="Times New Roman"/>
                <w:spacing w:val="2"/>
                <w:sz w:val="24"/>
                <w:szCs w:val="24"/>
              </w:rPr>
              <w:t>ь</w:t>
            </w:r>
            <w:r w:rsidRPr="00FC5B57">
              <w:rPr>
                <w:rFonts w:ascii="Times New Roman" w:hAnsi="Times New Roman" w:cs="Times New Roman"/>
                <w:spacing w:val="2"/>
                <w:sz w:val="24"/>
                <w:szCs w:val="24"/>
              </w:rPr>
              <w:t>ных партнеров.</w:t>
            </w:r>
          </w:p>
          <w:p w:rsidR="003E70EE" w:rsidRPr="00FC5B57" w:rsidRDefault="00676D20"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3"/>
                <w:sz w:val="24"/>
                <w:szCs w:val="24"/>
              </w:rPr>
              <w:t>4.</w:t>
            </w:r>
            <w:r w:rsidR="003E70EE" w:rsidRPr="00FC5B57">
              <w:rPr>
                <w:rFonts w:ascii="Times New Roman" w:hAnsi="Times New Roman" w:cs="Times New Roman"/>
                <w:spacing w:val="3"/>
                <w:sz w:val="24"/>
                <w:szCs w:val="24"/>
              </w:rPr>
              <w:t xml:space="preserve">Отсутствие или </w:t>
            </w:r>
            <w:r w:rsidR="003E70EE" w:rsidRPr="00FC5B57">
              <w:rPr>
                <w:rFonts w:ascii="Times New Roman" w:hAnsi="Times New Roman" w:cs="Times New Roman"/>
                <w:spacing w:val="2"/>
                <w:sz w:val="24"/>
                <w:szCs w:val="24"/>
              </w:rPr>
              <w:t>с</w:t>
            </w:r>
            <w:r w:rsidR="003E70EE" w:rsidRPr="00FC5B57">
              <w:rPr>
                <w:rFonts w:ascii="Times New Roman" w:hAnsi="Times New Roman" w:cs="Times New Roman"/>
                <w:spacing w:val="2"/>
                <w:sz w:val="24"/>
                <w:szCs w:val="24"/>
              </w:rPr>
              <w:t>о</w:t>
            </w:r>
            <w:r w:rsidR="003E70EE" w:rsidRPr="00FC5B57">
              <w:rPr>
                <w:rFonts w:ascii="Times New Roman" w:hAnsi="Times New Roman" w:cs="Times New Roman"/>
                <w:spacing w:val="2"/>
                <w:sz w:val="24"/>
                <w:szCs w:val="24"/>
              </w:rPr>
              <w:t>кращение</w:t>
            </w:r>
            <w:r w:rsidR="001D436E" w:rsidRPr="00FC5B57">
              <w:rPr>
                <w:rFonts w:ascii="Times New Roman" w:hAnsi="Times New Roman" w:cs="Times New Roman"/>
                <w:spacing w:val="2"/>
                <w:sz w:val="24"/>
                <w:szCs w:val="24"/>
              </w:rPr>
              <w:t xml:space="preserve"> финансиров</w:t>
            </w:r>
            <w:r w:rsidR="001D436E" w:rsidRPr="00FC5B57">
              <w:rPr>
                <w:rFonts w:ascii="Times New Roman" w:hAnsi="Times New Roman" w:cs="Times New Roman"/>
                <w:spacing w:val="2"/>
                <w:sz w:val="24"/>
                <w:szCs w:val="24"/>
              </w:rPr>
              <w:t>а</w:t>
            </w:r>
            <w:r w:rsidR="001D436E" w:rsidRPr="00FC5B57">
              <w:rPr>
                <w:rFonts w:ascii="Times New Roman" w:hAnsi="Times New Roman" w:cs="Times New Roman"/>
                <w:spacing w:val="2"/>
                <w:sz w:val="24"/>
                <w:szCs w:val="24"/>
              </w:rPr>
              <w:t>ния</w:t>
            </w:r>
            <w:r w:rsidRPr="00FC5B57">
              <w:rPr>
                <w:rFonts w:ascii="Times New Roman" w:hAnsi="Times New Roman" w:cs="Times New Roman"/>
                <w:spacing w:val="2"/>
                <w:sz w:val="24"/>
                <w:szCs w:val="24"/>
              </w:rPr>
              <w:t xml:space="preserve"> </w:t>
            </w:r>
            <w:r w:rsidR="003E70EE" w:rsidRPr="00FC5B57">
              <w:rPr>
                <w:rFonts w:ascii="Times New Roman" w:hAnsi="Times New Roman" w:cs="Times New Roman"/>
                <w:spacing w:val="2"/>
                <w:sz w:val="24"/>
                <w:szCs w:val="24"/>
              </w:rPr>
              <w:t xml:space="preserve">на </w:t>
            </w:r>
            <w:r w:rsidR="003E70EE" w:rsidRPr="00FC5B57">
              <w:rPr>
                <w:rFonts w:ascii="Times New Roman" w:hAnsi="Times New Roman" w:cs="Times New Roman"/>
                <w:sz w:val="24"/>
                <w:szCs w:val="24"/>
              </w:rPr>
              <w:t>развитие цифр</w:t>
            </w:r>
            <w:r w:rsidR="003E70EE" w:rsidRPr="00FC5B57">
              <w:rPr>
                <w:rFonts w:ascii="Times New Roman" w:hAnsi="Times New Roman" w:cs="Times New Roman"/>
                <w:sz w:val="24"/>
                <w:szCs w:val="24"/>
              </w:rPr>
              <w:t>о</w:t>
            </w:r>
            <w:r w:rsidR="003E70EE" w:rsidRPr="00FC5B57">
              <w:rPr>
                <w:rFonts w:ascii="Times New Roman" w:hAnsi="Times New Roman" w:cs="Times New Roman"/>
                <w:sz w:val="24"/>
                <w:szCs w:val="24"/>
              </w:rPr>
              <w:t>вой образовательной среды</w:t>
            </w:r>
            <w:r w:rsidR="003E70EE" w:rsidRPr="00FC5B57">
              <w:rPr>
                <w:rFonts w:ascii="Times New Roman" w:hAnsi="Times New Roman" w:cs="Times New Roman"/>
                <w:spacing w:val="2"/>
                <w:sz w:val="24"/>
                <w:szCs w:val="24"/>
              </w:rPr>
              <w:t>.</w:t>
            </w:r>
          </w:p>
        </w:tc>
        <w:tc>
          <w:tcPr>
            <w:tcW w:w="3402" w:type="dxa"/>
          </w:tcPr>
          <w:p w:rsidR="001D436E" w:rsidRPr="00FC5B57" w:rsidRDefault="001D436E" w:rsidP="00FC5B57">
            <w:pPr>
              <w:widowControl w:val="0"/>
              <w:tabs>
                <w:tab w:val="left" w:pos="341"/>
              </w:tabs>
              <w:autoSpaceDE w:val="0"/>
              <w:autoSpaceDN w:val="0"/>
              <w:adjustRightInd w:val="0"/>
              <w:spacing w:after="0" w:line="240" w:lineRule="auto"/>
              <w:ind w:left="120"/>
              <w:rPr>
                <w:rFonts w:ascii="Times New Roman" w:hAnsi="Times New Roman" w:cs="Times New Roman"/>
                <w:spacing w:val="3"/>
                <w:sz w:val="24"/>
                <w:szCs w:val="24"/>
              </w:rPr>
            </w:pPr>
            <w:r w:rsidRPr="00FC5B57">
              <w:rPr>
                <w:rFonts w:ascii="Times New Roman" w:hAnsi="Times New Roman" w:cs="Times New Roman"/>
                <w:spacing w:val="3"/>
                <w:sz w:val="24"/>
                <w:szCs w:val="24"/>
              </w:rPr>
              <w:t>1.</w:t>
            </w:r>
            <w:r w:rsidRPr="00FC5B57">
              <w:rPr>
                <w:rFonts w:ascii="Times New Roman" w:hAnsi="Times New Roman" w:cs="Times New Roman"/>
                <w:spacing w:val="3"/>
                <w:sz w:val="24"/>
                <w:szCs w:val="24"/>
              </w:rPr>
              <w:tab/>
            </w:r>
            <w:r w:rsidRPr="00FC5B57">
              <w:rPr>
                <w:rFonts w:ascii="Times New Roman" w:hAnsi="Times New Roman" w:cs="Times New Roman"/>
                <w:spacing w:val="2"/>
                <w:sz w:val="24"/>
                <w:szCs w:val="24"/>
              </w:rPr>
              <w:t>Проведение стратегич</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ских инициатив по против</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действию оттоку педагог</w:t>
            </w:r>
            <w:r w:rsidRPr="00FC5B57">
              <w:rPr>
                <w:rFonts w:ascii="Times New Roman" w:hAnsi="Times New Roman" w:cs="Times New Roman"/>
                <w:spacing w:val="2"/>
                <w:sz w:val="24"/>
                <w:szCs w:val="24"/>
              </w:rPr>
              <w:t>и</w:t>
            </w:r>
            <w:r w:rsidRPr="00FC5B57">
              <w:rPr>
                <w:rFonts w:ascii="Times New Roman" w:hAnsi="Times New Roman" w:cs="Times New Roman"/>
                <w:spacing w:val="2"/>
                <w:sz w:val="24"/>
                <w:szCs w:val="24"/>
              </w:rPr>
              <w:t>ческих кадров в другие о</w:t>
            </w:r>
            <w:r w:rsidRPr="00FC5B57">
              <w:rPr>
                <w:rFonts w:ascii="Times New Roman" w:hAnsi="Times New Roman" w:cs="Times New Roman"/>
                <w:spacing w:val="2"/>
                <w:sz w:val="24"/>
                <w:szCs w:val="24"/>
              </w:rPr>
              <w:t>т</w:t>
            </w:r>
            <w:r w:rsidRPr="00FC5B57">
              <w:rPr>
                <w:rFonts w:ascii="Times New Roman" w:hAnsi="Times New Roman" w:cs="Times New Roman"/>
                <w:spacing w:val="2"/>
                <w:sz w:val="24"/>
                <w:szCs w:val="24"/>
              </w:rPr>
              <w:t>расли деятельности.</w:t>
            </w:r>
          </w:p>
          <w:p w:rsidR="001D436E" w:rsidRPr="00FC5B57" w:rsidRDefault="001D436E" w:rsidP="00FC5B57">
            <w:pPr>
              <w:widowControl w:val="0"/>
              <w:tabs>
                <w:tab w:val="left" w:pos="350"/>
              </w:tabs>
              <w:autoSpaceDE w:val="0"/>
              <w:autoSpaceDN w:val="0"/>
              <w:adjustRightInd w:val="0"/>
              <w:spacing w:after="0" w:line="240" w:lineRule="auto"/>
              <w:ind w:left="120"/>
              <w:rPr>
                <w:rFonts w:ascii="Times New Roman" w:hAnsi="Times New Roman" w:cs="Times New Roman"/>
                <w:spacing w:val="3"/>
                <w:sz w:val="24"/>
                <w:szCs w:val="24"/>
              </w:rPr>
            </w:pPr>
            <w:r w:rsidRPr="00FC5B57">
              <w:rPr>
                <w:rFonts w:ascii="Times New Roman" w:hAnsi="Times New Roman" w:cs="Times New Roman"/>
                <w:spacing w:val="3"/>
                <w:sz w:val="24"/>
                <w:szCs w:val="24"/>
              </w:rPr>
              <w:t>2.</w:t>
            </w:r>
            <w:r w:rsidRPr="00FC5B57">
              <w:rPr>
                <w:rFonts w:ascii="Times New Roman" w:hAnsi="Times New Roman" w:cs="Times New Roman"/>
                <w:spacing w:val="3"/>
                <w:sz w:val="24"/>
                <w:szCs w:val="24"/>
              </w:rPr>
              <w:tab/>
            </w:r>
            <w:r w:rsidR="006F21F2" w:rsidRPr="00FC5B57">
              <w:rPr>
                <w:rFonts w:ascii="Times New Roman" w:hAnsi="Times New Roman" w:cs="Times New Roman"/>
                <w:spacing w:val="3"/>
                <w:sz w:val="24"/>
                <w:szCs w:val="24"/>
              </w:rPr>
              <w:t>Социальная поддержка студентов.</w:t>
            </w:r>
          </w:p>
          <w:p w:rsidR="006F21F2" w:rsidRPr="00FC5B57" w:rsidRDefault="006F21F2" w:rsidP="00FC5B57">
            <w:pPr>
              <w:widowControl w:val="0"/>
              <w:tabs>
                <w:tab w:val="left" w:pos="350"/>
              </w:tabs>
              <w:autoSpaceDE w:val="0"/>
              <w:autoSpaceDN w:val="0"/>
              <w:adjustRightInd w:val="0"/>
              <w:spacing w:after="0" w:line="240" w:lineRule="auto"/>
              <w:ind w:left="120"/>
              <w:rPr>
                <w:rFonts w:ascii="Times New Roman" w:hAnsi="Times New Roman" w:cs="Times New Roman"/>
                <w:spacing w:val="3"/>
                <w:sz w:val="24"/>
                <w:szCs w:val="24"/>
              </w:rPr>
            </w:pPr>
            <w:r w:rsidRPr="00FC5B57">
              <w:rPr>
                <w:rFonts w:ascii="Times New Roman" w:hAnsi="Times New Roman" w:cs="Times New Roman"/>
                <w:spacing w:val="3"/>
                <w:sz w:val="24"/>
                <w:szCs w:val="24"/>
              </w:rPr>
              <w:t>3. Модернизация матер</w:t>
            </w:r>
            <w:r w:rsidRPr="00FC5B57">
              <w:rPr>
                <w:rFonts w:ascii="Times New Roman" w:hAnsi="Times New Roman" w:cs="Times New Roman"/>
                <w:spacing w:val="3"/>
                <w:sz w:val="24"/>
                <w:szCs w:val="24"/>
              </w:rPr>
              <w:t>и</w:t>
            </w:r>
            <w:r w:rsidRPr="00FC5B57">
              <w:rPr>
                <w:rFonts w:ascii="Times New Roman" w:hAnsi="Times New Roman" w:cs="Times New Roman"/>
                <w:spacing w:val="3"/>
                <w:sz w:val="24"/>
                <w:szCs w:val="24"/>
              </w:rPr>
              <w:t>ально-технической базы</w:t>
            </w:r>
            <w:r w:rsidR="000E7665" w:rsidRPr="00FC5B57">
              <w:rPr>
                <w:rFonts w:ascii="Times New Roman" w:hAnsi="Times New Roman" w:cs="Times New Roman"/>
                <w:spacing w:val="3"/>
                <w:sz w:val="24"/>
                <w:szCs w:val="24"/>
              </w:rPr>
              <w:t>.</w:t>
            </w:r>
          </w:p>
          <w:p w:rsidR="007347C5" w:rsidRPr="00FC5B57" w:rsidRDefault="007347C5" w:rsidP="00FC5B57">
            <w:pPr>
              <w:widowControl w:val="0"/>
              <w:tabs>
                <w:tab w:val="left" w:pos="350"/>
              </w:tabs>
              <w:autoSpaceDE w:val="0"/>
              <w:autoSpaceDN w:val="0"/>
              <w:adjustRightInd w:val="0"/>
              <w:spacing w:after="0" w:line="240" w:lineRule="auto"/>
              <w:ind w:left="120"/>
              <w:rPr>
                <w:rFonts w:ascii="Times New Roman" w:hAnsi="Times New Roman" w:cs="Times New Roman"/>
                <w:spacing w:val="3"/>
                <w:sz w:val="24"/>
                <w:szCs w:val="24"/>
              </w:rPr>
            </w:pPr>
            <w:r w:rsidRPr="00FC5B57">
              <w:rPr>
                <w:rFonts w:ascii="Times New Roman" w:hAnsi="Times New Roman" w:cs="Times New Roman"/>
                <w:spacing w:val="3"/>
                <w:sz w:val="24"/>
                <w:szCs w:val="24"/>
              </w:rPr>
              <w:t>4. Создание благоприятных условий для развития ал</w:t>
            </w:r>
            <w:r w:rsidRPr="00FC5B57">
              <w:rPr>
                <w:rFonts w:ascii="Times New Roman" w:hAnsi="Times New Roman" w:cs="Times New Roman"/>
                <w:spacing w:val="3"/>
                <w:sz w:val="24"/>
                <w:szCs w:val="24"/>
              </w:rPr>
              <w:t>ь</w:t>
            </w:r>
            <w:r w:rsidRPr="00FC5B57">
              <w:rPr>
                <w:rFonts w:ascii="Times New Roman" w:hAnsi="Times New Roman" w:cs="Times New Roman"/>
                <w:spacing w:val="3"/>
                <w:sz w:val="24"/>
                <w:szCs w:val="24"/>
              </w:rPr>
              <w:t>тернативных методов и форм обучения, в. ч.  в ра</w:t>
            </w:r>
            <w:r w:rsidRPr="00FC5B57">
              <w:rPr>
                <w:rFonts w:ascii="Times New Roman" w:hAnsi="Times New Roman" w:cs="Times New Roman"/>
                <w:spacing w:val="3"/>
                <w:sz w:val="24"/>
                <w:szCs w:val="24"/>
              </w:rPr>
              <w:t>м</w:t>
            </w:r>
            <w:r w:rsidRPr="00FC5B57">
              <w:rPr>
                <w:rFonts w:ascii="Times New Roman" w:hAnsi="Times New Roman" w:cs="Times New Roman"/>
                <w:spacing w:val="3"/>
                <w:sz w:val="24"/>
                <w:szCs w:val="24"/>
              </w:rPr>
              <w:t>ках дополнительных образ</w:t>
            </w:r>
            <w:r w:rsidRPr="00FC5B57">
              <w:rPr>
                <w:rFonts w:ascii="Times New Roman" w:hAnsi="Times New Roman" w:cs="Times New Roman"/>
                <w:spacing w:val="3"/>
                <w:sz w:val="24"/>
                <w:szCs w:val="24"/>
              </w:rPr>
              <w:t>о</w:t>
            </w:r>
            <w:r w:rsidRPr="00FC5B57">
              <w:rPr>
                <w:rFonts w:ascii="Times New Roman" w:hAnsi="Times New Roman" w:cs="Times New Roman"/>
                <w:spacing w:val="3"/>
                <w:sz w:val="24"/>
                <w:szCs w:val="24"/>
              </w:rPr>
              <w:t>вательных услуг.</w:t>
            </w:r>
          </w:p>
          <w:p w:rsidR="001D436E" w:rsidRPr="00FC5B57" w:rsidRDefault="001D436E" w:rsidP="00FC5B57">
            <w:pPr>
              <w:widowControl w:val="0"/>
              <w:tabs>
                <w:tab w:val="left" w:pos="221"/>
              </w:tabs>
              <w:autoSpaceDE w:val="0"/>
              <w:autoSpaceDN w:val="0"/>
              <w:adjustRightInd w:val="0"/>
              <w:spacing w:after="0" w:line="240" w:lineRule="auto"/>
              <w:jc w:val="both"/>
              <w:rPr>
                <w:rFonts w:ascii="Times New Roman" w:hAnsi="Times New Roman" w:cs="Times New Roman"/>
                <w:spacing w:val="3"/>
                <w:sz w:val="24"/>
                <w:szCs w:val="24"/>
              </w:rPr>
            </w:pPr>
          </w:p>
        </w:tc>
        <w:tc>
          <w:tcPr>
            <w:tcW w:w="3685" w:type="dxa"/>
          </w:tcPr>
          <w:p w:rsidR="006F21F2" w:rsidRPr="00FC5B57" w:rsidRDefault="006F21F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F971D1" w:rsidRPr="00FC5B57">
              <w:rPr>
                <w:rFonts w:ascii="Times New Roman" w:hAnsi="Times New Roman" w:cs="Times New Roman"/>
                <w:sz w:val="24"/>
                <w:szCs w:val="24"/>
              </w:rPr>
              <w:t xml:space="preserve"> </w:t>
            </w:r>
            <w:r w:rsidRPr="00FC5B57">
              <w:rPr>
                <w:rFonts w:ascii="Times New Roman" w:hAnsi="Times New Roman" w:cs="Times New Roman"/>
                <w:sz w:val="24"/>
                <w:szCs w:val="24"/>
              </w:rPr>
              <w:t>Систематическое повышение квалификации педагогических работников.</w:t>
            </w:r>
          </w:p>
          <w:p w:rsidR="001D436E" w:rsidRPr="00FC5B57" w:rsidRDefault="006F21F2"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2.</w:t>
            </w:r>
            <w:r w:rsidR="00F971D1" w:rsidRPr="00FC5B57">
              <w:rPr>
                <w:rFonts w:ascii="Times New Roman" w:hAnsi="Times New Roman" w:cs="Times New Roman"/>
                <w:spacing w:val="2"/>
                <w:sz w:val="24"/>
                <w:szCs w:val="24"/>
              </w:rPr>
              <w:t xml:space="preserve"> </w:t>
            </w:r>
            <w:r w:rsidR="001D436E" w:rsidRPr="00FC5B57">
              <w:rPr>
                <w:rFonts w:ascii="Times New Roman" w:hAnsi="Times New Roman" w:cs="Times New Roman"/>
                <w:spacing w:val="2"/>
                <w:sz w:val="24"/>
                <w:szCs w:val="24"/>
              </w:rPr>
              <w:t xml:space="preserve">Поддержка </w:t>
            </w:r>
            <w:proofErr w:type="spellStart"/>
            <w:r w:rsidR="001D436E"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аучно</w:t>
            </w:r>
            <w:r w:rsidRPr="00FC5B57">
              <w:rPr>
                <w:rFonts w:ascii="Times New Roman" w:hAnsi="Times New Roman" w:cs="Times New Roman"/>
                <w:spacing w:val="2"/>
                <w:sz w:val="24"/>
                <w:szCs w:val="24"/>
              </w:rPr>
              <w:softHyphen/>
              <w:t>методической</w:t>
            </w:r>
            <w:proofErr w:type="spellEnd"/>
            <w:r w:rsidRPr="00FC5B57">
              <w:rPr>
                <w:rFonts w:ascii="Times New Roman" w:hAnsi="Times New Roman" w:cs="Times New Roman"/>
                <w:spacing w:val="2"/>
                <w:sz w:val="24"/>
                <w:szCs w:val="24"/>
              </w:rPr>
              <w:t xml:space="preserve"> деятельности п</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дагогических работников.</w:t>
            </w:r>
          </w:p>
          <w:p w:rsidR="006F21F2" w:rsidRPr="00FC5B57" w:rsidRDefault="006F21F2"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3.</w:t>
            </w:r>
            <w:r w:rsidR="00F971D1"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Обновление компьютерной техники училища.</w:t>
            </w:r>
          </w:p>
          <w:p w:rsidR="000E7665" w:rsidRPr="00FC5B57" w:rsidRDefault="000E7665" w:rsidP="00FC5B57">
            <w:pPr>
              <w:widowControl w:val="0"/>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 xml:space="preserve">4. Расширение </w:t>
            </w:r>
            <w:r w:rsidR="007347C5" w:rsidRPr="00FC5B57">
              <w:rPr>
                <w:rFonts w:ascii="Times New Roman" w:hAnsi="Times New Roman" w:cs="Times New Roman"/>
                <w:spacing w:val="2"/>
                <w:sz w:val="24"/>
                <w:szCs w:val="24"/>
              </w:rPr>
              <w:t>партнерских св</w:t>
            </w:r>
            <w:r w:rsidR="007347C5" w:rsidRPr="00FC5B57">
              <w:rPr>
                <w:rFonts w:ascii="Times New Roman" w:hAnsi="Times New Roman" w:cs="Times New Roman"/>
                <w:spacing w:val="2"/>
                <w:sz w:val="24"/>
                <w:szCs w:val="24"/>
              </w:rPr>
              <w:t>я</w:t>
            </w:r>
            <w:r w:rsidR="007347C5" w:rsidRPr="00FC5B57">
              <w:rPr>
                <w:rFonts w:ascii="Times New Roman" w:hAnsi="Times New Roman" w:cs="Times New Roman"/>
                <w:spacing w:val="2"/>
                <w:sz w:val="24"/>
                <w:szCs w:val="24"/>
              </w:rPr>
              <w:t>зей с предприятиями, учрежд</w:t>
            </w:r>
            <w:r w:rsidR="007347C5" w:rsidRPr="00FC5B57">
              <w:rPr>
                <w:rFonts w:ascii="Times New Roman" w:hAnsi="Times New Roman" w:cs="Times New Roman"/>
                <w:spacing w:val="2"/>
                <w:sz w:val="24"/>
                <w:szCs w:val="24"/>
              </w:rPr>
              <w:t>е</w:t>
            </w:r>
            <w:r w:rsidR="007347C5" w:rsidRPr="00FC5B57">
              <w:rPr>
                <w:rFonts w:ascii="Times New Roman" w:hAnsi="Times New Roman" w:cs="Times New Roman"/>
                <w:spacing w:val="2"/>
                <w:sz w:val="24"/>
                <w:szCs w:val="24"/>
              </w:rPr>
              <w:t>ниями и общественными орг</w:t>
            </w:r>
            <w:r w:rsidR="007347C5" w:rsidRPr="00FC5B57">
              <w:rPr>
                <w:rFonts w:ascii="Times New Roman" w:hAnsi="Times New Roman" w:cs="Times New Roman"/>
                <w:spacing w:val="2"/>
                <w:sz w:val="24"/>
                <w:szCs w:val="24"/>
              </w:rPr>
              <w:t>а</w:t>
            </w:r>
            <w:r w:rsidR="007347C5" w:rsidRPr="00FC5B57">
              <w:rPr>
                <w:rFonts w:ascii="Times New Roman" w:hAnsi="Times New Roman" w:cs="Times New Roman"/>
                <w:spacing w:val="2"/>
                <w:sz w:val="24"/>
                <w:szCs w:val="24"/>
              </w:rPr>
              <w:t>низациями.</w:t>
            </w:r>
          </w:p>
          <w:p w:rsidR="007347C5" w:rsidRPr="00FC5B57" w:rsidRDefault="007347C5" w:rsidP="00FC5B57">
            <w:pPr>
              <w:widowControl w:val="0"/>
              <w:autoSpaceDE w:val="0"/>
              <w:autoSpaceDN w:val="0"/>
              <w:adjustRightInd w:val="0"/>
              <w:spacing w:after="0" w:line="240" w:lineRule="auto"/>
              <w:rPr>
                <w:rFonts w:ascii="Times New Roman" w:hAnsi="Times New Roman" w:cs="Times New Roman"/>
                <w:sz w:val="24"/>
                <w:szCs w:val="24"/>
              </w:rPr>
            </w:pPr>
          </w:p>
        </w:tc>
      </w:tr>
    </w:tbl>
    <w:p w:rsidR="001D436E" w:rsidRPr="00FC5B57" w:rsidRDefault="001D436E" w:rsidP="00FC5B57">
      <w:pPr>
        <w:autoSpaceDE w:val="0"/>
        <w:autoSpaceDN w:val="0"/>
        <w:adjustRightInd w:val="0"/>
        <w:spacing w:before="240" w:after="0" w:line="240" w:lineRule="auto"/>
        <w:ind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t>Выводы по пункту 1.4.1:</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Cs/>
          <w:sz w:val="24"/>
          <w:szCs w:val="24"/>
        </w:rPr>
      </w:pPr>
      <w:r w:rsidRPr="00FC5B57">
        <w:rPr>
          <w:rFonts w:ascii="Times New Roman" w:hAnsi="Times New Roman" w:cs="Times New Roman"/>
          <w:spacing w:val="3"/>
          <w:sz w:val="24"/>
          <w:szCs w:val="24"/>
        </w:rPr>
        <w:t xml:space="preserve">В приведенном примере с помощью матрицы SWOT-анализа определены стратегии, которые </w:t>
      </w:r>
      <w:r w:rsidR="00D663A3" w:rsidRPr="00FC5B57">
        <w:rPr>
          <w:rFonts w:ascii="Times New Roman" w:hAnsi="Times New Roman" w:cs="Times New Roman"/>
          <w:spacing w:val="3"/>
          <w:sz w:val="24"/>
          <w:szCs w:val="24"/>
        </w:rPr>
        <w:t>следует применить в</w:t>
      </w:r>
      <w:r w:rsidR="00D663A3" w:rsidRPr="00FC5B57">
        <w:rPr>
          <w:rFonts w:ascii="Times New Roman" w:hAnsi="Times New Roman" w:cs="Times New Roman"/>
          <w:bCs/>
          <w:sz w:val="24"/>
          <w:szCs w:val="24"/>
        </w:rPr>
        <w:t xml:space="preserve"> ГБПОУ РО «Ростовское профессиональное училище №</w:t>
      </w:r>
      <w:r w:rsidR="0049545F" w:rsidRPr="00FC5B57">
        <w:rPr>
          <w:rFonts w:ascii="Times New Roman" w:hAnsi="Times New Roman" w:cs="Times New Roman"/>
          <w:bCs/>
          <w:sz w:val="24"/>
          <w:szCs w:val="24"/>
        </w:rPr>
        <w:t xml:space="preserve"> 5» </w:t>
      </w:r>
      <w:r w:rsidR="00BD1A08" w:rsidRPr="00FC5B57">
        <w:rPr>
          <w:rFonts w:ascii="Times New Roman" w:hAnsi="Times New Roman" w:cs="Times New Roman"/>
          <w:bCs/>
          <w:sz w:val="24"/>
          <w:szCs w:val="24"/>
        </w:rPr>
        <w:t xml:space="preserve">                </w:t>
      </w:r>
      <w:r w:rsidR="0049545F" w:rsidRPr="00FC5B57">
        <w:rPr>
          <w:rFonts w:ascii="Times New Roman" w:hAnsi="Times New Roman" w:cs="Times New Roman"/>
          <w:bCs/>
          <w:sz w:val="24"/>
          <w:szCs w:val="24"/>
        </w:rPr>
        <w:t>в Ростовской области</w:t>
      </w:r>
      <w:r w:rsidR="00BD1A08" w:rsidRPr="00FC5B57">
        <w:rPr>
          <w:rFonts w:ascii="Times New Roman" w:hAnsi="Times New Roman" w:cs="Times New Roman"/>
          <w:bCs/>
          <w:sz w:val="24"/>
          <w:szCs w:val="24"/>
        </w:rPr>
        <w:t>:</w:t>
      </w:r>
    </w:p>
    <w:p w:rsidR="00125EE9" w:rsidRPr="00FC5B57" w:rsidRDefault="00D663A3"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pacing w:val="3"/>
          <w:sz w:val="24"/>
          <w:szCs w:val="24"/>
        </w:rPr>
        <w:t xml:space="preserve">1. </w:t>
      </w:r>
      <w:r w:rsidR="00125EE9" w:rsidRPr="00FC5B57">
        <w:rPr>
          <w:rFonts w:ascii="Times New Roman" w:hAnsi="Times New Roman" w:cs="Times New Roman"/>
          <w:sz w:val="24"/>
          <w:szCs w:val="24"/>
        </w:rPr>
        <w:t>Повышение качества профессионального образования и оценки образовательных р</w:t>
      </w:r>
      <w:r w:rsidR="00125EE9" w:rsidRPr="00FC5B57">
        <w:rPr>
          <w:rFonts w:ascii="Times New Roman" w:hAnsi="Times New Roman" w:cs="Times New Roman"/>
          <w:sz w:val="24"/>
          <w:szCs w:val="24"/>
        </w:rPr>
        <w:t>е</w:t>
      </w:r>
      <w:r w:rsidR="00125EE9" w:rsidRPr="00FC5B57">
        <w:rPr>
          <w:rFonts w:ascii="Times New Roman" w:hAnsi="Times New Roman" w:cs="Times New Roman"/>
          <w:sz w:val="24"/>
          <w:szCs w:val="24"/>
        </w:rPr>
        <w:t>зультатов, востребованности, конкурентоспособности выпускников.</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2</w:t>
      </w:r>
      <w:r w:rsidR="00D663A3" w:rsidRPr="00FC5B57">
        <w:rPr>
          <w:rFonts w:ascii="Times New Roman" w:hAnsi="Times New Roman" w:cs="Times New Roman"/>
          <w:sz w:val="24"/>
          <w:szCs w:val="24"/>
        </w:rPr>
        <w:t xml:space="preserve">. </w:t>
      </w:r>
      <w:r w:rsidRPr="00FC5B57">
        <w:rPr>
          <w:rFonts w:ascii="Times New Roman" w:hAnsi="Times New Roman" w:cs="Times New Roman"/>
          <w:sz w:val="24"/>
          <w:szCs w:val="24"/>
        </w:rPr>
        <w:t>Создание комфортных условий для успешной социализации и эффективной саморе</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обучающихся.</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3</w:t>
      </w:r>
      <w:r w:rsidR="00BD1A08"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Создание условий для профессионального совершенствования педагогических рабо</w:t>
      </w:r>
      <w:r w:rsidRPr="00FC5B57">
        <w:rPr>
          <w:rFonts w:ascii="Times New Roman" w:hAnsi="Times New Roman" w:cs="Times New Roman"/>
          <w:kern w:val="2"/>
          <w:sz w:val="24"/>
          <w:szCs w:val="24"/>
        </w:rPr>
        <w:t>т</w:t>
      </w:r>
      <w:r w:rsidRPr="00FC5B57">
        <w:rPr>
          <w:rFonts w:ascii="Times New Roman" w:hAnsi="Times New Roman" w:cs="Times New Roman"/>
          <w:kern w:val="2"/>
          <w:sz w:val="24"/>
          <w:szCs w:val="24"/>
        </w:rPr>
        <w:t>ников.</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4</w:t>
      </w:r>
      <w:r w:rsidR="00BD1A08" w:rsidRPr="00FC5B57">
        <w:rPr>
          <w:rFonts w:ascii="Times New Roman" w:hAnsi="Times New Roman" w:cs="Times New Roman"/>
          <w:sz w:val="24"/>
          <w:szCs w:val="24"/>
        </w:rPr>
        <w:t xml:space="preserve">. </w:t>
      </w:r>
      <w:r w:rsidRPr="00FC5B57">
        <w:rPr>
          <w:rFonts w:ascii="Times New Roman" w:hAnsi="Times New Roman" w:cs="Times New Roman"/>
          <w:sz w:val="24"/>
          <w:szCs w:val="24"/>
        </w:rPr>
        <w:t>Развитие цифровой образовательной среды, инфраструктуры и учебно-материальной базы.</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5</w:t>
      </w:r>
      <w:r w:rsidR="00BD1A08"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Развитие системы </w:t>
      </w:r>
      <w:proofErr w:type="spellStart"/>
      <w:r w:rsidRPr="00FC5B57">
        <w:rPr>
          <w:rFonts w:ascii="Times New Roman" w:hAnsi="Times New Roman" w:cs="Times New Roman"/>
          <w:sz w:val="24"/>
          <w:szCs w:val="24"/>
        </w:rPr>
        <w:t>внеучебной</w:t>
      </w:r>
      <w:proofErr w:type="spellEnd"/>
      <w:r w:rsidRPr="00FC5B57">
        <w:rPr>
          <w:rFonts w:ascii="Times New Roman" w:hAnsi="Times New Roman" w:cs="Times New Roman"/>
          <w:sz w:val="24"/>
          <w:szCs w:val="24"/>
        </w:rPr>
        <w:t xml:space="preserve"> и воспитательной работы.</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6</w:t>
      </w:r>
      <w:r w:rsidR="00BD1A08" w:rsidRPr="00FC5B57">
        <w:rPr>
          <w:rFonts w:ascii="Times New Roman" w:hAnsi="Times New Roman" w:cs="Times New Roman"/>
          <w:sz w:val="24"/>
          <w:szCs w:val="24"/>
        </w:rPr>
        <w:t xml:space="preserve">. </w:t>
      </w:r>
      <w:r w:rsidRPr="00FC5B57">
        <w:rPr>
          <w:rFonts w:ascii="Times New Roman" w:hAnsi="Times New Roman" w:cs="Times New Roman"/>
          <w:sz w:val="24"/>
          <w:szCs w:val="24"/>
        </w:rPr>
        <w:t>Развитие дополнительного образования.</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C5B57">
        <w:rPr>
          <w:rFonts w:ascii="Times New Roman" w:hAnsi="Times New Roman" w:cs="Times New Roman"/>
          <w:sz w:val="24"/>
          <w:szCs w:val="24"/>
        </w:rPr>
        <w:lastRenderedPageBreak/>
        <w:t>7.</w:t>
      </w:r>
      <w:r w:rsidR="00D663A3"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Развитие кадрового потенциала Училища, создание условий для профессионального совершенствования педагогических работников.</w:t>
      </w:r>
    </w:p>
    <w:p w:rsidR="00125EE9" w:rsidRPr="00FC5B57" w:rsidRDefault="00125EE9" w:rsidP="00FC5B57">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FC5B57">
        <w:rPr>
          <w:rFonts w:ascii="Times New Roman" w:hAnsi="Times New Roman" w:cs="Times New Roman"/>
          <w:sz w:val="24"/>
          <w:szCs w:val="24"/>
        </w:rPr>
        <w:t>8.</w:t>
      </w:r>
      <w:r w:rsidR="00BD1A08"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Развитие кадрового потенциала Училища</w:t>
      </w:r>
      <w:r w:rsidRPr="00FC5B57">
        <w:rPr>
          <w:rFonts w:ascii="Times New Roman" w:hAnsi="Times New Roman" w:cs="Times New Roman"/>
          <w:spacing w:val="3"/>
          <w:sz w:val="24"/>
          <w:szCs w:val="24"/>
        </w:rPr>
        <w:t>.</w:t>
      </w:r>
    </w:p>
    <w:p w:rsidR="00125EE9" w:rsidRPr="00FC5B57" w:rsidRDefault="00BD1A08" w:rsidP="00FC5B57">
      <w:pPr>
        <w:widowControl w:val="0"/>
        <w:autoSpaceDE w:val="0"/>
        <w:autoSpaceDN w:val="0"/>
        <w:adjustRightInd w:val="0"/>
        <w:spacing w:after="0" w:line="240" w:lineRule="auto"/>
        <w:ind w:firstLine="709"/>
        <w:jc w:val="both"/>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9. </w:t>
      </w:r>
      <w:r w:rsidR="00125EE9" w:rsidRPr="00FC5B57">
        <w:rPr>
          <w:rFonts w:ascii="Times New Roman" w:hAnsi="Times New Roman" w:cs="Times New Roman"/>
          <w:spacing w:val="3"/>
          <w:sz w:val="24"/>
          <w:szCs w:val="24"/>
        </w:rPr>
        <w:t>Поиск и реализация путей по развитию внебюджетной деятельности.</w:t>
      </w:r>
    </w:p>
    <w:p w:rsidR="00D663A3" w:rsidRPr="00FC5B57" w:rsidRDefault="00D663A3" w:rsidP="00FC5B57">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FC5B57">
        <w:rPr>
          <w:rFonts w:ascii="Times New Roman" w:hAnsi="Times New Roman" w:cs="Times New Roman"/>
          <w:spacing w:val="2"/>
          <w:sz w:val="24"/>
          <w:szCs w:val="24"/>
        </w:rPr>
        <w:t>10.</w:t>
      </w:r>
      <w:r w:rsidR="00BD1A08"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 xml:space="preserve">Расширение партнерских связей с предприятиями, учреждениями </w:t>
      </w:r>
      <w:r w:rsidR="00285200"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и общественными организациями.</w:t>
      </w:r>
    </w:p>
    <w:p w:rsidR="00D663A3" w:rsidRPr="00FC5B57" w:rsidRDefault="00D663A3" w:rsidP="00FC5B5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B97FCB" w:rsidRDefault="00B97FCB"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7FCB" w:rsidRDefault="00B97FCB"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D436E" w:rsidRPr="00FC5B57" w:rsidRDefault="001D436E"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t>1.5.</w:t>
      </w:r>
      <w:r w:rsidRPr="00FC5B57">
        <w:rPr>
          <w:rFonts w:ascii="Times New Roman" w:hAnsi="Times New Roman" w:cs="Times New Roman"/>
          <w:b/>
          <w:bCs/>
          <w:sz w:val="28"/>
          <w:szCs w:val="28"/>
        </w:rPr>
        <w:tab/>
        <w:t xml:space="preserve">Карта среды </w:t>
      </w:r>
      <w:r w:rsidR="00D663A3" w:rsidRPr="00FC5B57">
        <w:rPr>
          <w:rFonts w:ascii="Times New Roman" w:hAnsi="Times New Roman" w:cs="Times New Roman"/>
          <w:b/>
          <w:bCs/>
          <w:sz w:val="28"/>
          <w:szCs w:val="28"/>
        </w:rPr>
        <w:t>ГБПОУ РО «Ростовское профессиональное училище № 5»</w:t>
      </w:r>
      <w:r w:rsidRPr="00FC5B57">
        <w:rPr>
          <w:rFonts w:ascii="Times New Roman" w:hAnsi="Times New Roman" w:cs="Times New Roman"/>
          <w:b/>
          <w:bCs/>
          <w:sz w:val="28"/>
          <w:szCs w:val="28"/>
        </w:rPr>
        <w:t xml:space="preserve">. Механизмы отраслевого взаимодействия с участием  </w:t>
      </w:r>
      <w:r w:rsidR="00D663A3" w:rsidRPr="00FC5B57">
        <w:rPr>
          <w:rFonts w:ascii="Times New Roman" w:hAnsi="Times New Roman" w:cs="Times New Roman"/>
          <w:b/>
          <w:bCs/>
          <w:sz w:val="28"/>
          <w:szCs w:val="28"/>
        </w:rPr>
        <w:t>ГБПОУ РО «Р</w:t>
      </w:r>
      <w:r w:rsidR="00D663A3" w:rsidRPr="00FC5B57">
        <w:rPr>
          <w:rFonts w:ascii="Times New Roman" w:hAnsi="Times New Roman" w:cs="Times New Roman"/>
          <w:b/>
          <w:bCs/>
          <w:sz w:val="28"/>
          <w:szCs w:val="28"/>
        </w:rPr>
        <w:t>о</w:t>
      </w:r>
      <w:r w:rsidR="00D663A3" w:rsidRPr="00FC5B57">
        <w:rPr>
          <w:rFonts w:ascii="Times New Roman" w:hAnsi="Times New Roman" w:cs="Times New Roman"/>
          <w:b/>
          <w:bCs/>
          <w:sz w:val="28"/>
          <w:szCs w:val="28"/>
        </w:rPr>
        <w:t xml:space="preserve">стовское профессиональное училище № 5» </w:t>
      </w:r>
      <w:r w:rsidRPr="00FC5B57">
        <w:rPr>
          <w:rFonts w:ascii="Times New Roman" w:hAnsi="Times New Roman" w:cs="Times New Roman"/>
          <w:b/>
          <w:bCs/>
          <w:sz w:val="28"/>
          <w:szCs w:val="28"/>
        </w:rPr>
        <w:t>в Ростовской области</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1.5.1. Карта ср</w:t>
      </w:r>
      <w:r w:rsidR="00D663A3" w:rsidRPr="00FC5B57">
        <w:rPr>
          <w:rFonts w:ascii="Times New Roman" w:hAnsi="Times New Roman" w:cs="Times New Roman"/>
          <w:b/>
          <w:bCs/>
          <w:sz w:val="24"/>
          <w:szCs w:val="24"/>
        </w:rPr>
        <w:t xml:space="preserve">еды ГБПОУ РО «Ростовское профессиональное училище </w:t>
      </w:r>
      <w:r w:rsidR="00B97FCB">
        <w:rPr>
          <w:rFonts w:ascii="Times New Roman" w:hAnsi="Times New Roman" w:cs="Times New Roman"/>
          <w:b/>
          <w:bCs/>
          <w:sz w:val="24"/>
          <w:szCs w:val="24"/>
        </w:rPr>
        <w:t xml:space="preserve">   № 5»</w:t>
      </w:r>
      <w:r w:rsidRPr="00FC5B57">
        <w:rPr>
          <w:rFonts w:ascii="Times New Roman" w:hAnsi="Times New Roman" w:cs="Times New Roman"/>
          <w:b/>
          <w:bCs/>
          <w:sz w:val="24"/>
          <w:szCs w:val="24"/>
        </w:rPr>
        <w:t xml:space="preserve">, в </w:t>
      </w:r>
      <w:proofErr w:type="spellStart"/>
      <w:r w:rsidRPr="00FC5B57">
        <w:rPr>
          <w:rFonts w:ascii="Times New Roman" w:hAnsi="Times New Roman" w:cs="Times New Roman"/>
          <w:b/>
          <w:bCs/>
          <w:sz w:val="24"/>
          <w:szCs w:val="24"/>
        </w:rPr>
        <w:t>т.ч</w:t>
      </w:r>
      <w:proofErr w:type="spellEnd"/>
      <w:r w:rsidRPr="00FC5B57">
        <w:rPr>
          <w:rFonts w:ascii="Times New Roman" w:hAnsi="Times New Roman" w:cs="Times New Roman"/>
          <w:b/>
          <w:bCs/>
          <w:sz w:val="24"/>
          <w:szCs w:val="24"/>
        </w:rPr>
        <w:t>. в контексте механизмов отраслевого взаимодействия и сетевых моделей</w:t>
      </w:r>
    </w:p>
    <w:p w:rsidR="00D663A3" w:rsidRPr="00FC5B57" w:rsidRDefault="00D663A3" w:rsidP="00FC5B57">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1"/>
        <w:gridCol w:w="2193"/>
        <w:gridCol w:w="1259"/>
        <w:gridCol w:w="809"/>
        <w:gridCol w:w="1855"/>
        <w:gridCol w:w="2337"/>
      </w:tblGrid>
      <w:tr w:rsidR="001D436E" w:rsidRPr="00FC5B57">
        <w:trPr>
          <w:trHeight w:val="2036"/>
        </w:trPr>
        <w:tc>
          <w:tcPr>
            <w:tcW w:w="1691" w:type="dxa"/>
            <w:vMerge w:val="restart"/>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Ключевые партнеры:</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285200" w:rsidRPr="00FC5B57">
              <w:rPr>
                <w:rFonts w:ascii="Times New Roman" w:hAnsi="Times New Roman" w:cs="Times New Roman"/>
              </w:rPr>
              <w:t xml:space="preserve"> </w:t>
            </w:r>
            <w:r w:rsidRPr="00FC5B57">
              <w:rPr>
                <w:rFonts w:ascii="Times New Roman" w:hAnsi="Times New Roman" w:cs="Times New Roman"/>
              </w:rPr>
              <w:t>Учредит</w:t>
            </w:r>
            <w:r w:rsidR="00D663A3" w:rsidRPr="00FC5B57">
              <w:rPr>
                <w:rFonts w:ascii="Times New Roman" w:hAnsi="Times New Roman" w:cs="Times New Roman"/>
              </w:rPr>
              <w:t>ель</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285200" w:rsidRPr="00FC5B57">
              <w:rPr>
                <w:rFonts w:ascii="Times New Roman" w:hAnsi="Times New Roman" w:cs="Times New Roman"/>
              </w:rPr>
              <w:t xml:space="preserve"> </w:t>
            </w:r>
            <w:r w:rsidRPr="00FC5B57">
              <w:rPr>
                <w:rFonts w:ascii="Times New Roman" w:hAnsi="Times New Roman" w:cs="Times New Roman"/>
              </w:rPr>
              <w:t>Родители</w:t>
            </w:r>
            <w:r w:rsidR="00D663A3" w:rsidRPr="00FC5B57">
              <w:rPr>
                <w:rFonts w:ascii="Times New Roman" w:hAnsi="Times New Roman" w:cs="Times New Roman"/>
              </w:rPr>
              <w:t xml:space="preserve"> (законные представители)</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3.</w:t>
            </w:r>
            <w:r w:rsidR="00285200" w:rsidRPr="00FC5B57">
              <w:rPr>
                <w:rFonts w:ascii="Times New Roman" w:hAnsi="Times New Roman" w:cs="Times New Roman"/>
              </w:rPr>
              <w:t xml:space="preserve"> </w:t>
            </w:r>
            <w:r w:rsidRPr="00FC5B57">
              <w:rPr>
                <w:rFonts w:ascii="Times New Roman" w:hAnsi="Times New Roman" w:cs="Times New Roman"/>
              </w:rPr>
              <w:t>Социальные партнеры</w:t>
            </w:r>
          </w:p>
        </w:tc>
        <w:tc>
          <w:tcPr>
            <w:tcW w:w="2193" w:type="dxa"/>
            <w:tcBorders>
              <w:top w:val="single" w:sz="4" w:space="0" w:color="auto"/>
              <w:left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Ключевые виды де</w:t>
            </w:r>
            <w:r w:rsidRPr="00FC5B57">
              <w:rPr>
                <w:rFonts w:ascii="Times New Roman" w:hAnsi="Times New Roman" w:cs="Times New Roman"/>
                <w:bCs/>
              </w:rPr>
              <w:t>я</w:t>
            </w:r>
            <w:r w:rsidRPr="00FC5B57">
              <w:rPr>
                <w:rFonts w:ascii="Times New Roman" w:hAnsi="Times New Roman" w:cs="Times New Roman"/>
                <w:bCs/>
              </w:rPr>
              <w:t>тельности:</w:t>
            </w:r>
          </w:p>
          <w:p w:rsidR="001D436E" w:rsidRPr="00FC5B57" w:rsidRDefault="00D663A3" w:rsidP="00FC5B57">
            <w:pPr>
              <w:autoSpaceDE w:val="0"/>
              <w:autoSpaceDN w:val="0"/>
              <w:adjustRightInd w:val="0"/>
              <w:spacing w:after="0" w:line="240" w:lineRule="auto"/>
              <w:jc w:val="both"/>
              <w:rPr>
                <w:rFonts w:ascii="Times New Roman" w:hAnsi="Times New Roman" w:cs="Times New Roman"/>
              </w:rPr>
            </w:pPr>
            <w:r w:rsidRPr="00FC5B57">
              <w:rPr>
                <w:rFonts w:ascii="Times New Roman" w:hAnsi="Times New Roman" w:cs="Times New Roman"/>
              </w:rPr>
              <w:t>1.</w:t>
            </w:r>
            <w:r w:rsidR="00744A90" w:rsidRPr="00FC5B57">
              <w:rPr>
                <w:rFonts w:ascii="Times New Roman" w:hAnsi="Times New Roman" w:cs="Times New Roman"/>
              </w:rPr>
              <w:t xml:space="preserve"> </w:t>
            </w:r>
            <w:r w:rsidRPr="00FC5B57">
              <w:rPr>
                <w:rFonts w:ascii="Times New Roman" w:hAnsi="Times New Roman" w:cs="Times New Roman"/>
              </w:rPr>
              <w:t>Апробация пр</w:t>
            </w:r>
            <w:r w:rsidRPr="00FC5B57">
              <w:rPr>
                <w:rFonts w:ascii="Times New Roman" w:hAnsi="Times New Roman" w:cs="Times New Roman"/>
              </w:rPr>
              <w:t>о</w:t>
            </w:r>
            <w:r w:rsidRPr="00FC5B57">
              <w:rPr>
                <w:rFonts w:ascii="Times New Roman" w:hAnsi="Times New Roman" w:cs="Times New Roman"/>
              </w:rPr>
              <w:t>грамм</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jc w:val="both"/>
              <w:rPr>
                <w:rFonts w:ascii="Times New Roman" w:hAnsi="Times New Roman" w:cs="Times New Roman"/>
              </w:rPr>
            </w:pPr>
            <w:r w:rsidRPr="00FC5B57">
              <w:rPr>
                <w:rFonts w:ascii="Times New Roman" w:hAnsi="Times New Roman" w:cs="Times New Roman"/>
              </w:rPr>
              <w:t>2.</w:t>
            </w:r>
            <w:r w:rsidR="00744A90" w:rsidRPr="00FC5B57">
              <w:rPr>
                <w:rFonts w:ascii="Times New Roman" w:hAnsi="Times New Roman" w:cs="Times New Roman"/>
              </w:rPr>
              <w:t xml:space="preserve"> </w:t>
            </w:r>
            <w:r w:rsidRPr="00FC5B57">
              <w:rPr>
                <w:rFonts w:ascii="Times New Roman" w:hAnsi="Times New Roman" w:cs="Times New Roman"/>
              </w:rPr>
              <w:t>Дистанционное обучение</w:t>
            </w:r>
            <w:r w:rsidR="00744A90" w:rsidRPr="00FC5B57">
              <w:rPr>
                <w:rFonts w:ascii="Times New Roman" w:hAnsi="Times New Roman" w:cs="Times New Roman"/>
              </w:rPr>
              <w:t>.</w:t>
            </w:r>
          </w:p>
        </w:tc>
        <w:tc>
          <w:tcPr>
            <w:tcW w:w="2068" w:type="dxa"/>
            <w:gridSpan w:val="2"/>
            <w:vMerge w:val="restart"/>
            <w:tcBorders>
              <w:top w:val="single" w:sz="4" w:space="0" w:color="auto"/>
              <w:left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Достоинства пре</w:t>
            </w:r>
            <w:r w:rsidRPr="00FC5B57">
              <w:rPr>
                <w:rFonts w:ascii="Times New Roman" w:hAnsi="Times New Roman" w:cs="Times New Roman"/>
                <w:bCs/>
              </w:rPr>
              <w:t>д</w:t>
            </w:r>
            <w:r w:rsidRPr="00FC5B57">
              <w:rPr>
                <w:rFonts w:ascii="Times New Roman" w:hAnsi="Times New Roman" w:cs="Times New Roman"/>
                <w:bCs/>
              </w:rPr>
              <w:t>ложения:</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285200" w:rsidRPr="00FC5B57">
              <w:rPr>
                <w:rFonts w:ascii="Times New Roman" w:hAnsi="Times New Roman" w:cs="Times New Roman"/>
              </w:rPr>
              <w:t xml:space="preserve"> </w:t>
            </w:r>
            <w:r w:rsidRPr="00FC5B57">
              <w:rPr>
                <w:rFonts w:ascii="Times New Roman" w:hAnsi="Times New Roman" w:cs="Times New Roman"/>
              </w:rPr>
              <w:t>Трудоустро</w:t>
            </w:r>
            <w:r w:rsidRPr="00FC5B57">
              <w:rPr>
                <w:rFonts w:ascii="Times New Roman" w:hAnsi="Times New Roman" w:cs="Times New Roman"/>
              </w:rPr>
              <w:t>й</w:t>
            </w:r>
            <w:r w:rsidRPr="00FC5B57">
              <w:rPr>
                <w:rFonts w:ascii="Times New Roman" w:hAnsi="Times New Roman" w:cs="Times New Roman"/>
              </w:rPr>
              <w:t>ство</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285200" w:rsidRPr="00FC5B57">
              <w:rPr>
                <w:rFonts w:ascii="Times New Roman" w:hAnsi="Times New Roman" w:cs="Times New Roman"/>
              </w:rPr>
              <w:t xml:space="preserve"> </w:t>
            </w:r>
            <w:r w:rsidRPr="00FC5B57">
              <w:rPr>
                <w:rFonts w:ascii="Times New Roman" w:hAnsi="Times New Roman" w:cs="Times New Roman"/>
              </w:rPr>
              <w:t>Материально-техническая база</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3.</w:t>
            </w:r>
            <w:r w:rsidR="00285200" w:rsidRPr="00FC5B57">
              <w:rPr>
                <w:rFonts w:ascii="Times New Roman" w:hAnsi="Times New Roman" w:cs="Times New Roman"/>
              </w:rPr>
              <w:t xml:space="preserve"> </w:t>
            </w:r>
            <w:r w:rsidRPr="00FC5B57">
              <w:rPr>
                <w:rFonts w:ascii="Times New Roman" w:hAnsi="Times New Roman" w:cs="Times New Roman"/>
              </w:rPr>
              <w:t>Кадры</w:t>
            </w:r>
            <w:r w:rsidR="00744A90" w:rsidRPr="00FC5B57">
              <w:rPr>
                <w:rFonts w:ascii="Times New Roman" w:hAnsi="Times New Roman" w:cs="Times New Roman"/>
              </w:rPr>
              <w:t>.</w:t>
            </w:r>
          </w:p>
        </w:tc>
        <w:tc>
          <w:tcPr>
            <w:tcW w:w="1855" w:type="dxa"/>
            <w:tcBorders>
              <w:top w:val="single" w:sz="4" w:space="0" w:color="auto"/>
              <w:left w:val="single" w:sz="4" w:space="0" w:color="auto"/>
              <w:bottom w:val="single" w:sz="4" w:space="0" w:color="auto"/>
              <w:right w:val="single" w:sz="4" w:space="0" w:color="auto"/>
            </w:tcBorders>
          </w:tcPr>
          <w:p w:rsidR="00D640B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 xml:space="preserve">Отношения </w:t>
            </w:r>
          </w:p>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с заказчиком:</w:t>
            </w:r>
          </w:p>
          <w:p w:rsidR="001D436E" w:rsidRPr="00FC5B57" w:rsidRDefault="00D663A3" w:rsidP="00FC5B57">
            <w:pPr>
              <w:autoSpaceDE w:val="0"/>
              <w:autoSpaceDN w:val="0"/>
              <w:adjustRightInd w:val="0"/>
              <w:spacing w:after="0" w:line="240" w:lineRule="auto"/>
              <w:ind w:left="720" w:hanging="697"/>
              <w:rPr>
                <w:rFonts w:ascii="Times New Roman" w:hAnsi="Times New Roman" w:cs="Times New Roman"/>
              </w:rPr>
            </w:pPr>
            <w:r w:rsidRPr="00FC5B57">
              <w:rPr>
                <w:rFonts w:ascii="Times New Roman" w:hAnsi="Times New Roman" w:cs="Times New Roman"/>
              </w:rPr>
              <w:t>1.</w:t>
            </w:r>
            <w:r w:rsidR="00D640BE" w:rsidRPr="00FC5B57">
              <w:rPr>
                <w:rFonts w:ascii="Times New Roman" w:hAnsi="Times New Roman" w:cs="Times New Roman"/>
              </w:rPr>
              <w:t xml:space="preserve"> </w:t>
            </w:r>
            <w:r w:rsidRPr="00FC5B57">
              <w:rPr>
                <w:rFonts w:ascii="Times New Roman" w:hAnsi="Times New Roman" w:cs="Times New Roman"/>
              </w:rPr>
              <w:t>Договорные</w:t>
            </w:r>
            <w:r w:rsidR="00744A90" w:rsidRPr="00FC5B57">
              <w:rPr>
                <w:rFonts w:ascii="Times New Roman" w:hAnsi="Times New Roman" w:cs="Times New Roman"/>
              </w:rPr>
              <w:t>.</w:t>
            </w:r>
          </w:p>
          <w:p w:rsidR="00744A90" w:rsidRPr="00FC5B57" w:rsidRDefault="001D436E" w:rsidP="00FC5B57">
            <w:pPr>
              <w:autoSpaceDE w:val="0"/>
              <w:autoSpaceDN w:val="0"/>
              <w:adjustRightInd w:val="0"/>
              <w:spacing w:after="0" w:line="240" w:lineRule="auto"/>
              <w:ind w:left="34" w:hanging="11"/>
              <w:rPr>
                <w:rFonts w:ascii="Times New Roman" w:hAnsi="Times New Roman" w:cs="Times New Roman"/>
              </w:rPr>
            </w:pPr>
            <w:r w:rsidRPr="00FC5B57">
              <w:rPr>
                <w:rFonts w:ascii="Times New Roman" w:hAnsi="Times New Roman" w:cs="Times New Roman"/>
              </w:rPr>
              <w:t>2.</w:t>
            </w:r>
            <w:r w:rsidR="00D640BE" w:rsidRPr="00FC5B57">
              <w:rPr>
                <w:rFonts w:ascii="Times New Roman" w:hAnsi="Times New Roman" w:cs="Times New Roman"/>
              </w:rPr>
              <w:t xml:space="preserve"> </w:t>
            </w:r>
            <w:r w:rsidRPr="00FC5B57">
              <w:rPr>
                <w:rFonts w:ascii="Times New Roman" w:hAnsi="Times New Roman" w:cs="Times New Roman"/>
              </w:rPr>
              <w:t>Целе</w:t>
            </w:r>
            <w:r w:rsidR="00D663A3" w:rsidRPr="00FC5B57">
              <w:rPr>
                <w:rFonts w:ascii="Times New Roman" w:hAnsi="Times New Roman" w:cs="Times New Roman"/>
              </w:rPr>
              <w:t xml:space="preserve">вое </w:t>
            </w:r>
          </w:p>
          <w:p w:rsidR="001D436E" w:rsidRPr="00FC5B57" w:rsidRDefault="00D663A3" w:rsidP="00FC5B57">
            <w:pPr>
              <w:autoSpaceDE w:val="0"/>
              <w:autoSpaceDN w:val="0"/>
              <w:adjustRightInd w:val="0"/>
              <w:spacing w:after="0" w:line="240" w:lineRule="auto"/>
              <w:ind w:left="34" w:hanging="11"/>
              <w:rPr>
                <w:rFonts w:ascii="Times New Roman" w:hAnsi="Times New Roman" w:cs="Times New Roman"/>
              </w:rPr>
            </w:pPr>
            <w:r w:rsidRPr="00FC5B57">
              <w:rPr>
                <w:rFonts w:ascii="Times New Roman" w:hAnsi="Times New Roman" w:cs="Times New Roman"/>
              </w:rPr>
              <w:t>обучение</w:t>
            </w:r>
            <w:r w:rsidR="00744A90" w:rsidRPr="00FC5B57">
              <w:rPr>
                <w:rFonts w:ascii="Times New Roman" w:hAnsi="Times New Roman" w:cs="Times New Roman"/>
              </w:rPr>
              <w:t>.</w:t>
            </w:r>
          </w:p>
        </w:tc>
        <w:tc>
          <w:tcPr>
            <w:tcW w:w="2337" w:type="dxa"/>
            <w:vMerge w:val="restart"/>
            <w:tcBorders>
              <w:top w:val="single" w:sz="4" w:space="0" w:color="auto"/>
              <w:left w:val="single" w:sz="4" w:space="0" w:color="auto"/>
              <w:bottom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Пользовательские сегменты:</w:t>
            </w:r>
          </w:p>
          <w:p w:rsidR="001D436E" w:rsidRPr="00FC5B57" w:rsidRDefault="00D663A3" w:rsidP="00FC5B57">
            <w:pPr>
              <w:autoSpaceDE w:val="0"/>
              <w:autoSpaceDN w:val="0"/>
              <w:adjustRightInd w:val="0"/>
              <w:spacing w:after="0" w:line="240" w:lineRule="auto"/>
              <w:jc w:val="both"/>
              <w:rPr>
                <w:rFonts w:ascii="Times New Roman" w:hAnsi="Times New Roman" w:cs="Times New Roman"/>
              </w:rPr>
            </w:pPr>
            <w:r w:rsidRPr="00FC5B57">
              <w:rPr>
                <w:rFonts w:ascii="Times New Roman" w:hAnsi="Times New Roman" w:cs="Times New Roman"/>
              </w:rPr>
              <w:t>1.</w:t>
            </w:r>
            <w:r w:rsidR="00D640BE" w:rsidRPr="00FC5B57">
              <w:rPr>
                <w:rFonts w:ascii="Times New Roman" w:hAnsi="Times New Roman" w:cs="Times New Roman"/>
              </w:rPr>
              <w:t xml:space="preserve"> </w:t>
            </w:r>
            <w:r w:rsidRPr="00FC5B57">
              <w:rPr>
                <w:rFonts w:ascii="Times New Roman" w:hAnsi="Times New Roman" w:cs="Times New Roman"/>
              </w:rPr>
              <w:t>Студенты</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jc w:val="both"/>
              <w:rPr>
                <w:rFonts w:ascii="Times New Roman" w:hAnsi="Times New Roman" w:cs="Times New Roman"/>
              </w:rPr>
            </w:pPr>
            <w:r w:rsidRPr="00FC5B57">
              <w:rPr>
                <w:rFonts w:ascii="Times New Roman" w:hAnsi="Times New Roman" w:cs="Times New Roman"/>
              </w:rPr>
              <w:t>2.</w:t>
            </w:r>
            <w:r w:rsidR="00D640BE" w:rsidRPr="00FC5B57">
              <w:rPr>
                <w:rFonts w:ascii="Times New Roman" w:hAnsi="Times New Roman" w:cs="Times New Roman"/>
              </w:rPr>
              <w:t xml:space="preserve"> </w:t>
            </w:r>
            <w:r w:rsidRPr="00FC5B57">
              <w:rPr>
                <w:rFonts w:ascii="Times New Roman" w:hAnsi="Times New Roman" w:cs="Times New Roman"/>
              </w:rPr>
              <w:t>Учащиеся</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jc w:val="both"/>
              <w:rPr>
                <w:rFonts w:ascii="Times New Roman" w:hAnsi="Times New Roman" w:cs="Times New Roman"/>
              </w:rPr>
            </w:pPr>
            <w:r w:rsidRPr="00FC5B57">
              <w:rPr>
                <w:rFonts w:ascii="Times New Roman" w:hAnsi="Times New Roman" w:cs="Times New Roman"/>
              </w:rPr>
              <w:t>3.</w:t>
            </w:r>
            <w:r w:rsidR="00D640BE" w:rsidRPr="00FC5B57">
              <w:rPr>
                <w:rFonts w:ascii="Times New Roman" w:hAnsi="Times New Roman" w:cs="Times New Roman"/>
              </w:rPr>
              <w:t xml:space="preserve"> </w:t>
            </w:r>
            <w:r w:rsidRPr="00FC5B57">
              <w:rPr>
                <w:rFonts w:ascii="Times New Roman" w:hAnsi="Times New Roman" w:cs="Times New Roman"/>
              </w:rPr>
              <w:t>Население</w:t>
            </w:r>
            <w:r w:rsidR="00744A90" w:rsidRPr="00FC5B57">
              <w:rPr>
                <w:rFonts w:ascii="Times New Roman" w:hAnsi="Times New Roman" w:cs="Times New Roman"/>
              </w:rPr>
              <w:t>.</w:t>
            </w:r>
          </w:p>
        </w:tc>
      </w:tr>
      <w:tr w:rsidR="001D436E" w:rsidRPr="00FC5B57" w:rsidTr="00D663A3">
        <w:trPr>
          <w:trHeight w:val="1216"/>
        </w:trPr>
        <w:tc>
          <w:tcPr>
            <w:tcW w:w="1691" w:type="dxa"/>
            <w:vMerge/>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rPr>
            </w:pPr>
          </w:p>
        </w:tc>
        <w:tc>
          <w:tcPr>
            <w:tcW w:w="2193" w:type="dxa"/>
            <w:tcBorders>
              <w:top w:val="single" w:sz="4" w:space="0" w:color="auto"/>
              <w:left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Ключевые ресурсы:</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285200" w:rsidRPr="00FC5B57">
              <w:rPr>
                <w:rFonts w:ascii="Times New Roman" w:hAnsi="Times New Roman" w:cs="Times New Roman"/>
              </w:rPr>
              <w:t xml:space="preserve"> </w:t>
            </w:r>
            <w:r w:rsidRPr="00FC5B57">
              <w:rPr>
                <w:rFonts w:ascii="Times New Roman" w:hAnsi="Times New Roman" w:cs="Times New Roman"/>
              </w:rPr>
              <w:t>Кадры</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285200" w:rsidRPr="00FC5B57">
              <w:rPr>
                <w:rFonts w:ascii="Times New Roman" w:hAnsi="Times New Roman" w:cs="Times New Roman"/>
              </w:rPr>
              <w:t xml:space="preserve"> </w:t>
            </w:r>
            <w:r w:rsidRPr="00FC5B57">
              <w:rPr>
                <w:rFonts w:ascii="Times New Roman" w:hAnsi="Times New Roman" w:cs="Times New Roman"/>
              </w:rPr>
              <w:t>Материально-техническая база</w:t>
            </w:r>
            <w:r w:rsidR="00744A90" w:rsidRPr="00FC5B57">
              <w:rPr>
                <w:rFonts w:ascii="Times New Roman" w:hAnsi="Times New Roman" w:cs="Times New Roman"/>
              </w:rPr>
              <w:t>.</w:t>
            </w:r>
          </w:p>
          <w:p w:rsidR="001D436E" w:rsidRPr="00FC5B57" w:rsidRDefault="001D436E" w:rsidP="00FC5B57">
            <w:pPr>
              <w:autoSpaceDE w:val="0"/>
              <w:autoSpaceDN w:val="0"/>
              <w:adjustRightInd w:val="0"/>
              <w:spacing w:after="0" w:line="240" w:lineRule="auto"/>
              <w:rPr>
                <w:rFonts w:ascii="Times New Roman" w:hAnsi="Times New Roman" w:cs="Times New Roman"/>
              </w:rPr>
            </w:pPr>
          </w:p>
        </w:tc>
        <w:tc>
          <w:tcPr>
            <w:tcW w:w="2068" w:type="dxa"/>
            <w:gridSpan w:val="2"/>
            <w:vMerge/>
            <w:tcBorders>
              <w:top w:val="single" w:sz="4" w:space="0" w:color="auto"/>
              <w:left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rPr>
            </w:pPr>
          </w:p>
        </w:tc>
        <w:tc>
          <w:tcPr>
            <w:tcW w:w="1855" w:type="dxa"/>
            <w:tcBorders>
              <w:top w:val="single" w:sz="4" w:space="0" w:color="auto"/>
              <w:left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Каналы поста</w:t>
            </w:r>
            <w:r w:rsidRPr="00FC5B57">
              <w:rPr>
                <w:rFonts w:ascii="Times New Roman" w:hAnsi="Times New Roman" w:cs="Times New Roman"/>
                <w:bCs/>
              </w:rPr>
              <w:t>в</w:t>
            </w:r>
            <w:r w:rsidRPr="00FC5B57">
              <w:rPr>
                <w:rFonts w:ascii="Times New Roman" w:hAnsi="Times New Roman" w:cs="Times New Roman"/>
                <w:bCs/>
              </w:rPr>
              <w:t>ки:</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744A90" w:rsidRPr="00FC5B57">
              <w:rPr>
                <w:rFonts w:ascii="Times New Roman" w:hAnsi="Times New Roman" w:cs="Times New Roman"/>
              </w:rPr>
              <w:t xml:space="preserve"> </w:t>
            </w:r>
            <w:r w:rsidRPr="00FC5B57">
              <w:rPr>
                <w:rFonts w:ascii="Times New Roman" w:hAnsi="Times New Roman" w:cs="Times New Roman"/>
              </w:rPr>
              <w:t>Информация</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744A90" w:rsidRPr="00FC5B57">
              <w:rPr>
                <w:rFonts w:ascii="Times New Roman" w:hAnsi="Times New Roman" w:cs="Times New Roman"/>
              </w:rPr>
              <w:t xml:space="preserve"> </w:t>
            </w:r>
            <w:r w:rsidRPr="00FC5B57">
              <w:rPr>
                <w:rFonts w:ascii="Times New Roman" w:hAnsi="Times New Roman" w:cs="Times New Roman"/>
              </w:rPr>
              <w:t>СМИ</w:t>
            </w:r>
            <w:r w:rsidR="00744A90" w:rsidRPr="00FC5B57">
              <w:rPr>
                <w:rFonts w:ascii="Times New Roman" w:hAnsi="Times New Roman" w:cs="Times New Roman"/>
              </w:rPr>
              <w:t>.</w:t>
            </w:r>
          </w:p>
        </w:tc>
        <w:tc>
          <w:tcPr>
            <w:tcW w:w="2337" w:type="dxa"/>
            <w:vMerge/>
            <w:tcBorders>
              <w:top w:val="single" w:sz="4" w:space="0" w:color="auto"/>
              <w:left w:val="single" w:sz="4" w:space="0" w:color="auto"/>
              <w:bottom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rPr>
            </w:pPr>
          </w:p>
        </w:tc>
      </w:tr>
      <w:tr w:rsidR="001D436E" w:rsidRPr="00FC5B57">
        <w:trPr>
          <w:trHeight w:val="1118"/>
        </w:trPr>
        <w:tc>
          <w:tcPr>
            <w:tcW w:w="5143" w:type="dxa"/>
            <w:gridSpan w:val="3"/>
            <w:tcBorders>
              <w:top w:val="single" w:sz="4" w:space="0" w:color="auto"/>
              <w:bottom w:val="single" w:sz="4" w:space="0" w:color="auto"/>
              <w:right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Структура затрат:</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D640BE" w:rsidRPr="00FC5B57">
              <w:rPr>
                <w:rFonts w:ascii="Times New Roman" w:hAnsi="Times New Roman" w:cs="Times New Roman"/>
              </w:rPr>
              <w:t xml:space="preserve"> </w:t>
            </w:r>
            <w:r w:rsidRPr="00FC5B57">
              <w:rPr>
                <w:rFonts w:ascii="Times New Roman" w:hAnsi="Times New Roman" w:cs="Times New Roman"/>
              </w:rPr>
              <w:t>Оплата труда</w:t>
            </w:r>
            <w:r w:rsidR="00744A90" w:rsidRPr="00FC5B57">
              <w:rPr>
                <w:rFonts w:ascii="Times New Roman" w:hAnsi="Times New Roman" w:cs="Times New Roman"/>
              </w:rPr>
              <w:t>.</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D640BE" w:rsidRPr="00FC5B57">
              <w:rPr>
                <w:rFonts w:ascii="Times New Roman" w:hAnsi="Times New Roman" w:cs="Times New Roman"/>
              </w:rPr>
              <w:t xml:space="preserve"> </w:t>
            </w:r>
            <w:r w:rsidRPr="00FC5B57">
              <w:rPr>
                <w:rFonts w:ascii="Times New Roman" w:hAnsi="Times New Roman" w:cs="Times New Roman"/>
              </w:rPr>
              <w:t>Приобретение</w:t>
            </w:r>
            <w:r w:rsidR="00D663A3" w:rsidRPr="00FC5B57">
              <w:rPr>
                <w:rFonts w:ascii="Times New Roman" w:hAnsi="Times New Roman" w:cs="Times New Roman"/>
              </w:rPr>
              <w:t xml:space="preserve"> и ремонт оборудования</w:t>
            </w:r>
            <w:r w:rsidR="00744A90" w:rsidRPr="00FC5B57">
              <w:rPr>
                <w:rFonts w:ascii="Times New Roman" w:hAnsi="Times New Roman" w:cs="Times New Roman"/>
              </w:rPr>
              <w:t>.</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3.</w:t>
            </w:r>
            <w:r w:rsidR="00D640BE" w:rsidRPr="00FC5B57">
              <w:rPr>
                <w:rFonts w:ascii="Times New Roman" w:hAnsi="Times New Roman" w:cs="Times New Roman"/>
              </w:rPr>
              <w:t xml:space="preserve"> </w:t>
            </w:r>
            <w:r w:rsidRPr="00FC5B57">
              <w:rPr>
                <w:rFonts w:ascii="Times New Roman" w:hAnsi="Times New Roman" w:cs="Times New Roman"/>
              </w:rPr>
              <w:t>П</w:t>
            </w:r>
            <w:r w:rsidR="00D663A3" w:rsidRPr="00FC5B57">
              <w:rPr>
                <w:rFonts w:ascii="Times New Roman" w:hAnsi="Times New Roman" w:cs="Times New Roman"/>
              </w:rPr>
              <w:t>овышение квалификации педагогов</w:t>
            </w:r>
            <w:r w:rsidR="00744A90" w:rsidRPr="00FC5B57">
              <w:rPr>
                <w:rFonts w:ascii="Times New Roman" w:hAnsi="Times New Roman" w:cs="Times New Roman"/>
              </w:rPr>
              <w:t>.</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4</w:t>
            </w:r>
            <w:r w:rsidR="00D663A3" w:rsidRPr="00FC5B57">
              <w:rPr>
                <w:rFonts w:ascii="Times New Roman" w:hAnsi="Times New Roman" w:cs="Times New Roman"/>
              </w:rPr>
              <w:t>.</w:t>
            </w:r>
            <w:r w:rsidR="00D640BE" w:rsidRPr="00FC5B57">
              <w:rPr>
                <w:rFonts w:ascii="Times New Roman" w:hAnsi="Times New Roman" w:cs="Times New Roman"/>
              </w:rPr>
              <w:t xml:space="preserve"> </w:t>
            </w:r>
            <w:r w:rsidR="00D663A3" w:rsidRPr="00FC5B57">
              <w:rPr>
                <w:rFonts w:ascii="Times New Roman" w:hAnsi="Times New Roman" w:cs="Times New Roman"/>
              </w:rPr>
              <w:t>Пополнение библиотечного фонда</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5.</w:t>
            </w:r>
            <w:r w:rsidR="00D640BE" w:rsidRPr="00FC5B57">
              <w:rPr>
                <w:rFonts w:ascii="Times New Roman" w:hAnsi="Times New Roman" w:cs="Times New Roman"/>
              </w:rPr>
              <w:t xml:space="preserve"> </w:t>
            </w:r>
            <w:r w:rsidRPr="00FC5B57">
              <w:rPr>
                <w:rFonts w:ascii="Times New Roman" w:hAnsi="Times New Roman" w:cs="Times New Roman"/>
              </w:rPr>
              <w:t>Реклама, маркетинг</w:t>
            </w:r>
            <w:r w:rsidR="00744A90" w:rsidRPr="00FC5B57">
              <w:rPr>
                <w:rFonts w:ascii="Times New Roman" w:hAnsi="Times New Roman" w:cs="Times New Roman"/>
              </w:rPr>
              <w:t>.</w:t>
            </w:r>
          </w:p>
        </w:tc>
        <w:tc>
          <w:tcPr>
            <w:tcW w:w="5001" w:type="dxa"/>
            <w:gridSpan w:val="3"/>
            <w:tcBorders>
              <w:top w:val="single" w:sz="4" w:space="0" w:color="auto"/>
              <w:left w:val="single" w:sz="4" w:space="0" w:color="auto"/>
              <w:bottom w:val="single" w:sz="4" w:space="0" w:color="auto"/>
            </w:tcBorders>
          </w:tcPr>
          <w:p w:rsidR="001D436E" w:rsidRPr="00FC5B57" w:rsidRDefault="001D436E" w:rsidP="00FC5B57">
            <w:pPr>
              <w:autoSpaceDE w:val="0"/>
              <w:autoSpaceDN w:val="0"/>
              <w:adjustRightInd w:val="0"/>
              <w:spacing w:after="0" w:line="240" w:lineRule="auto"/>
              <w:jc w:val="both"/>
              <w:rPr>
                <w:rFonts w:ascii="Times New Roman" w:hAnsi="Times New Roman" w:cs="Times New Roman"/>
                <w:bCs/>
              </w:rPr>
            </w:pPr>
            <w:r w:rsidRPr="00FC5B57">
              <w:rPr>
                <w:rFonts w:ascii="Times New Roman" w:hAnsi="Times New Roman" w:cs="Times New Roman"/>
                <w:bCs/>
              </w:rPr>
              <w:t>Источники доходов:</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1.</w:t>
            </w:r>
            <w:r w:rsidR="00D640BE" w:rsidRPr="00FC5B57">
              <w:rPr>
                <w:rFonts w:ascii="Times New Roman" w:hAnsi="Times New Roman" w:cs="Times New Roman"/>
              </w:rPr>
              <w:t xml:space="preserve"> </w:t>
            </w:r>
            <w:r w:rsidRPr="00FC5B57">
              <w:rPr>
                <w:rFonts w:ascii="Times New Roman" w:hAnsi="Times New Roman" w:cs="Times New Roman"/>
              </w:rPr>
              <w:t>Областной бюджет</w:t>
            </w:r>
            <w:r w:rsidR="00744A90" w:rsidRPr="00FC5B57">
              <w:rPr>
                <w:rFonts w:ascii="Times New Roman" w:hAnsi="Times New Roman" w:cs="Times New Roman"/>
              </w:rPr>
              <w:t>.</w:t>
            </w:r>
          </w:p>
          <w:p w:rsidR="001D436E" w:rsidRPr="00FC5B57" w:rsidRDefault="00D663A3"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2.</w:t>
            </w:r>
            <w:r w:rsidR="00D640BE" w:rsidRPr="00FC5B57">
              <w:rPr>
                <w:rFonts w:ascii="Times New Roman" w:hAnsi="Times New Roman" w:cs="Times New Roman"/>
              </w:rPr>
              <w:t xml:space="preserve"> </w:t>
            </w:r>
            <w:r w:rsidRPr="00FC5B57">
              <w:rPr>
                <w:rFonts w:ascii="Times New Roman" w:hAnsi="Times New Roman" w:cs="Times New Roman"/>
              </w:rPr>
              <w:t>Внебюджетная деятельность</w:t>
            </w:r>
            <w:r w:rsidR="00744A90" w:rsidRPr="00FC5B57">
              <w:rPr>
                <w:rFonts w:ascii="Times New Roman" w:hAnsi="Times New Roman" w:cs="Times New Roman"/>
              </w:rPr>
              <w:t>.</w:t>
            </w:r>
          </w:p>
          <w:p w:rsidR="001D436E" w:rsidRPr="00FC5B57" w:rsidRDefault="001D436E" w:rsidP="00FC5B57">
            <w:pPr>
              <w:autoSpaceDE w:val="0"/>
              <w:autoSpaceDN w:val="0"/>
              <w:adjustRightInd w:val="0"/>
              <w:spacing w:after="0" w:line="240" w:lineRule="auto"/>
              <w:rPr>
                <w:rFonts w:ascii="Times New Roman" w:hAnsi="Times New Roman" w:cs="Times New Roman"/>
              </w:rPr>
            </w:pPr>
            <w:r w:rsidRPr="00FC5B57">
              <w:rPr>
                <w:rFonts w:ascii="Times New Roman" w:hAnsi="Times New Roman" w:cs="Times New Roman"/>
              </w:rPr>
              <w:t>3.</w:t>
            </w:r>
            <w:r w:rsidR="00D640BE" w:rsidRPr="00FC5B57">
              <w:rPr>
                <w:rFonts w:ascii="Times New Roman" w:hAnsi="Times New Roman" w:cs="Times New Roman"/>
              </w:rPr>
              <w:t xml:space="preserve"> </w:t>
            </w:r>
            <w:r w:rsidRPr="00FC5B57">
              <w:rPr>
                <w:rFonts w:ascii="Times New Roman" w:hAnsi="Times New Roman" w:cs="Times New Roman"/>
              </w:rPr>
              <w:t>С</w:t>
            </w:r>
            <w:r w:rsidR="00D663A3" w:rsidRPr="00FC5B57">
              <w:rPr>
                <w:rFonts w:ascii="Times New Roman" w:hAnsi="Times New Roman" w:cs="Times New Roman"/>
              </w:rPr>
              <w:t>понсорская помощь работодателей</w:t>
            </w:r>
            <w:r w:rsidR="00744A90" w:rsidRPr="00FC5B57">
              <w:rPr>
                <w:rFonts w:ascii="Times New Roman" w:hAnsi="Times New Roman" w:cs="Times New Roman"/>
              </w:rPr>
              <w:t>.</w:t>
            </w:r>
          </w:p>
        </w:tc>
      </w:tr>
    </w:tbl>
    <w:p w:rsidR="001D436E" w:rsidRPr="00FC5B57" w:rsidRDefault="001D436E" w:rsidP="00FC5B57">
      <w:pPr>
        <w:autoSpaceDE w:val="0"/>
        <w:autoSpaceDN w:val="0"/>
        <w:adjustRightInd w:val="0"/>
        <w:spacing w:after="0" w:line="240" w:lineRule="auto"/>
        <w:jc w:val="both"/>
        <w:rPr>
          <w:rFonts w:ascii="Times New Roman" w:hAnsi="Times New Roman" w:cs="Times New Roman"/>
          <w:bCs/>
          <w:sz w:val="24"/>
          <w:szCs w:val="24"/>
        </w:rPr>
      </w:pPr>
    </w:p>
    <w:p w:rsidR="00D663A3" w:rsidRPr="00FC5B57" w:rsidRDefault="00E73F43" w:rsidP="00FC5B57">
      <w:pPr>
        <w:autoSpaceDE w:val="0"/>
        <w:autoSpaceDN w:val="0"/>
        <w:adjustRightInd w:val="0"/>
        <w:spacing w:after="0"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t>1.5.2</w:t>
      </w:r>
      <w:r w:rsidR="001D436E" w:rsidRPr="00FC5B57">
        <w:rPr>
          <w:rFonts w:ascii="Times New Roman" w:hAnsi="Times New Roman" w:cs="Times New Roman"/>
          <w:b/>
          <w:bCs/>
          <w:sz w:val="28"/>
          <w:szCs w:val="28"/>
        </w:rPr>
        <w:t>. Регламенты функционирования отраслевого взаимодействия с участ</w:t>
      </w:r>
      <w:r w:rsidR="001D436E" w:rsidRPr="00FC5B57">
        <w:rPr>
          <w:rFonts w:ascii="Times New Roman" w:hAnsi="Times New Roman" w:cs="Times New Roman"/>
          <w:b/>
          <w:bCs/>
          <w:sz w:val="28"/>
          <w:szCs w:val="28"/>
        </w:rPr>
        <w:t>и</w:t>
      </w:r>
      <w:r w:rsidR="001D436E" w:rsidRPr="00FC5B57">
        <w:rPr>
          <w:rFonts w:ascii="Times New Roman" w:hAnsi="Times New Roman" w:cs="Times New Roman"/>
          <w:b/>
          <w:bCs/>
          <w:sz w:val="28"/>
          <w:szCs w:val="28"/>
        </w:rPr>
        <w:t>ем</w:t>
      </w:r>
      <w:r w:rsidR="00D663A3" w:rsidRPr="00FC5B57">
        <w:rPr>
          <w:rFonts w:ascii="Times New Roman" w:hAnsi="Times New Roman" w:cs="Times New Roman"/>
          <w:b/>
          <w:bCs/>
          <w:sz w:val="28"/>
          <w:szCs w:val="28"/>
        </w:rPr>
        <w:t xml:space="preserve"> ГБПОУ РО «Ростовское профессиональное училище № 5»</w:t>
      </w:r>
    </w:p>
    <w:p w:rsidR="003F2321" w:rsidRDefault="003F2321" w:rsidP="00FC5B57">
      <w:pPr>
        <w:autoSpaceDE w:val="0"/>
        <w:autoSpaceDN w:val="0"/>
        <w:adjustRightInd w:val="0"/>
        <w:spacing w:after="0" w:line="240" w:lineRule="auto"/>
        <w:ind w:firstLine="708"/>
        <w:jc w:val="both"/>
        <w:rPr>
          <w:rFonts w:ascii="Times New Roman" w:hAnsi="Times New Roman" w:cs="Times New Roman"/>
          <w:sz w:val="24"/>
          <w:szCs w:val="24"/>
        </w:rPr>
      </w:pPr>
    </w:p>
    <w:p w:rsidR="00744A90" w:rsidRPr="00FC5B57" w:rsidRDefault="001D436E" w:rsidP="00FC5B57">
      <w:pPr>
        <w:autoSpaceDE w:val="0"/>
        <w:autoSpaceDN w:val="0"/>
        <w:adjustRightInd w:val="0"/>
        <w:spacing w:after="0" w:line="240" w:lineRule="auto"/>
        <w:ind w:firstLine="708"/>
        <w:jc w:val="both"/>
        <w:rPr>
          <w:rFonts w:ascii="Times New Roman" w:hAnsi="Times New Roman" w:cs="Times New Roman"/>
          <w:sz w:val="24"/>
          <w:szCs w:val="24"/>
        </w:rPr>
      </w:pPr>
      <w:r w:rsidRPr="00FC5B57">
        <w:rPr>
          <w:rFonts w:ascii="Times New Roman" w:hAnsi="Times New Roman" w:cs="Times New Roman"/>
          <w:sz w:val="24"/>
          <w:szCs w:val="24"/>
        </w:rPr>
        <w:t xml:space="preserve">В процессе организации отраслевого взаимодействия используются следующие </w:t>
      </w:r>
    </w:p>
    <w:p w:rsidR="001D436E" w:rsidRPr="00FC5B57" w:rsidRDefault="001D436E" w:rsidP="00FC5B57">
      <w:pPr>
        <w:autoSpaceDE w:val="0"/>
        <w:autoSpaceDN w:val="0"/>
        <w:adjustRightInd w:val="0"/>
        <w:spacing w:after="0" w:line="240" w:lineRule="auto"/>
        <w:ind w:firstLine="708"/>
        <w:jc w:val="both"/>
        <w:rPr>
          <w:rFonts w:ascii="Times New Roman" w:hAnsi="Times New Roman" w:cs="Times New Roman"/>
          <w:bCs/>
          <w:sz w:val="24"/>
          <w:szCs w:val="24"/>
        </w:rPr>
      </w:pPr>
      <w:r w:rsidRPr="00FC5B57">
        <w:rPr>
          <w:rFonts w:ascii="Times New Roman" w:hAnsi="Times New Roman" w:cs="Times New Roman"/>
          <w:sz w:val="24"/>
          <w:szCs w:val="24"/>
        </w:rPr>
        <w:t>механизмы:</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у</w:t>
      </w:r>
      <w:r w:rsidRPr="00FC5B57">
        <w:rPr>
          <w:rFonts w:ascii="Times New Roman" w:hAnsi="Times New Roman" w:cs="Times New Roman"/>
          <w:sz w:val="24"/>
          <w:szCs w:val="24"/>
        </w:rPr>
        <w:t>чебно-методические центры</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р</w:t>
      </w:r>
      <w:r w:rsidRPr="00FC5B57">
        <w:rPr>
          <w:rFonts w:ascii="Times New Roman" w:hAnsi="Times New Roman" w:cs="Times New Roman"/>
          <w:sz w:val="24"/>
          <w:szCs w:val="24"/>
        </w:rPr>
        <w:t>аботодатели -  предприятия социального партнёрства</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ц</w:t>
      </w:r>
      <w:r w:rsidRPr="00FC5B57">
        <w:rPr>
          <w:rFonts w:ascii="Times New Roman" w:hAnsi="Times New Roman" w:cs="Times New Roman"/>
          <w:sz w:val="24"/>
          <w:szCs w:val="24"/>
        </w:rPr>
        <w:t>ентры опережающей профессиональной подготовки</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а</w:t>
      </w:r>
      <w:r w:rsidRPr="00FC5B57">
        <w:rPr>
          <w:rFonts w:ascii="Times New Roman" w:hAnsi="Times New Roman" w:cs="Times New Roman"/>
          <w:sz w:val="24"/>
          <w:szCs w:val="24"/>
        </w:rPr>
        <w:t>кадемия Ворлдскиллс Россия</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с</w:t>
      </w:r>
      <w:r w:rsidRPr="00FC5B57">
        <w:rPr>
          <w:rFonts w:ascii="Times New Roman" w:hAnsi="Times New Roman" w:cs="Times New Roman"/>
          <w:sz w:val="24"/>
          <w:szCs w:val="24"/>
        </w:rPr>
        <w:t>пециализированные центры компетенций</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ц</w:t>
      </w:r>
      <w:r w:rsidRPr="00FC5B57">
        <w:rPr>
          <w:rFonts w:ascii="Times New Roman" w:hAnsi="Times New Roman" w:cs="Times New Roman"/>
          <w:sz w:val="24"/>
          <w:szCs w:val="24"/>
        </w:rPr>
        <w:t>ентры  проведения демонстрационного экзамена</w:t>
      </w:r>
      <w:r w:rsidR="00744A90" w:rsidRPr="00FC5B57">
        <w:rPr>
          <w:rFonts w:ascii="Times New Roman" w:hAnsi="Times New Roman" w:cs="Times New Roman"/>
          <w:sz w:val="24"/>
          <w:szCs w:val="24"/>
        </w:rPr>
        <w:t>;</w:t>
      </w:r>
    </w:p>
    <w:p w:rsidR="00D67079" w:rsidRPr="00FC5B57" w:rsidRDefault="00D67079" w:rsidP="00FC5B57">
      <w:pPr>
        <w:autoSpaceDE w:val="0"/>
        <w:autoSpaceDN w:val="0"/>
        <w:adjustRightInd w:val="0"/>
        <w:spacing w:after="0" w:line="240" w:lineRule="auto"/>
        <w:ind w:firstLine="708"/>
        <w:rPr>
          <w:rFonts w:ascii="Times New Roman" w:hAnsi="Times New Roman" w:cs="Times New Roman"/>
          <w:sz w:val="24"/>
          <w:szCs w:val="24"/>
        </w:rPr>
      </w:pPr>
      <w:r w:rsidRPr="00FC5B57">
        <w:rPr>
          <w:rFonts w:ascii="Times New Roman" w:hAnsi="Times New Roman" w:cs="Times New Roman"/>
          <w:sz w:val="24"/>
          <w:szCs w:val="24"/>
        </w:rPr>
        <w:t xml:space="preserve">- </w:t>
      </w:r>
      <w:r w:rsidR="00744A90" w:rsidRPr="00FC5B57">
        <w:rPr>
          <w:rFonts w:ascii="Times New Roman" w:hAnsi="Times New Roman" w:cs="Times New Roman"/>
          <w:sz w:val="24"/>
          <w:szCs w:val="24"/>
        </w:rPr>
        <w:t>с</w:t>
      </w:r>
      <w:r w:rsidRPr="00FC5B57">
        <w:rPr>
          <w:rFonts w:ascii="Times New Roman" w:hAnsi="Times New Roman" w:cs="Times New Roman"/>
          <w:sz w:val="24"/>
          <w:szCs w:val="24"/>
        </w:rPr>
        <w:t>етевые ресурсные центры</w:t>
      </w:r>
      <w:r w:rsidR="00744A90" w:rsidRPr="00FC5B57">
        <w:rPr>
          <w:rFonts w:ascii="Times New Roman" w:hAnsi="Times New Roman" w:cs="Times New Roman"/>
          <w:sz w:val="24"/>
          <w:szCs w:val="24"/>
        </w:rPr>
        <w:t>.</w:t>
      </w:r>
    </w:p>
    <w:p w:rsidR="00E73F43" w:rsidRPr="00FC5B57" w:rsidRDefault="00E73F43" w:rsidP="00FC5B57">
      <w:pPr>
        <w:autoSpaceDE w:val="0"/>
        <w:autoSpaceDN w:val="0"/>
        <w:adjustRightInd w:val="0"/>
        <w:spacing w:after="0" w:line="240" w:lineRule="auto"/>
        <w:jc w:val="both"/>
        <w:rPr>
          <w:rFonts w:ascii="Times New Roman" w:hAnsi="Times New Roman" w:cs="Times New Roman"/>
          <w:b/>
          <w:bCs/>
          <w:sz w:val="28"/>
          <w:szCs w:val="28"/>
        </w:rPr>
      </w:pPr>
    </w:p>
    <w:p w:rsidR="00D67079" w:rsidRPr="00FC5B57" w:rsidRDefault="001D436E" w:rsidP="00FC5B57">
      <w:pPr>
        <w:autoSpaceDE w:val="0"/>
        <w:autoSpaceDN w:val="0"/>
        <w:adjustRightInd w:val="0"/>
        <w:spacing w:after="0"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lastRenderedPageBreak/>
        <w:t xml:space="preserve">Раздел II. Стратегические цели и задачи развития </w:t>
      </w:r>
      <w:r w:rsidR="00D67079" w:rsidRPr="00FC5B57">
        <w:rPr>
          <w:rFonts w:ascii="Times New Roman" w:hAnsi="Times New Roman" w:cs="Times New Roman"/>
          <w:b/>
          <w:bCs/>
          <w:sz w:val="28"/>
          <w:szCs w:val="28"/>
        </w:rPr>
        <w:t xml:space="preserve">ГБПОУ РО «Ростовское </w:t>
      </w:r>
      <w:r w:rsidR="00281165" w:rsidRPr="00FC5B57">
        <w:rPr>
          <w:rFonts w:ascii="Times New Roman" w:hAnsi="Times New Roman" w:cs="Times New Roman"/>
          <w:b/>
          <w:bCs/>
          <w:sz w:val="28"/>
          <w:szCs w:val="28"/>
        </w:rPr>
        <w:t>профессиональное училище № 5»</w:t>
      </w:r>
    </w:p>
    <w:p w:rsidR="00281165" w:rsidRPr="00FC5B57" w:rsidRDefault="00281165" w:rsidP="00FC5B57">
      <w:pPr>
        <w:autoSpaceDE w:val="0"/>
        <w:autoSpaceDN w:val="0"/>
        <w:adjustRightInd w:val="0"/>
        <w:spacing w:after="0" w:line="240" w:lineRule="auto"/>
        <w:jc w:val="both"/>
        <w:rPr>
          <w:rFonts w:ascii="Times New Roman" w:hAnsi="Times New Roman" w:cs="Times New Roman"/>
          <w:b/>
          <w:bCs/>
          <w:sz w:val="24"/>
          <w:szCs w:val="24"/>
        </w:rPr>
      </w:pPr>
    </w:p>
    <w:p w:rsidR="00281165" w:rsidRPr="00CE7303" w:rsidRDefault="001D436E" w:rsidP="00FC5B57">
      <w:pPr>
        <w:autoSpaceDE w:val="0"/>
        <w:autoSpaceDN w:val="0"/>
        <w:adjustRightInd w:val="0"/>
        <w:spacing w:after="0" w:line="240" w:lineRule="auto"/>
        <w:jc w:val="both"/>
        <w:rPr>
          <w:rFonts w:ascii="Times New Roman" w:hAnsi="Times New Roman" w:cs="Times New Roman"/>
          <w:b/>
          <w:bCs/>
          <w:sz w:val="28"/>
          <w:szCs w:val="28"/>
        </w:rPr>
      </w:pPr>
      <w:r w:rsidRPr="00CE7303">
        <w:rPr>
          <w:rFonts w:ascii="Times New Roman" w:hAnsi="Times New Roman" w:cs="Times New Roman"/>
          <w:b/>
          <w:bCs/>
          <w:sz w:val="28"/>
          <w:szCs w:val="28"/>
        </w:rPr>
        <w:t xml:space="preserve">2.1. Видение, миссия и приоритетные направления развития </w:t>
      </w:r>
      <w:r w:rsidR="00281165" w:rsidRPr="00CE7303">
        <w:rPr>
          <w:rFonts w:ascii="Times New Roman" w:hAnsi="Times New Roman" w:cs="Times New Roman"/>
          <w:b/>
          <w:bCs/>
          <w:sz w:val="28"/>
          <w:szCs w:val="28"/>
        </w:rPr>
        <w:t>ГБПОУ РО «Р</w:t>
      </w:r>
      <w:r w:rsidR="00281165" w:rsidRPr="00CE7303">
        <w:rPr>
          <w:rFonts w:ascii="Times New Roman" w:hAnsi="Times New Roman" w:cs="Times New Roman"/>
          <w:b/>
          <w:bCs/>
          <w:sz w:val="28"/>
          <w:szCs w:val="28"/>
        </w:rPr>
        <w:t>о</w:t>
      </w:r>
      <w:r w:rsidR="00281165" w:rsidRPr="00CE7303">
        <w:rPr>
          <w:rFonts w:ascii="Times New Roman" w:hAnsi="Times New Roman" w:cs="Times New Roman"/>
          <w:b/>
          <w:bCs/>
          <w:sz w:val="28"/>
          <w:szCs w:val="28"/>
        </w:rPr>
        <w:t>стовское профессиональное училище № 5»</w:t>
      </w:r>
    </w:p>
    <w:p w:rsidR="00CE7303" w:rsidRDefault="00CE7303" w:rsidP="00FC5B57">
      <w:pPr>
        <w:autoSpaceDE w:val="0"/>
        <w:autoSpaceDN w:val="0"/>
        <w:adjustRightInd w:val="0"/>
        <w:spacing w:after="0" w:line="240" w:lineRule="auto"/>
        <w:jc w:val="both"/>
        <w:rPr>
          <w:rFonts w:ascii="Times New Roman" w:hAnsi="Times New Roman" w:cs="Times New Roman"/>
          <w:b/>
          <w:bCs/>
          <w:sz w:val="28"/>
          <w:szCs w:val="28"/>
        </w:rPr>
      </w:pPr>
    </w:p>
    <w:p w:rsidR="00281165" w:rsidRPr="00CE7303" w:rsidRDefault="001D436E" w:rsidP="00FC5B57">
      <w:pPr>
        <w:autoSpaceDE w:val="0"/>
        <w:autoSpaceDN w:val="0"/>
        <w:adjustRightInd w:val="0"/>
        <w:spacing w:after="0" w:line="240" w:lineRule="auto"/>
        <w:jc w:val="both"/>
        <w:rPr>
          <w:rFonts w:ascii="Times New Roman" w:hAnsi="Times New Roman" w:cs="Times New Roman"/>
          <w:b/>
          <w:bCs/>
          <w:sz w:val="28"/>
          <w:szCs w:val="28"/>
        </w:rPr>
      </w:pPr>
      <w:r w:rsidRPr="00CE7303">
        <w:rPr>
          <w:rFonts w:ascii="Times New Roman" w:hAnsi="Times New Roman" w:cs="Times New Roman"/>
          <w:b/>
          <w:bCs/>
          <w:sz w:val="28"/>
          <w:szCs w:val="28"/>
        </w:rPr>
        <w:t>2.1.1. Виде</w:t>
      </w:r>
      <w:r w:rsidR="00281165" w:rsidRPr="00CE7303">
        <w:rPr>
          <w:rFonts w:ascii="Times New Roman" w:hAnsi="Times New Roman" w:cs="Times New Roman"/>
          <w:b/>
          <w:bCs/>
          <w:sz w:val="28"/>
          <w:szCs w:val="28"/>
        </w:rPr>
        <w:t>ние ГБПОУ РО «Ростовское профессиональное училище № 5»</w:t>
      </w:r>
    </w:p>
    <w:p w:rsidR="00281165" w:rsidRPr="00FC5B57" w:rsidRDefault="00281165" w:rsidP="00FC5B57">
      <w:pPr>
        <w:widowControl w:val="0"/>
        <w:autoSpaceDE w:val="0"/>
        <w:autoSpaceDN w:val="0"/>
        <w:adjustRightInd w:val="0"/>
        <w:spacing w:after="0" w:line="240" w:lineRule="auto"/>
        <w:ind w:left="20" w:right="20" w:firstLine="680"/>
        <w:jc w:val="both"/>
        <w:rPr>
          <w:rFonts w:ascii="Times New Roman" w:hAnsi="Times New Roman" w:cs="Times New Roman"/>
          <w:spacing w:val="3"/>
          <w:sz w:val="24"/>
          <w:szCs w:val="24"/>
        </w:rPr>
      </w:pPr>
    </w:p>
    <w:p w:rsidR="008D61DB" w:rsidRPr="00FC5B57" w:rsidRDefault="00281165" w:rsidP="00FC5B57">
      <w:pPr>
        <w:spacing w:after="0" w:line="240" w:lineRule="auto"/>
        <w:ind w:firstLine="20"/>
        <w:jc w:val="both"/>
        <w:rPr>
          <w:rFonts w:ascii="Times New Roman" w:hAnsi="Times New Roman" w:cs="Times New Roman"/>
          <w:sz w:val="24"/>
          <w:szCs w:val="24"/>
        </w:rPr>
      </w:pPr>
      <w:r w:rsidRPr="00FC5B57">
        <w:rPr>
          <w:rFonts w:ascii="Times New Roman" w:hAnsi="Times New Roman" w:cs="Times New Roman"/>
          <w:sz w:val="24"/>
          <w:szCs w:val="24"/>
        </w:rPr>
        <w:t xml:space="preserve">          ГБПОУ РО «Ростовское </w:t>
      </w:r>
      <w:r w:rsidRPr="00FC5B57">
        <w:rPr>
          <w:rFonts w:ascii="Times New Roman" w:eastAsia="Times New Roman" w:hAnsi="Times New Roman" w:cs="Times New Roman"/>
          <w:bCs/>
          <w:sz w:val="24"/>
          <w:szCs w:val="24"/>
          <w:lang w:eastAsia="ru-RU"/>
        </w:rPr>
        <w:t xml:space="preserve">профессиональное училище № 5»  - </w:t>
      </w:r>
      <w:r w:rsidRPr="00FC5B57">
        <w:rPr>
          <w:rFonts w:ascii="Times New Roman" w:hAnsi="Times New Roman" w:cs="Times New Roman"/>
          <w:spacing w:val="2"/>
          <w:sz w:val="24"/>
          <w:szCs w:val="24"/>
        </w:rPr>
        <w:t>образовательное учрежд</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ние среднего профессионального образования Ростовской  области,  достаточно обеспеченное интеллектуальными и материальными ресурсами для предоставления широкого спектра обр</w:t>
      </w:r>
      <w:r w:rsidRPr="00FC5B57">
        <w:rPr>
          <w:rFonts w:ascii="Times New Roman" w:hAnsi="Times New Roman" w:cs="Times New Roman"/>
          <w:spacing w:val="2"/>
          <w:sz w:val="24"/>
          <w:szCs w:val="24"/>
        </w:rPr>
        <w:t>а</w:t>
      </w:r>
      <w:r w:rsidRPr="00FC5B57">
        <w:rPr>
          <w:rFonts w:ascii="Times New Roman" w:hAnsi="Times New Roman" w:cs="Times New Roman"/>
          <w:spacing w:val="2"/>
          <w:sz w:val="24"/>
          <w:szCs w:val="24"/>
        </w:rPr>
        <w:t xml:space="preserve">зовательных услуг различным категориям населения по </w:t>
      </w:r>
      <w:r w:rsidRPr="00FC5B57">
        <w:rPr>
          <w:rFonts w:ascii="Times New Roman" w:hAnsi="Times New Roman" w:cs="Times New Roman"/>
          <w:sz w:val="24"/>
          <w:szCs w:val="24"/>
        </w:rPr>
        <w:t xml:space="preserve"> профессиям из пере</w:t>
      </w:r>
      <w:r w:rsidR="0073465B" w:rsidRPr="00FC5B57">
        <w:rPr>
          <w:rFonts w:ascii="Times New Roman" w:hAnsi="Times New Roman" w:cs="Times New Roman"/>
          <w:sz w:val="24"/>
          <w:szCs w:val="24"/>
        </w:rPr>
        <w:t>чня ТОП-50 и ТОП-</w:t>
      </w:r>
      <w:r w:rsidRPr="00FC5B57">
        <w:rPr>
          <w:rFonts w:ascii="Times New Roman" w:hAnsi="Times New Roman" w:cs="Times New Roman"/>
          <w:sz w:val="24"/>
          <w:szCs w:val="24"/>
        </w:rPr>
        <w:t>Регион.</w:t>
      </w:r>
    </w:p>
    <w:p w:rsidR="00281165" w:rsidRPr="00FC5B57" w:rsidRDefault="00281165" w:rsidP="00FC5B57">
      <w:pPr>
        <w:spacing w:after="0" w:line="240" w:lineRule="auto"/>
        <w:ind w:firstLine="700"/>
        <w:jc w:val="both"/>
        <w:rPr>
          <w:rFonts w:ascii="Times New Roman" w:eastAsia="Times New Roman" w:hAnsi="Times New Roman" w:cs="Times New Roman"/>
          <w:bCs/>
          <w:sz w:val="24"/>
          <w:szCs w:val="24"/>
          <w:lang w:eastAsia="ru-RU"/>
        </w:rPr>
      </w:pPr>
      <w:r w:rsidRPr="00FC5B57">
        <w:rPr>
          <w:rFonts w:ascii="Times New Roman" w:hAnsi="Times New Roman" w:cs="Times New Roman"/>
          <w:sz w:val="24"/>
          <w:szCs w:val="24"/>
        </w:rPr>
        <w:t xml:space="preserve">ГБПОУ РО «Ростовское </w:t>
      </w:r>
      <w:r w:rsidRPr="00FC5B57">
        <w:rPr>
          <w:rFonts w:ascii="Times New Roman" w:hAnsi="Times New Roman" w:cs="Times New Roman"/>
          <w:bCs/>
          <w:sz w:val="24"/>
          <w:szCs w:val="24"/>
        </w:rPr>
        <w:t xml:space="preserve">профессиональное училище № 5» </w:t>
      </w:r>
      <w:r w:rsidRPr="00FC5B57">
        <w:rPr>
          <w:rFonts w:ascii="Times New Roman" w:hAnsi="Times New Roman" w:cs="Times New Roman"/>
          <w:spacing w:val="3"/>
          <w:sz w:val="24"/>
          <w:szCs w:val="24"/>
        </w:rPr>
        <w:t>осуществляет свою образов</w:t>
      </w:r>
      <w:r w:rsidRPr="00FC5B57">
        <w:rPr>
          <w:rFonts w:ascii="Times New Roman" w:hAnsi="Times New Roman" w:cs="Times New Roman"/>
          <w:spacing w:val="3"/>
          <w:sz w:val="24"/>
          <w:szCs w:val="24"/>
        </w:rPr>
        <w:t>а</w:t>
      </w:r>
      <w:r w:rsidRPr="00FC5B57">
        <w:rPr>
          <w:rFonts w:ascii="Times New Roman" w:hAnsi="Times New Roman" w:cs="Times New Roman"/>
          <w:spacing w:val="3"/>
          <w:sz w:val="24"/>
          <w:szCs w:val="24"/>
        </w:rPr>
        <w:t>тельную деятельность на основании</w:t>
      </w:r>
      <w:r w:rsidRPr="00FC5B57">
        <w:rPr>
          <w:rFonts w:ascii="Times New Roman" w:hAnsi="Times New Roman" w:cs="Times New Roman"/>
          <w:bCs/>
          <w:sz w:val="24"/>
          <w:szCs w:val="24"/>
        </w:rPr>
        <w:t xml:space="preserve"> </w:t>
      </w:r>
      <w:r w:rsidR="008B0AE1" w:rsidRPr="00FC5B57">
        <w:rPr>
          <w:rFonts w:ascii="Times New Roman" w:hAnsi="Times New Roman" w:cs="Times New Roman"/>
          <w:sz w:val="24"/>
          <w:szCs w:val="24"/>
        </w:rPr>
        <w:t xml:space="preserve">Устава, </w:t>
      </w:r>
      <w:r w:rsidRPr="00FC5B57">
        <w:rPr>
          <w:rFonts w:ascii="Times New Roman" w:hAnsi="Times New Roman" w:cs="Times New Roman"/>
          <w:sz w:val="24"/>
          <w:szCs w:val="24"/>
        </w:rPr>
        <w:t>утвержден</w:t>
      </w:r>
      <w:r w:rsidR="008B0AE1" w:rsidRPr="00FC5B57">
        <w:rPr>
          <w:rFonts w:ascii="Times New Roman" w:hAnsi="Times New Roman" w:cs="Times New Roman"/>
          <w:sz w:val="24"/>
          <w:szCs w:val="24"/>
        </w:rPr>
        <w:t>ного</w:t>
      </w:r>
      <w:r w:rsidRPr="00FC5B57">
        <w:rPr>
          <w:rFonts w:ascii="Times New Roman" w:hAnsi="Times New Roman" w:cs="Times New Roman"/>
          <w:sz w:val="24"/>
          <w:szCs w:val="24"/>
        </w:rPr>
        <w:t xml:space="preserve">  приказом  </w:t>
      </w:r>
      <w:r w:rsidR="005F6727" w:rsidRPr="00FC5B57">
        <w:rPr>
          <w:rFonts w:ascii="Times New Roman" w:hAnsi="Times New Roman" w:cs="Times New Roman"/>
          <w:sz w:val="24"/>
          <w:szCs w:val="24"/>
        </w:rPr>
        <w:t>Минобразования</w:t>
      </w:r>
      <w:r w:rsidRPr="00FC5B57">
        <w:rPr>
          <w:rFonts w:ascii="Times New Roman" w:hAnsi="Times New Roman" w:cs="Times New Roman"/>
          <w:sz w:val="24"/>
          <w:szCs w:val="24"/>
        </w:rPr>
        <w:t xml:space="preserve"> </w:t>
      </w:r>
      <w:r w:rsidR="008B0AE1" w:rsidRPr="00FC5B57">
        <w:rPr>
          <w:rFonts w:ascii="Times New Roman" w:hAnsi="Times New Roman" w:cs="Times New Roman"/>
          <w:sz w:val="24"/>
          <w:szCs w:val="24"/>
        </w:rPr>
        <w:t xml:space="preserve"> </w:t>
      </w:r>
      <w:r w:rsidRPr="00FC5B57">
        <w:rPr>
          <w:rFonts w:ascii="Times New Roman" w:hAnsi="Times New Roman" w:cs="Times New Roman"/>
          <w:sz w:val="24"/>
          <w:szCs w:val="24"/>
        </w:rPr>
        <w:t>Р</w:t>
      </w:r>
      <w:r w:rsidRPr="00FC5B57">
        <w:rPr>
          <w:rFonts w:ascii="Times New Roman" w:hAnsi="Times New Roman" w:cs="Times New Roman"/>
          <w:sz w:val="24"/>
          <w:szCs w:val="24"/>
        </w:rPr>
        <w:t>о</w:t>
      </w:r>
      <w:r w:rsidRPr="00FC5B57">
        <w:rPr>
          <w:rFonts w:ascii="Times New Roman" w:hAnsi="Times New Roman" w:cs="Times New Roman"/>
          <w:sz w:val="24"/>
          <w:szCs w:val="24"/>
        </w:rPr>
        <w:t>стовской области № 563 от 11.08.201</w:t>
      </w:r>
      <w:r w:rsidR="008B0AE1" w:rsidRPr="00FC5B57">
        <w:rPr>
          <w:rFonts w:ascii="Times New Roman" w:hAnsi="Times New Roman" w:cs="Times New Roman"/>
          <w:sz w:val="24"/>
          <w:szCs w:val="24"/>
        </w:rPr>
        <w:t xml:space="preserve">5 г., </w:t>
      </w:r>
      <w:r w:rsidRPr="00FC5B57">
        <w:rPr>
          <w:rFonts w:ascii="Times New Roman" w:hAnsi="Times New Roman" w:cs="Times New Roman"/>
          <w:sz w:val="24"/>
          <w:szCs w:val="24"/>
        </w:rPr>
        <w:t xml:space="preserve"> с дополнениями  и изменениями от 24.06.2018 г.</w:t>
      </w:r>
    </w:p>
    <w:p w:rsidR="001D436E" w:rsidRPr="00FC5B57" w:rsidRDefault="008D61DB" w:rsidP="00FC5B57">
      <w:pPr>
        <w:widowControl w:val="0"/>
        <w:autoSpaceDE w:val="0"/>
        <w:autoSpaceDN w:val="0"/>
        <w:adjustRightInd w:val="0"/>
        <w:spacing w:after="0" w:line="240" w:lineRule="auto"/>
        <w:ind w:firstLine="680"/>
        <w:jc w:val="both"/>
        <w:rPr>
          <w:rFonts w:ascii="Times New Roman" w:hAnsi="Times New Roman" w:cs="Times New Roman"/>
          <w:spacing w:val="3"/>
          <w:sz w:val="24"/>
          <w:szCs w:val="24"/>
        </w:rPr>
      </w:pPr>
      <w:r w:rsidRPr="00FC5B57">
        <w:rPr>
          <w:rFonts w:ascii="Times New Roman" w:hAnsi="Times New Roman" w:cs="Times New Roman"/>
          <w:sz w:val="24"/>
          <w:szCs w:val="24"/>
        </w:rPr>
        <w:t xml:space="preserve">ГБПОУ РО «Ростовское </w:t>
      </w:r>
      <w:r w:rsidRPr="00FC5B57">
        <w:rPr>
          <w:rFonts w:ascii="Times New Roman" w:hAnsi="Times New Roman" w:cs="Times New Roman"/>
          <w:bCs/>
          <w:sz w:val="24"/>
          <w:szCs w:val="24"/>
        </w:rPr>
        <w:t xml:space="preserve">профессиональное училище № 5» </w:t>
      </w:r>
      <w:r w:rsidR="001D436E" w:rsidRPr="00FC5B57">
        <w:rPr>
          <w:rFonts w:ascii="Times New Roman" w:hAnsi="Times New Roman" w:cs="Times New Roman"/>
          <w:spacing w:val="3"/>
          <w:sz w:val="24"/>
          <w:szCs w:val="24"/>
        </w:rPr>
        <w:t xml:space="preserve">имеет бессрочную лицензию на </w:t>
      </w:r>
      <w:proofErr w:type="gramStart"/>
      <w:r w:rsidR="001D436E" w:rsidRPr="00FC5B57">
        <w:rPr>
          <w:rFonts w:ascii="Times New Roman" w:hAnsi="Times New Roman" w:cs="Times New Roman"/>
          <w:spacing w:val="3"/>
          <w:sz w:val="24"/>
          <w:szCs w:val="24"/>
        </w:rPr>
        <w:t>право ведени</w:t>
      </w:r>
      <w:r w:rsidR="005F6727" w:rsidRPr="00FC5B57">
        <w:rPr>
          <w:rFonts w:ascii="Times New Roman" w:hAnsi="Times New Roman" w:cs="Times New Roman"/>
          <w:spacing w:val="3"/>
          <w:sz w:val="24"/>
          <w:szCs w:val="24"/>
        </w:rPr>
        <w:t>я</w:t>
      </w:r>
      <w:proofErr w:type="gramEnd"/>
      <w:r w:rsidR="005F6727" w:rsidRPr="00FC5B57">
        <w:rPr>
          <w:rFonts w:ascii="Times New Roman" w:hAnsi="Times New Roman" w:cs="Times New Roman"/>
          <w:spacing w:val="3"/>
          <w:sz w:val="24"/>
          <w:szCs w:val="24"/>
        </w:rPr>
        <w:t xml:space="preserve"> образовательной деятельности  серия </w:t>
      </w:r>
      <w:r w:rsidR="001D436E" w:rsidRPr="00FC5B57">
        <w:rPr>
          <w:rFonts w:ascii="Times New Roman" w:hAnsi="Times New Roman" w:cs="Times New Roman"/>
          <w:spacing w:val="3"/>
          <w:sz w:val="24"/>
          <w:szCs w:val="24"/>
        </w:rPr>
        <w:t>61Л01 №</w:t>
      </w:r>
      <w:r w:rsidR="005F6727" w:rsidRPr="00FC5B57">
        <w:rPr>
          <w:rFonts w:ascii="Times New Roman" w:hAnsi="Times New Roman" w:cs="Times New Roman"/>
          <w:spacing w:val="3"/>
          <w:sz w:val="24"/>
          <w:szCs w:val="24"/>
        </w:rPr>
        <w:t xml:space="preserve"> 0003426 (рег. </w:t>
      </w:r>
      <w:r w:rsidR="0073465B" w:rsidRPr="00FC5B57">
        <w:rPr>
          <w:rFonts w:ascii="Times New Roman" w:hAnsi="Times New Roman" w:cs="Times New Roman"/>
          <w:spacing w:val="3"/>
          <w:sz w:val="24"/>
          <w:szCs w:val="24"/>
        </w:rPr>
        <w:t xml:space="preserve">от 17 сентября 2015 </w:t>
      </w:r>
      <w:r w:rsidR="005F6727" w:rsidRPr="00FC5B57">
        <w:rPr>
          <w:rFonts w:ascii="Times New Roman" w:hAnsi="Times New Roman" w:cs="Times New Roman"/>
          <w:spacing w:val="3"/>
          <w:sz w:val="24"/>
          <w:szCs w:val="24"/>
        </w:rPr>
        <w:t>№ 5801</w:t>
      </w:r>
      <w:r w:rsidR="001D436E" w:rsidRPr="00FC5B57">
        <w:rPr>
          <w:rFonts w:ascii="Times New Roman" w:hAnsi="Times New Roman" w:cs="Times New Roman"/>
          <w:spacing w:val="3"/>
          <w:sz w:val="24"/>
          <w:szCs w:val="24"/>
        </w:rPr>
        <w:t>).</w:t>
      </w:r>
    </w:p>
    <w:p w:rsidR="005F6727" w:rsidRPr="00FC5B57" w:rsidRDefault="005F6727" w:rsidP="00FC5B57">
      <w:pPr>
        <w:widowControl w:val="0"/>
        <w:autoSpaceDE w:val="0"/>
        <w:autoSpaceDN w:val="0"/>
        <w:adjustRightInd w:val="0"/>
        <w:spacing w:after="0" w:line="240" w:lineRule="auto"/>
        <w:ind w:firstLine="680"/>
        <w:jc w:val="both"/>
        <w:rPr>
          <w:rFonts w:ascii="Times New Roman" w:hAnsi="Times New Roman" w:cs="Times New Roman"/>
          <w:spacing w:val="3"/>
          <w:sz w:val="24"/>
          <w:szCs w:val="24"/>
        </w:rPr>
      </w:pPr>
      <w:r w:rsidRPr="00FC5B57">
        <w:rPr>
          <w:rFonts w:ascii="Times New Roman" w:hAnsi="Times New Roman" w:cs="Times New Roman"/>
          <w:sz w:val="24"/>
          <w:szCs w:val="24"/>
        </w:rPr>
        <w:t xml:space="preserve">ГБПОУ РО «Ростовское </w:t>
      </w:r>
      <w:r w:rsidRPr="00FC5B57">
        <w:rPr>
          <w:rFonts w:ascii="Times New Roman" w:hAnsi="Times New Roman" w:cs="Times New Roman"/>
          <w:bCs/>
          <w:sz w:val="24"/>
          <w:szCs w:val="24"/>
        </w:rPr>
        <w:t xml:space="preserve">профессиональное училище № 5» </w:t>
      </w:r>
      <w:r w:rsidRPr="00FC5B57">
        <w:rPr>
          <w:rFonts w:ascii="Times New Roman" w:hAnsi="Times New Roman" w:cs="Times New Roman"/>
          <w:spacing w:val="3"/>
          <w:sz w:val="24"/>
          <w:szCs w:val="24"/>
        </w:rPr>
        <w:t xml:space="preserve">имеет свидетельство </w:t>
      </w:r>
      <w:r w:rsidR="0073465B"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 xml:space="preserve">о государственной аккредитации 61А01 № 0002532 </w:t>
      </w:r>
      <w:r w:rsidR="0073465B" w:rsidRPr="00FC5B57">
        <w:rPr>
          <w:rFonts w:ascii="Times New Roman" w:hAnsi="Times New Roman" w:cs="Times New Roman"/>
          <w:spacing w:val="3"/>
          <w:sz w:val="24"/>
          <w:szCs w:val="24"/>
        </w:rPr>
        <w:t>(</w:t>
      </w:r>
      <w:r w:rsidRPr="00FC5B57">
        <w:rPr>
          <w:rFonts w:ascii="Times New Roman" w:hAnsi="Times New Roman" w:cs="Times New Roman"/>
          <w:spacing w:val="3"/>
          <w:sz w:val="24"/>
          <w:szCs w:val="24"/>
        </w:rPr>
        <w:t>от 29 января 2019 года</w:t>
      </w:r>
      <w:r w:rsidR="0073465B" w:rsidRPr="00FC5B57">
        <w:rPr>
          <w:rFonts w:ascii="Times New Roman" w:hAnsi="Times New Roman" w:cs="Times New Roman"/>
          <w:spacing w:val="3"/>
          <w:sz w:val="24"/>
          <w:szCs w:val="24"/>
        </w:rPr>
        <w:t xml:space="preserve"> № 3222</w:t>
      </w:r>
      <w:r w:rsidRPr="00FC5B57">
        <w:rPr>
          <w:rFonts w:ascii="Times New Roman" w:hAnsi="Times New Roman" w:cs="Times New Roman"/>
          <w:spacing w:val="3"/>
          <w:sz w:val="24"/>
          <w:szCs w:val="24"/>
        </w:rPr>
        <w:t xml:space="preserve">) </w:t>
      </w:r>
      <w:r w:rsidR="0073465B"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по основным образовательным программам, входящим в следующие укрупненные группы:</w:t>
      </w:r>
    </w:p>
    <w:p w:rsidR="005F6727" w:rsidRPr="00FC5B57" w:rsidRDefault="005F6727" w:rsidP="00FC5B57">
      <w:pPr>
        <w:widowControl w:val="0"/>
        <w:tabs>
          <w:tab w:val="left" w:pos="159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- 13.00.00 Электр</w:t>
      </w:r>
      <w:proofErr w:type="gramStart"/>
      <w:r w:rsidRPr="00FC5B57">
        <w:rPr>
          <w:rFonts w:ascii="Times New Roman" w:hAnsi="Times New Roman" w:cs="Times New Roman"/>
          <w:spacing w:val="3"/>
          <w:sz w:val="24"/>
          <w:szCs w:val="24"/>
        </w:rPr>
        <w:t>о-</w:t>
      </w:r>
      <w:proofErr w:type="gramEnd"/>
      <w:r w:rsidRPr="00FC5B57">
        <w:rPr>
          <w:rFonts w:ascii="Times New Roman" w:hAnsi="Times New Roman" w:cs="Times New Roman"/>
          <w:spacing w:val="3"/>
          <w:sz w:val="24"/>
          <w:szCs w:val="24"/>
        </w:rPr>
        <w:t xml:space="preserve"> и теплоэнергетика</w:t>
      </w:r>
      <w:r w:rsidR="0073465B" w:rsidRPr="00FC5B57">
        <w:rPr>
          <w:rFonts w:ascii="Times New Roman" w:hAnsi="Times New Roman" w:cs="Times New Roman"/>
          <w:spacing w:val="3"/>
          <w:sz w:val="24"/>
          <w:szCs w:val="24"/>
        </w:rPr>
        <w:t>;</w:t>
      </w:r>
    </w:p>
    <w:p w:rsidR="001D436E" w:rsidRPr="00FC5B57" w:rsidRDefault="005F6727" w:rsidP="00FC5B57">
      <w:pPr>
        <w:widowControl w:val="0"/>
        <w:tabs>
          <w:tab w:val="left" w:pos="1602"/>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- 43.00.00 Сервис и туризм</w:t>
      </w:r>
      <w:r w:rsidR="0073465B" w:rsidRPr="00FC5B57">
        <w:rPr>
          <w:rFonts w:ascii="Times New Roman" w:hAnsi="Times New Roman" w:cs="Times New Roman"/>
          <w:spacing w:val="3"/>
          <w:sz w:val="24"/>
          <w:szCs w:val="24"/>
        </w:rPr>
        <w:t>.</w:t>
      </w:r>
    </w:p>
    <w:p w:rsidR="001D436E" w:rsidRPr="00FC5B57" w:rsidRDefault="001D436E" w:rsidP="00FC5B57">
      <w:pPr>
        <w:widowControl w:val="0"/>
        <w:autoSpaceDE w:val="0"/>
        <w:autoSpaceDN w:val="0"/>
        <w:adjustRightInd w:val="0"/>
        <w:spacing w:after="0" w:line="240" w:lineRule="auto"/>
        <w:ind w:firstLine="680"/>
        <w:rPr>
          <w:rFonts w:ascii="Times New Roman" w:hAnsi="Times New Roman" w:cs="Times New Roman"/>
          <w:spacing w:val="3"/>
          <w:sz w:val="24"/>
          <w:szCs w:val="24"/>
        </w:rPr>
      </w:pPr>
      <w:r w:rsidRPr="00FC5B57">
        <w:rPr>
          <w:rFonts w:ascii="Times New Roman" w:hAnsi="Times New Roman" w:cs="Times New Roman"/>
          <w:spacing w:val="3"/>
          <w:sz w:val="24"/>
          <w:szCs w:val="24"/>
        </w:rPr>
        <w:t>Обучение осуществляется на бюджетной (очная форма) и внебюджетной (очная фо</w:t>
      </w:r>
      <w:r w:rsidRPr="00FC5B57">
        <w:rPr>
          <w:rFonts w:ascii="Times New Roman" w:hAnsi="Times New Roman" w:cs="Times New Roman"/>
          <w:spacing w:val="3"/>
          <w:sz w:val="24"/>
          <w:szCs w:val="24"/>
        </w:rPr>
        <w:t>р</w:t>
      </w:r>
      <w:r w:rsidRPr="00FC5B57">
        <w:rPr>
          <w:rFonts w:ascii="Times New Roman" w:hAnsi="Times New Roman" w:cs="Times New Roman"/>
          <w:spacing w:val="3"/>
          <w:sz w:val="24"/>
          <w:szCs w:val="24"/>
        </w:rPr>
        <w:t>ма) основе.</w:t>
      </w:r>
    </w:p>
    <w:p w:rsidR="001D436E" w:rsidRPr="00FC5B57" w:rsidRDefault="005F6727" w:rsidP="00FC5B57">
      <w:pPr>
        <w:pStyle w:val="aa"/>
        <w:ind w:firstLine="708"/>
        <w:jc w:val="both"/>
        <w:rPr>
          <w:sz w:val="24"/>
          <w:szCs w:val="24"/>
        </w:rPr>
      </w:pPr>
      <w:r w:rsidRPr="00FC5B57">
        <w:rPr>
          <w:sz w:val="24"/>
          <w:szCs w:val="24"/>
        </w:rPr>
        <w:t xml:space="preserve">ГБПОУ РО «Ростовское </w:t>
      </w:r>
      <w:r w:rsidRPr="00FC5B57">
        <w:rPr>
          <w:bCs/>
          <w:sz w:val="24"/>
          <w:szCs w:val="24"/>
        </w:rPr>
        <w:t xml:space="preserve">профессиональное училище № 5» </w:t>
      </w:r>
      <w:r w:rsidR="001D436E" w:rsidRPr="00FC5B57">
        <w:rPr>
          <w:spacing w:val="3"/>
          <w:sz w:val="24"/>
          <w:szCs w:val="24"/>
        </w:rPr>
        <w:t xml:space="preserve"> осуществляет подготовку квалифицированных</w:t>
      </w:r>
      <w:r w:rsidRPr="00FC5B57">
        <w:rPr>
          <w:spacing w:val="3"/>
          <w:sz w:val="24"/>
          <w:szCs w:val="24"/>
        </w:rPr>
        <w:t xml:space="preserve"> рабочих кадров</w:t>
      </w:r>
      <w:r w:rsidR="00DA3430" w:rsidRPr="00FC5B57">
        <w:rPr>
          <w:spacing w:val="3"/>
          <w:sz w:val="24"/>
          <w:szCs w:val="24"/>
        </w:rPr>
        <w:t xml:space="preserve"> </w:t>
      </w:r>
      <w:r w:rsidR="001D436E" w:rsidRPr="00FC5B57">
        <w:rPr>
          <w:spacing w:val="3"/>
          <w:sz w:val="24"/>
          <w:szCs w:val="24"/>
        </w:rPr>
        <w:t xml:space="preserve"> в соответствии </w:t>
      </w:r>
      <w:r w:rsidR="00DA3430" w:rsidRPr="00FC5B57">
        <w:rPr>
          <w:bCs/>
          <w:sz w:val="24"/>
          <w:szCs w:val="24"/>
        </w:rPr>
        <w:t xml:space="preserve"> требованиям ФГОС среднего професс</w:t>
      </w:r>
      <w:r w:rsidR="00DA3430" w:rsidRPr="00FC5B57">
        <w:rPr>
          <w:bCs/>
          <w:sz w:val="24"/>
          <w:szCs w:val="24"/>
        </w:rPr>
        <w:t>и</w:t>
      </w:r>
      <w:r w:rsidR="00DA3430" w:rsidRPr="00FC5B57">
        <w:rPr>
          <w:bCs/>
          <w:sz w:val="24"/>
          <w:szCs w:val="24"/>
        </w:rPr>
        <w:t xml:space="preserve">онального образования, квалификационных характеристик, профессиональных стандартов и </w:t>
      </w:r>
      <w:r w:rsidR="00DA3430" w:rsidRPr="00FC5B57">
        <w:rPr>
          <w:spacing w:val="3"/>
          <w:sz w:val="24"/>
          <w:szCs w:val="24"/>
        </w:rPr>
        <w:t xml:space="preserve">стандартов </w:t>
      </w:r>
      <w:r w:rsidR="00DA3430" w:rsidRPr="00FC5B57">
        <w:rPr>
          <w:sz w:val="24"/>
          <w:szCs w:val="24"/>
        </w:rPr>
        <w:t>Ворлдскиллс</w:t>
      </w:r>
      <w:r w:rsidR="001D436E" w:rsidRPr="00FC5B57">
        <w:rPr>
          <w:spacing w:val="3"/>
          <w:sz w:val="24"/>
          <w:szCs w:val="24"/>
        </w:rPr>
        <w:t>, не только обладающих всеми необходимыми профессиональными знаниями и навыками, но и умеющих творчески мыслить, способных эффективно работать в постоянно меняющихся условиях современного общества.</w:t>
      </w:r>
    </w:p>
    <w:p w:rsidR="005F6727" w:rsidRPr="00FC5B57" w:rsidRDefault="005F6727" w:rsidP="00FC5B57">
      <w:pPr>
        <w:autoSpaceDE w:val="0"/>
        <w:autoSpaceDN w:val="0"/>
        <w:adjustRightInd w:val="0"/>
        <w:spacing w:after="0" w:line="240" w:lineRule="auto"/>
        <w:ind w:firstLine="709"/>
        <w:jc w:val="both"/>
        <w:rPr>
          <w:rFonts w:ascii="Times New Roman" w:hAnsi="Times New Roman" w:cs="Times New Roman"/>
          <w:sz w:val="24"/>
          <w:szCs w:val="24"/>
        </w:rPr>
      </w:pPr>
    </w:p>
    <w:p w:rsidR="001D436E" w:rsidRPr="00FC5B57" w:rsidRDefault="001D436E" w:rsidP="00FC5B57">
      <w:pPr>
        <w:autoSpaceDE w:val="0"/>
        <w:autoSpaceDN w:val="0"/>
        <w:adjustRightInd w:val="0"/>
        <w:spacing w:after="0" w:line="240" w:lineRule="auto"/>
        <w:ind w:firstLine="709"/>
        <w:rPr>
          <w:rFonts w:ascii="Times New Roman" w:hAnsi="Times New Roman" w:cs="Times New Roman"/>
          <w:b/>
          <w:bCs/>
          <w:sz w:val="28"/>
          <w:szCs w:val="28"/>
        </w:rPr>
      </w:pPr>
      <w:r w:rsidRPr="00FC5B57">
        <w:rPr>
          <w:rFonts w:ascii="Times New Roman" w:hAnsi="Times New Roman" w:cs="Times New Roman"/>
          <w:b/>
          <w:bCs/>
          <w:sz w:val="28"/>
          <w:szCs w:val="28"/>
        </w:rPr>
        <w:t>2.1.2. Миссия</w:t>
      </w:r>
      <w:r w:rsidR="00E73F43" w:rsidRPr="00FC5B57">
        <w:rPr>
          <w:rFonts w:ascii="Times New Roman" w:hAnsi="Times New Roman" w:cs="Times New Roman"/>
          <w:b/>
          <w:bCs/>
          <w:sz w:val="28"/>
          <w:szCs w:val="28"/>
        </w:rPr>
        <w:t xml:space="preserve"> </w:t>
      </w:r>
      <w:r w:rsidR="00DA3430" w:rsidRPr="00FC5B57">
        <w:rPr>
          <w:rFonts w:ascii="Times New Roman" w:hAnsi="Times New Roman" w:cs="Times New Roman"/>
          <w:b/>
          <w:sz w:val="28"/>
          <w:szCs w:val="28"/>
        </w:rPr>
        <w:t xml:space="preserve">ГБПОУ РО «Ростовское </w:t>
      </w:r>
      <w:r w:rsidR="00DA3430" w:rsidRPr="00FC5B57">
        <w:rPr>
          <w:rFonts w:ascii="Times New Roman" w:hAnsi="Times New Roman" w:cs="Times New Roman"/>
          <w:b/>
          <w:bCs/>
          <w:sz w:val="28"/>
          <w:szCs w:val="28"/>
        </w:rPr>
        <w:t>профессиональное училище № 5»</w:t>
      </w:r>
    </w:p>
    <w:p w:rsidR="00DA3430" w:rsidRPr="00FC5B57" w:rsidRDefault="001D436E" w:rsidP="00FC5B57">
      <w:pPr>
        <w:widowControl w:val="0"/>
        <w:autoSpaceDE w:val="0"/>
        <w:autoSpaceDN w:val="0"/>
        <w:adjustRightInd w:val="0"/>
        <w:spacing w:after="0" w:line="240" w:lineRule="auto"/>
        <w:ind w:left="20" w:right="20" w:firstLine="720"/>
        <w:jc w:val="both"/>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Свою миссию </w:t>
      </w:r>
      <w:r w:rsidR="00DA3430" w:rsidRPr="00FC5B57">
        <w:rPr>
          <w:rFonts w:ascii="Times New Roman" w:hAnsi="Times New Roman" w:cs="Times New Roman"/>
          <w:sz w:val="24"/>
          <w:szCs w:val="24"/>
        </w:rPr>
        <w:t xml:space="preserve">ГБПОУ РО «Ростовское </w:t>
      </w:r>
      <w:r w:rsidR="00DA3430" w:rsidRPr="00FC5B57">
        <w:rPr>
          <w:rFonts w:ascii="Times New Roman" w:hAnsi="Times New Roman" w:cs="Times New Roman"/>
          <w:bCs/>
          <w:sz w:val="24"/>
          <w:szCs w:val="24"/>
        </w:rPr>
        <w:t xml:space="preserve">профессиональное училище № 5» </w:t>
      </w:r>
      <w:r w:rsidR="0073465B" w:rsidRPr="00FC5B57">
        <w:rPr>
          <w:rFonts w:ascii="Times New Roman" w:hAnsi="Times New Roman" w:cs="Times New Roman"/>
          <w:bCs/>
          <w:sz w:val="24"/>
          <w:szCs w:val="24"/>
        </w:rPr>
        <w:t xml:space="preserve">                         </w:t>
      </w:r>
      <w:r w:rsidR="00DA3430" w:rsidRPr="00FC5B57">
        <w:rPr>
          <w:rFonts w:ascii="Times New Roman" w:hAnsi="Times New Roman" w:cs="Times New Roman"/>
          <w:spacing w:val="3"/>
          <w:sz w:val="24"/>
          <w:szCs w:val="24"/>
        </w:rPr>
        <w:t>видит</w:t>
      </w:r>
      <w:r w:rsidR="0073465B" w:rsidRPr="00FC5B57">
        <w:rPr>
          <w:rFonts w:ascii="Times New Roman" w:hAnsi="Times New Roman" w:cs="Times New Roman"/>
          <w:spacing w:val="3"/>
          <w:sz w:val="24"/>
          <w:szCs w:val="24"/>
        </w:rPr>
        <w:t xml:space="preserve">  </w:t>
      </w:r>
      <w:r w:rsidR="00DA3430" w:rsidRPr="00FC5B57">
        <w:rPr>
          <w:rFonts w:ascii="Times New Roman" w:hAnsi="Times New Roman" w:cs="Times New Roman"/>
          <w:spacing w:val="3"/>
          <w:sz w:val="24"/>
          <w:szCs w:val="24"/>
        </w:rPr>
        <w:t>в следующем:</w:t>
      </w:r>
    </w:p>
    <w:p w:rsidR="00DA3430" w:rsidRPr="00FC5B57" w:rsidRDefault="00DA3430" w:rsidP="00FC5B57">
      <w:pPr>
        <w:widowControl w:val="0"/>
        <w:autoSpaceDE w:val="0"/>
        <w:autoSpaceDN w:val="0"/>
        <w:adjustRightInd w:val="0"/>
        <w:spacing w:after="0" w:line="240" w:lineRule="auto"/>
        <w:ind w:left="20" w:right="20" w:firstLine="720"/>
        <w:jc w:val="both"/>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 </w:t>
      </w:r>
      <w:r w:rsidR="0073465B" w:rsidRPr="00FC5B57">
        <w:rPr>
          <w:rFonts w:ascii="Times New Roman" w:hAnsi="Times New Roman" w:cs="Times New Roman"/>
          <w:sz w:val="24"/>
          <w:szCs w:val="24"/>
        </w:rPr>
        <w:t>п</w:t>
      </w:r>
      <w:r w:rsidRPr="00FC5B57">
        <w:rPr>
          <w:rFonts w:ascii="Times New Roman" w:hAnsi="Times New Roman" w:cs="Times New Roman"/>
          <w:sz w:val="24"/>
          <w:szCs w:val="24"/>
        </w:rPr>
        <w:t xml:space="preserve">одготовка конкурентоспособных и профессионально мобильных квалифицированных рабочих кадров  в сфере  </w:t>
      </w:r>
      <w:proofErr w:type="spellStart"/>
      <w:r w:rsidRPr="00FC5B57">
        <w:rPr>
          <w:rFonts w:ascii="Times New Roman" w:hAnsi="Times New Roman" w:cs="Times New Roman"/>
          <w:sz w:val="24"/>
          <w:szCs w:val="24"/>
        </w:rPr>
        <w:t>электро</w:t>
      </w:r>
      <w:proofErr w:type="spellEnd"/>
      <w:r w:rsidRPr="00FC5B57">
        <w:rPr>
          <w:rFonts w:ascii="Times New Roman" w:hAnsi="Times New Roman" w:cs="Times New Roman"/>
          <w:sz w:val="24"/>
          <w:szCs w:val="24"/>
        </w:rPr>
        <w:t xml:space="preserve"> – и теплоэнергетики  и в сфере обслуживания через </w:t>
      </w:r>
      <w:r w:rsidR="001A5FD9" w:rsidRPr="00FC5B57">
        <w:rPr>
          <w:rFonts w:ascii="Times New Roman" w:hAnsi="Times New Roman" w:cs="Times New Roman"/>
          <w:sz w:val="24"/>
          <w:szCs w:val="24"/>
        </w:rPr>
        <w:t xml:space="preserve">                      </w:t>
      </w:r>
      <w:r w:rsidRPr="00FC5B57">
        <w:rPr>
          <w:rFonts w:ascii="Times New Roman" w:hAnsi="Times New Roman" w:cs="Times New Roman"/>
          <w:sz w:val="24"/>
          <w:szCs w:val="24"/>
        </w:rPr>
        <w:t>реализацию принципа доступности профессионального образования для всех граждан незав</w:t>
      </w:r>
      <w:r w:rsidRPr="00FC5B57">
        <w:rPr>
          <w:rFonts w:ascii="Times New Roman" w:hAnsi="Times New Roman" w:cs="Times New Roman"/>
          <w:sz w:val="24"/>
          <w:szCs w:val="24"/>
        </w:rPr>
        <w:t>и</w:t>
      </w:r>
      <w:r w:rsidRPr="00FC5B57">
        <w:rPr>
          <w:rFonts w:ascii="Times New Roman" w:hAnsi="Times New Roman" w:cs="Times New Roman"/>
          <w:sz w:val="24"/>
          <w:szCs w:val="24"/>
        </w:rPr>
        <w:t>симо от их социально-экономического положения и состояния здоровья</w:t>
      </w:r>
      <w:r w:rsidR="0073465B" w:rsidRPr="00FC5B57">
        <w:rPr>
          <w:rFonts w:ascii="Times New Roman" w:hAnsi="Times New Roman" w:cs="Times New Roman"/>
          <w:sz w:val="24"/>
          <w:szCs w:val="24"/>
        </w:rPr>
        <w:t>.</w:t>
      </w:r>
    </w:p>
    <w:p w:rsidR="00DA3430" w:rsidRPr="00FC5B57" w:rsidRDefault="00DA3430" w:rsidP="00FC5B57">
      <w:pPr>
        <w:widowControl w:val="0"/>
        <w:tabs>
          <w:tab w:val="left" w:pos="970"/>
        </w:tabs>
        <w:autoSpaceDE w:val="0"/>
        <w:autoSpaceDN w:val="0"/>
        <w:adjustRightInd w:val="0"/>
        <w:spacing w:after="0" w:line="240" w:lineRule="auto"/>
        <w:ind w:left="20" w:right="20" w:firstLine="720"/>
        <w:jc w:val="both"/>
        <w:rPr>
          <w:rFonts w:ascii="Times New Roman" w:hAnsi="Times New Roman" w:cs="Times New Roman"/>
          <w:spacing w:val="3"/>
          <w:sz w:val="28"/>
          <w:szCs w:val="28"/>
        </w:rPr>
      </w:pPr>
    </w:p>
    <w:p w:rsidR="008C3FF7" w:rsidRPr="00FC5B57" w:rsidRDefault="001D436E" w:rsidP="00FC5B57">
      <w:pPr>
        <w:autoSpaceDE w:val="0"/>
        <w:autoSpaceDN w:val="0"/>
        <w:adjustRightInd w:val="0"/>
        <w:spacing w:line="240" w:lineRule="auto"/>
        <w:ind w:firstLine="709"/>
        <w:jc w:val="both"/>
        <w:rPr>
          <w:rFonts w:ascii="Times New Roman" w:hAnsi="Times New Roman" w:cs="Times New Roman"/>
          <w:b/>
          <w:spacing w:val="3"/>
          <w:sz w:val="28"/>
          <w:szCs w:val="28"/>
        </w:rPr>
      </w:pPr>
      <w:r w:rsidRPr="00FC5B57">
        <w:rPr>
          <w:rFonts w:ascii="Times New Roman" w:hAnsi="Times New Roman" w:cs="Times New Roman"/>
          <w:b/>
          <w:bCs/>
          <w:sz w:val="28"/>
          <w:szCs w:val="28"/>
        </w:rPr>
        <w:t xml:space="preserve">2.1.3. Приоритетные направления развития </w:t>
      </w:r>
      <w:r w:rsidR="008C3FF7" w:rsidRPr="00FC5B57">
        <w:rPr>
          <w:rFonts w:ascii="Times New Roman" w:hAnsi="Times New Roman" w:cs="Times New Roman"/>
          <w:b/>
          <w:sz w:val="28"/>
          <w:szCs w:val="28"/>
        </w:rPr>
        <w:t xml:space="preserve">ГБПОУ РО «Ростовское </w:t>
      </w:r>
      <w:r w:rsidR="008C3FF7" w:rsidRPr="00FC5B57">
        <w:rPr>
          <w:rFonts w:ascii="Times New Roman" w:hAnsi="Times New Roman" w:cs="Times New Roman"/>
          <w:b/>
          <w:bCs/>
          <w:sz w:val="28"/>
          <w:szCs w:val="28"/>
        </w:rPr>
        <w:t xml:space="preserve">профессиональное училище № 5» </w:t>
      </w:r>
      <w:r w:rsidR="008C3FF7" w:rsidRPr="00FC5B57">
        <w:rPr>
          <w:rFonts w:ascii="Times New Roman" w:hAnsi="Times New Roman" w:cs="Times New Roman"/>
          <w:b/>
          <w:spacing w:val="3"/>
          <w:sz w:val="28"/>
          <w:szCs w:val="28"/>
        </w:rPr>
        <w:t xml:space="preserve"> </w:t>
      </w:r>
    </w:p>
    <w:p w:rsidR="001D436E" w:rsidRPr="00FC5B57" w:rsidRDefault="001D436E"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На основании видения, мис</w:t>
      </w:r>
      <w:r w:rsidR="008C3FF7" w:rsidRPr="00FC5B57">
        <w:rPr>
          <w:rFonts w:ascii="Times New Roman" w:hAnsi="Times New Roman" w:cs="Times New Roman"/>
          <w:sz w:val="24"/>
          <w:szCs w:val="24"/>
        </w:rPr>
        <w:t xml:space="preserve">сии ГБПОУ РО «Ростовское </w:t>
      </w:r>
      <w:r w:rsidR="008C3FF7" w:rsidRPr="00FC5B57">
        <w:rPr>
          <w:rFonts w:ascii="Times New Roman" w:hAnsi="Times New Roman" w:cs="Times New Roman"/>
          <w:bCs/>
          <w:sz w:val="24"/>
          <w:szCs w:val="24"/>
        </w:rPr>
        <w:t>профессиональное училище № 5»</w:t>
      </w:r>
      <w:r w:rsidRPr="00FC5B57">
        <w:rPr>
          <w:rFonts w:ascii="Times New Roman" w:hAnsi="Times New Roman" w:cs="Times New Roman"/>
          <w:sz w:val="24"/>
          <w:szCs w:val="24"/>
        </w:rPr>
        <w:t>, а также выбранной ранее стратегии SWOT-анализа выделяем перечень приор</w:t>
      </w:r>
      <w:r w:rsidR="008C3FF7" w:rsidRPr="00FC5B57">
        <w:rPr>
          <w:rFonts w:ascii="Times New Roman" w:hAnsi="Times New Roman" w:cs="Times New Roman"/>
          <w:sz w:val="24"/>
          <w:szCs w:val="24"/>
        </w:rPr>
        <w:t>итетных направлений развития училища</w:t>
      </w:r>
      <w:r w:rsidRPr="00FC5B57">
        <w:rPr>
          <w:rFonts w:ascii="Times New Roman" w:hAnsi="Times New Roman" w:cs="Times New Roman"/>
          <w:sz w:val="24"/>
          <w:szCs w:val="24"/>
        </w:rPr>
        <w:t>:</w:t>
      </w:r>
    </w:p>
    <w:p w:rsidR="008C3FF7" w:rsidRPr="00FC5B57" w:rsidRDefault="008C3FF7" w:rsidP="00FC5B57">
      <w:pPr>
        <w:shd w:val="clear" w:color="auto" w:fill="FFFFFF"/>
        <w:spacing w:after="0" w:line="240" w:lineRule="auto"/>
        <w:jc w:val="both"/>
        <w:rPr>
          <w:rFonts w:ascii="Times New Roman" w:hAnsi="Times New Roman" w:cs="Times New Roman"/>
          <w:sz w:val="24"/>
          <w:szCs w:val="24"/>
        </w:rPr>
      </w:pPr>
      <w:r w:rsidRPr="00FC5B57">
        <w:rPr>
          <w:rFonts w:ascii="Times New Roman" w:hAnsi="Times New Roman" w:cs="Times New Roman"/>
          <w:spacing w:val="2"/>
          <w:sz w:val="24"/>
          <w:szCs w:val="24"/>
        </w:rPr>
        <w:lastRenderedPageBreak/>
        <w:t>1.</w:t>
      </w:r>
      <w:r w:rsidR="0073465B" w:rsidRPr="00FC5B57">
        <w:rPr>
          <w:rFonts w:ascii="Times New Roman" w:hAnsi="Times New Roman" w:cs="Times New Roman"/>
          <w:spacing w:val="2"/>
          <w:sz w:val="24"/>
          <w:szCs w:val="24"/>
        </w:rPr>
        <w:t xml:space="preserve"> </w:t>
      </w:r>
      <w:r w:rsidRPr="00FC5B57">
        <w:rPr>
          <w:rFonts w:ascii="Times New Roman" w:hAnsi="Times New Roman" w:cs="Times New Roman"/>
          <w:sz w:val="24"/>
          <w:szCs w:val="24"/>
        </w:rPr>
        <w:t>Внедрение новых методов обучения и воспитания, образовательных технологий, обеспеч</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вающих освоение </w:t>
      </w:r>
      <w:proofErr w:type="gramStart"/>
      <w:r w:rsidRPr="00FC5B57">
        <w:rPr>
          <w:rFonts w:ascii="Times New Roman" w:hAnsi="Times New Roman" w:cs="Times New Roman"/>
          <w:sz w:val="24"/>
          <w:szCs w:val="24"/>
        </w:rPr>
        <w:t>обучающимися</w:t>
      </w:r>
      <w:proofErr w:type="gramEnd"/>
      <w:r w:rsidRPr="00FC5B57">
        <w:rPr>
          <w:rFonts w:ascii="Times New Roman" w:hAnsi="Times New Roman" w:cs="Times New Roman"/>
          <w:sz w:val="24"/>
          <w:szCs w:val="24"/>
        </w:rPr>
        <w:t xml:space="preserve"> базовых навыков и умений, повышение их мотивации к об</w:t>
      </w:r>
      <w:r w:rsidRPr="00FC5B57">
        <w:rPr>
          <w:rFonts w:ascii="Times New Roman" w:hAnsi="Times New Roman" w:cs="Times New Roman"/>
          <w:sz w:val="24"/>
          <w:szCs w:val="24"/>
        </w:rPr>
        <w:t>у</w:t>
      </w:r>
      <w:r w:rsidRPr="00FC5B57">
        <w:rPr>
          <w:rFonts w:ascii="Times New Roman" w:hAnsi="Times New Roman" w:cs="Times New Roman"/>
          <w:sz w:val="24"/>
          <w:szCs w:val="24"/>
        </w:rPr>
        <w:t>чению и вовлеченности в образовательный процесс, а также обновление содержания и сове</w:t>
      </w:r>
      <w:r w:rsidRPr="00FC5B57">
        <w:rPr>
          <w:rFonts w:ascii="Times New Roman" w:hAnsi="Times New Roman" w:cs="Times New Roman"/>
          <w:sz w:val="24"/>
          <w:szCs w:val="24"/>
        </w:rPr>
        <w:t>р</w:t>
      </w:r>
      <w:r w:rsidRPr="00FC5B57">
        <w:rPr>
          <w:rFonts w:ascii="Times New Roman" w:hAnsi="Times New Roman" w:cs="Times New Roman"/>
          <w:sz w:val="24"/>
          <w:szCs w:val="24"/>
        </w:rPr>
        <w:t>шенствование методов обучения.</w:t>
      </w:r>
    </w:p>
    <w:p w:rsidR="008C3FF7" w:rsidRPr="00FC5B57" w:rsidRDefault="008C3FF7" w:rsidP="00FC5B57">
      <w:pPr>
        <w:shd w:val="clear" w:color="auto" w:fill="FFFFFF"/>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2.</w:t>
      </w:r>
      <w:r w:rsidR="0073465B" w:rsidRPr="00FC5B57">
        <w:rPr>
          <w:rFonts w:ascii="Times New Roman" w:hAnsi="Times New Roman" w:cs="Times New Roman"/>
          <w:sz w:val="24"/>
          <w:szCs w:val="24"/>
        </w:rPr>
        <w:t xml:space="preserve"> </w:t>
      </w:r>
      <w:r w:rsidRPr="00FC5B57">
        <w:rPr>
          <w:rFonts w:ascii="Times New Roman" w:hAnsi="Times New Roman" w:cs="Times New Roman"/>
          <w:sz w:val="24"/>
          <w:szCs w:val="24"/>
        </w:rPr>
        <w:t>Модернизация среднего профессионального образования  посредством внедрения адапти</w:t>
      </w:r>
      <w:r w:rsidRPr="00FC5B57">
        <w:rPr>
          <w:rFonts w:ascii="Times New Roman" w:hAnsi="Times New Roman" w:cs="Times New Roman"/>
          <w:sz w:val="24"/>
          <w:szCs w:val="24"/>
        </w:rPr>
        <w:t>в</w:t>
      </w:r>
      <w:r w:rsidRPr="00FC5B57">
        <w:rPr>
          <w:rFonts w:ascii="Times New Roman" w:hAnsi="Times New Roman" w:cs="Times New Roman"/>
          <w:sz w:val="24"/>
          <w:szCs w:val="24"/>
        </w:rPr>
        <w:t xml:space="preserve">ных, практико-ориентированных и гибких образовательных программ,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с использованием цифровой образовательной среды</w:t>
      </w:r>
      <w:r w:rsidRPr="00FC5B57">
        <w:rPr>
          <w:rFonts w:ascii="Times New Roman" w:hAnsi="Times New Roman" w:cs="Times New Roman"/>
          <w:spacing w:val="2"/>
          <w:sz w:val="24"/>
          <w:szCs w:val="24"/>
        </w:rPr>
        <w:t>.</w:t>
      </w:r>
    </w:p>
    <w:p w:rsidR="008C3FF7" w:rsidRPr="00FC5B57" w:rsidRDefault="008C3FF7" w:rsidP="00FC5B57">
      <w:pPr>
        <w:shd w:val="clear" w:color="auto" w:fill="FFFFFF"/>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3.</w:t>
      </w:r>
      <w:r w:rsidR="0073465B" w:rsidRPr="00FC5B57">
        <w:rPr>
          <w:rFonts w:ascii="Times New Roman" w:hAnsi="Times New Roman" w:cs="Times New Roman"/>
          <w:sz w:val="24"/>
          <w:szCs w:val="24"/>
        </w:rPr>
        <w:t xml:space="preserve"> </w:t>
      </w:r>
      <w:r w:rsidRPr="00FC5B57">
        <w:rPr>
          <w:rFonts w:ascii="Times New Roman" w:hAnsi="Times New Roman" w:cs="Times New Roman"/>
          <w:sz w:val="24"/>
          <w:szCs w:val="24"/>
        </w:rPr>
        <w:t>Создание учебно-воспитательного пространства, отвечающего современным требованиям к структуре, условиям и результатам воспитания.</w:t>
      </w:r>
    </w:p>
    <w:p w:rsidR="008C3FF7" w:rsidRPr="00FC5B57" w:rsidRDefault="008C3FF7"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4.</w:t>
      </w:r>
      <w:r w:rsidR="0073465B" w:rsidRPr="00FC5B57">
        <w:rPr>
          <w:rFonts w:ascii="Times New Roman" w:hAnsi="Times New Roman" w:cs="Times New Roman"/>
          <w:sz w:val="24"/>
          <w:szCs w:val="24"/>
        </w:rPr>
        <w:t xml:space="preserve"> </w:t>
      </w:r>
      <w:r w:rsidRPr="00FC5B57">
        <w:rPr>
          <w:rFonts w:ascii="Times New Roman" w:hAnsi="Times New Roman" w:cs="Times New Roman"/>
          <w:sz w:val="24"/>
          <w:szCs w:val="24"/>
        </w:rPr>
        <w:t>Создание условий для профессионального роста педагогических работников.</w:t>
      </w:r>
    </w:p>
    <w:p w:rsidR="008C3FF7" w:rsidRPr="00FC5B57" w:rsidRDefault="008C3FF7" w:rsidP="00FC5B57">
      <w:pPr>
        <w:autoSpaceDE w:val="0"/>
        <w:autoSpaceDN w:val="0"/>
        <w:adjustRightInd w:val="0"/>
        <w:spacing w:after="0" w:line="240" w:lineRule="auto"/>
        <w:jc w:val="both"/>
        <w:rPr>
          <w:rFonts w:ascii="Times New Roman" w:hAnsi="Times New Roman" w:cs="Times New Roman"/>
          <w:bCs/>
          <w:sz w:val="24"/>
          <w:szCs w:val="24"/>
        </w:rPr>
      </w:pPr>
    </w:p>
    <w:p w:rsidR="008C3FF7" w:rsidRPr="00FC5B57" w:rsidRDefault="008C3FF7" w:rsidP="00FC5B57">
      <w:pPr>
        <w:spacing w:after="0" w:line="240" w:lineRule="auto"/>
        <w:ind w:firstLine="709"/>
        <w:contextualSpacing/>
        <w:jc w:val="both"/>
        <w:rPr>
          <w:rFonts w:ascii="Times New Roman" w:hAnsi="Times New Roman" w:cs="Times New Roman"/>
          <w:b/>
          <w:sz w:val="24"/>
          <w:szCs w:val="24"/>
        </w:rPr>
      </w:pPr>
      <w:r w:rsidRPr="00FC5B57">
        <w:rPr>
          <w:rFonts w:ascii="Times New Roman" w:hAnsi="Times New Roman" w:cs="Times New Roman"/>
          <w:b/>
          <w:sz w:val="24"/>
          <w:szCs w:val="24"/>
        </w:rPr>
        <w:t xml:space="preserve">Таблица 2.1.3.1. Темпы роста доходов от реализации образовательных программ ГБПОУ РО «Ростовское </w:t>
      </w:r>
      <w:r w:rsidRPr="00FC5B57">
        <w:rPr>
          <w:rFonts w:ascii="Times New Roman" w:hAnsi="Times New Roman" w:cs="Times New Roman"/>
          <w:b/>
          <w:bCs/>
          <w:sz w:val="24"/>
          <w:szCs w:val="24"/>
        </w:rPr>
        <w:t>профессиональное училище № 5»</w:t>
      </w:r>
      <w:r w:rsidRPr="00FC5B57">
        <w:rPr>
          <w:rFonts w:ascii="Times New Roman" w:hAnsi="Times New Roman" w:cs="Times New Roman"/>
          <w:b/>
          <w:sz w:val="24"/>
          <w:szCs w:val="24"/>
        </w:rPr>
        <w:t xml:space="preserve"> по типам конечных </w:t>
      </w:r>
      <w:r w:rsidR="00643034" w:rsidRPr="00FC5B57">
        <w:rPr>
          <w:rFonts w:ascii="Times New Roman" w:hAnsi="Times New Roman" w:cs="Times New Roman"/>
          <w:b/>
          <w:sz w:val="24"/>
          <w:szCs w:val="24"/>
        </w:rPr>
        <w:t xml:space="preserve">                         </w:t>
      </w:r>
      <w:r w:rsidRPr="00FC5B57">
        <w:rPr>
          <w:rFonts w:ascii="Times New Roman" w:hAnsi="Times New Roman" w:cs="Times New Roman"/>
          <w:b/>
          <w:sz w:val="24"/>
          <w:szCs w:val="24"/>
        </w:rPr>
        <w:t>потребителей</w:t>
      </w:r>
    </w:p>
    <w:p w:rsidR="008C3FF7" w:rsidRPr="00FC5B57" w:rsidRDefault="008C3FF7" w:rsidP="00FC5B57">
      <w:pPr>
        <w:spacing w:after="0" w:line="240" w:lineRule="auto"/>
        <w:contextualSpacing/>
        <w:jc w:val="both"/>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3260"/>
        <w:gridCol w:w="709"/>
        <w:gridCol w:w="1276"/>
        <w:gridCol w:w="1134"/>
        <w:gridCol w:w="992"/>
      </w:tblGrid>
      <w:tr w:rsidR="00583F25" w:rsidRPr="00FC5B57" w:rsidTr="00030049">
        <w:tc>
          <w:tcPr>
            <w:tcW w:w="1418" w:type="dxa"/>
            <w:vMerge w:val="restart"/>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Тип коне</w:t>
            </w:r>
            <w:r w:rsidRPr="00FC5B57">
              <w:rPr>
                <w:rFonts w:ascii="Times New Roman" w:hAnsi="Times New Roman" w:cs="Times New Roman"/>
                <w:sz w:val="24"/>
                <w:szCs w:val="24"/>
              </w:rPr>
              <w:t>ч</w:t>
            </w:r>
            <w:r w:rsidRPr="00FC5B57">
              <w:rPr>
                <w:rFonts w:ascii="Times New Roman" w:hAnsi="Times New Roman" w:cs="Times New Roman"/>
                <w:sz w:val="24"/>
                <w:szCs w:val="24"/>
              </w:rPr>
              <w:t>ных потр</w:t>
            </w:r>
            <w:r w:rsidRPr="00FC5B57">
              <w:rPr>
                <w:rFonts w:ascii="Times New Roman" w:hAnsi="Times New Roman" w:cs="Times New Roman"/>
                <w:sz w:val="24"/>
                <w:szCs w:val="24"/>
              </w:rPr>
              <w:t>е</w:t>
            </w:r>
            <w:r w:rsidRPr="00FC5B57">
              <w:rPr>
                <w:rFonts w:ascii="Times New Roman" w:hAnsi="Times New Roman" w:cs="Times New Roman"/>
                <w:sz w:val="24"/>
                <w:szCs w:val="24"/>
              </w:rPr>
              <w:t>бителей</w:t>
            </w:r>
          </w:p>
        </w:tc>
        <w:tc>
          <w:tcPr>
            <w:tcW w:w="1276" w:type="dxa"/>
            <w:vMerge w:val="restart"/>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Источник финанс</w:t>
            </w:r>
            <w:r w:rsidRPr="00FC5B57">
              <w:rPr>
                <w:rFonts w:ascii="Times New Roman" w:hAnsi="Times New Roman" w:cs="Times New Roman"/>
                <w:sz w:val="24"/>
                <w:szCs w:val="24"/>
              </w:rPr>
              <w:t>о</w:t>
            </w:r>
            <w:r w:rsidRPr="00FC5B57">
              <w:rPr>
                <w:rFonts w:ascii="Times New Roman" w:hAnsi="Times New Roman" w:cs="Times New Roman"/>
                <w:sz w:val="24"/>
                <w:szCs w:val="24"/>
              </w:rPr>
              <w:t>вого обеспеч</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p>
        </w:tc>
        <w:tc>
          <w:tcPr>
            <w:tcW w:w="3969" w:type="dxa"/>
            <w:gridSpan w:val="2"/>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Образовательная программа</w:t>
            </w:r>
          </w:p>
        </w:tc>
        <w:tc>
          <w:tcPr>
            <w:tcW w:w="1276" w:type="dxa"/>
            <w:vMerge w:val="restart"/>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Доход </w:t>
            </w:r>
            <w:proofErr w:type="gramStart"/>
            <w:r w:rsidRPr="00FC5B57">
              <w:rPr>
                <w:rFonts w:ascii="Times New Roman" w:hAnsi="Times New Roman" w:cs="Times New Roman"/>
                <w:sz w:val="24"/>
                <w:szCs w:val="24"/>
              </w:rPr>
              <w:t>за</w:t>
            </w:r>
            <w:proofErr w:type="gramEnd"/>
          </w:p>
          <w:p w:rsidR="00030049"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2018, </w:t>
            </w:r>
          </w:p>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тыс.</w:t>
            </w:r>
            <w:r w:rsidR="00030049" w:rsidRPr="00FC5B57">
              <w:rPr>
                <w:rFonts w:ascii="Times New Roman" w:hAnsi="Times New Roman" w:cs="Times New Roman"/>
                <w:sz w:val="24"/>
                <w:szCs w:val="24"/>
              </w:rPr>
              <w:t xml:space="preserve"> </w:t>
            </w:r>
            <w:r w:rsidRPr="00FC5B57">
              <w:rPr>
                <w:rFonts w:ascii="Times New Roman" w:hAnsi="Times New Roman" w:cs="Times New Roman"/>
                <w:sz w:val="24"/>
                <w:szCs w:val="24"/>
              </w:rPr>
              <w:t>руб.</w:t>
            </w:r>
          </w:p>
        </w:tc>
        <w:tc>
          <w:tcPr>
            <w:tcW w:w="1134" w:type="dxa"/>
            <w:vMerge w:val="restart"/>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Доход за 2019, тыс. руб.</w:t>
            </w:r>
          </w:p>
        </w:tc>
        <w:tc>
          <w:tcPr>
            <w:tcW w:w="992" w:type="dxa"/>
            <w:vMerge w:val="restart"/>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Темпы роста ОО, %</w:t>
            </w:r>
          </w:p>
        </w:tc>
      </w:tr>
      <w:tr w:rsidR="00583F25" w:rsidRPr="00FC5B57" w:rsidTr="00030049">
        <w:tc>
          <w:tcPr>
            <w:tcW w:w="1418" w:type="dxa"/>
            <w:vMerge/>
          </w:tcPr>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vMerge/>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w:t>
            </w:r>
          </w:p>
        </w:tc>
        <w:tc>
          <w:tcPr>
            <w:tcW w:w="709" w:type="dxa"/>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Тип</w:t>
            </w:r>
          </w:p>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vMerge/>
          </w:tcPr>
          <w:p w:rsidR="00121384" w:rsidRPr="00FC5B57" w:rsidRDefault="00121384" w:rsidP="00FC5B57">
            <w:pPr>
              <w:spacing w:after="0" w:line="240" w:lineRule="auto"/>
              <w:jc w:val="center"/>
              <w:rPr>
                <w:rFonts w:ascii="Times New Roman" w:hAnsi="Times New Roman" w:cs="Times New Roman"/>
                <w:sz w:val="24"/>
                <w:szCs w:val="24"/>
              </w:rPr>
            </w:pPr>
          </w:p>
        </w:tc>
        <w:tc>
          <w:tcPr>
            <w:tcW w:w="1134" w:type="dxa"/>
            <w:vMerge/>
          </w:tcPr>
          <w:p w:rsidR="00121384" w:rsidRPr="00FC5B57" w:rsidRDefault="00121384" w:rsidP="00FC5B57">
            <w:pPr>
              <w:spacing w:after="0" w:line="240" w:lineRule="auto"/>
              <w:jc w:val="center"/>
              <w:rPr>
                <w:rFonts w:ascii="Times New Roman" w:hAnsi="Times New Roman" w:cs="Times New Roman"/>
                <w:sz w:val="24"/>
                <w:szCs w:val="24"/>
              </w:rPr>
            </w:pPr>
          </w:p>
        </w:tc>
        <w:tc>
          <w:tcPr>
            <w:tcW w:w="992" w:type="dxa"/>
            <w:vMerge/>
          </w:tcPr>
          <w:p w:rsidR="00121384" w:rsidRPr="00FC5B57" w:rsidRDefault="00121384" w:rsidP="00FC5B57">
            <w:pPr>
              <w:spacing w:after="0" w:line="240" w:lineRule="auto"/>
              <w:jc w:val="center"/>
              <w:rPr>
                <w:rFonts w:ascii="Times New Roman" w:hAnsi="Times New Roman" w:cs="Times New Roman"/>
                <w:sz w:val="24"/>
                <w:szCs w:val="24"/>
              </w:rPr>
            </w:pPr>
          </w:p>
        </w:tc>
      </w:tr>
      <w:tr w:rsidR="00583F25" w:rsidRPr="00FC5B57" w:rsidTr="00030049">
        <w:trPr>
          <w:trHeight w:val="353"/>
        </w:trPr>
        <w:tc>
          <w:tcPr>
            <w:tcW w:w="1418"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Студенты СПО</w:t>
            </w:r>
          </w:p>
        </w:tc>
        <w:tc>
          <w:tcPr>
            <w:tcW w:w="1276"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ОУ</w:t>
            </w:r>
          </w:p>
        </w:tc>
        <w:tc>
          <w:tcPr>
            <w:tcW w:w="3260" w:type="dxa"/>
          </w:tcPr>
          <w:p w:rsidR="00121384" w:rsidRPr="00FC5B57" w:rsidRDefault="00121384" w:rsidP="00FC5B57">
            <w:pPr>
              <w:spacing w:after="0" w:line="240" w:lineRule="auto"/>
              <w:rPr>
                <w:rFonts w:ascii="Times New Roman" w:hAnsi="Times New Roman" w:cs="Times New Roman"/>
                <w:sz w:val="24"/>
                <w:szCs w:val="24"/>
                <w:lang w:eastAsia="ar-SA"/>
              </w:rPr>
            </w:pPr>
            <w:r w:rsidRPr="00FC5B57">
              <w:rPr>
                <w:rFonts w:ascii="Times New Roman" w:hAnsi="Times New Roman" w:cs="Times New Roman"/>
                <w:sz w:val="24"/>
                <w:szCs w:val="24"/>
                <w:lang w:eastAsia="ar-SA"/>
              </w:rPr>
              <w:t>Официант</w:t>
            </w:r>
          </w:p>
        </w:tc>
        <w:tc>
          <w:tcPr>
            <w:tcW w:w="709"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w:t>
            </w:r>
          </w:p>
        </w:tc>
        <w:tc>
          <w:tcPr>
            <w:tcW w:w="1276" w:type="dxa"/>
          </w:tcPr>
          <w:p w:rsidR="00121384" w:rsidRPr="00FC5B57" w:rsidRDefault="00FB17E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r w:rsidR="004F529D" w:rsidRPr="00FC5B57">
              <w:rPr>
                <w:rFonts w:ascii="Times New Roman" w:hAnsi="Times New Roman" w:cs="Times New Roman"/>
                <w:sz w:val="24"/>
                <w:szCs w:val="24"/>
              </w:rPr>
              <w:t>,0</w:t>
            </w:r>
          </w:p>
        </w:tc>
        <w:tc>
          <w:tcPr>
            <w:tcW w:w="1134"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24,0</w:t>
            </w:r>
          </w:p>
        </w:tc>
        <w:tc>
          <w:tcPr>
            <w:tcW w:w="992"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583F25" w:rsidRPr="00FC5B57" w:rsidTr="00030049">
        <w:tc>
          <w:tcPr>
            <w:tcW w:w="1418"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Электромонтёр по ремонту и обслуживанию электрооб</w:t>
            </w:r>
            <w:r w:rsidRPr="00FC5B57">
              <w:rPr>
                <w:rFonts w:ascii="Times New Roman" w:hAnsi="Times New Roman" w:cs="Times New Roman"/>
                <w:sz w:val="24"/>
                <w:szCs w:val="24"/>
              </w:rPr>
              <w:t>о</w:t>
            </w:r>
            <w:r w:rsidRPr="00FC5B57">
              <w:rPr>
                <w:rFonts w:ascii="Times New Roman" w:hAnsi="Times New Roman" w:cs="Times New Roman"/>
                <w:sz w:val="24"/>
                <w:szCs w:val="24"/>
              </w:rPr>
              <w:t>рудования</w:t>
            </w:r>
          </w:p>
        </w:tc>
        <w:tc>
          <w:tcPr>
            <w:tcW w:w="709"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38</w:t>
            </w:r>
            <w:r w:rsidR="004F529D" w:rsidRPr="00FC5B57">
              <w:rPr>
                <w:rFonts w:ascii="Times New Roman" w:hAnsi="Times New Roman" w:cs="Times New Roman"/>
                <w:sz w:val="24"/>
                <w:szCs w:val="24"/>
              </w:rPr>
              <w:t>,0</w:t>
            </w:r>
          </w:p>
        </w:tc>
        <w:tc>
          <w:tcPr>
            <w:tcW w:w="1134"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32,0</w:t>
            </w:r>
          </w:p>
        </w:tc>
        <w:tc>
          <w:tcPr>
            <w:tcW w:w="992"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583F25" w:rsidRPr="00FC5B57" w:rsidTr="00030049">
        <w:tc>
          <w:tcPr>
            <w:tcW w:w="1418"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Слесарь по ремонту автом</w:t>
            </w:r>
            <w:r w:rsidRPr="00FC5B57">
              <w:rPr>
                <w:rFonts w:ascii="Times New Roman" w:hAnsi="Times New Roman" w:cs="Times New Roman"/>
                <w:sz w:val="24"/>
                <w:szCs w:val="24"/>
              </w:rPr>
              <w:t>о</w:t>
            </w:r>
            <w:r w:rsidRPr="00FC5B57">
              <w:rPr>
                <w:rFonts w:ascii="Times New Roman" w:hAnsi="Times New Roman" w:cs="Times New Roman"/>
                <w:sz w:val="24"/>
                <w:szCs w:val="24"/>
              </w:rPr>
              <w:t>билей</w:t>
            </w:r>
          </w:p>
        </w:tc>
        <w:tc>
          <w:tcPr>
            <w:tcW w:w="709"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1276" w:type="dxa"/>
          </w:tcPr>
          <w:p w:rsidR="00121384" w:rsidRPr="00FC5B57" w:rsidRDefault="00FB17E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DF3850" w:rsidRPr="00FC5B57">
              <w:rPr>
                <w:rFonts w:ascii="Times New Roman" w:hAnsi="Times New Roman" w:cs="Times New Roman"/>
                <w:sz w:val="24"/>
                <w:szCs w:val="24"/>
              </w:rPr>
              <w:t>2</w:t>
            </w:r>
            <w:r w:rsidR="004F529D" w:rsidRPr="00FC5B57">
              <w:rPr>
                <w:rFonts w:ascii="Times New Roman" w:hAnsi="Times New Roman" w:cs="Times New Roman"/>
                <w:sz w:val="24"/>
                <w:szCs w:val="24"/>
              </w:rPr>
              <w:t>,0</w:t>
            </w:r>
          </w:p>
        </w:tc>
        <w:tc>
          <w:tcPr>
            <w:tcW w:w="1134"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44,0</w:t>
            </w:r>
          </w:p>
        </w:tc>
        <w:tc>
          <w:tcPr>
            <w:tcW w:w="992"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583F25" w:rsidRPr="00FC5B57" w:rsidTr="00030049">
        <w:tc>
          <w:tcPr>
            <w:tcW w:w="1418"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Взрослое население</w:t>
            </w:r>
          </w:p>
        </w:tc>
        <w:tc>
          <w:tcPr>
            <w:tcW w:w="1276"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ОУ</w:t>
            </w: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Повар</w:t>
            </w:r>
          </w:p>
        </w:tc>
        <w:tc>
          <w:tcPr>
            <w:tcW w:w="709" w:type="dxa"/>
            <w:vMerge w:val="restart"/>
            <w:vAlign w:val="center"/>
          </w:tcPr>
          <w:p w:rsidR="00121384" w:rsidRPr="00FC5B57" w:rsidRDefault="0012138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w:t>
            </w:r>
          </w:p>
        </w:tc>
        <w:tc>
          <w:tcPr>
            <w:tcW w:w="1276" w:type="dxa"/>
          </w:tcPr>
          <w:p w:rsidR="00121384" w:rsidRPr="00FC5B57" w:rsidRDefault="004F52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147,0</w:t>
            </w:r>
          </w:p>
        </w:tc>
        <w:tc>
          <w:tcPr>
            <w:tcW w:w="1134"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166,0</w:t>
            </w:r>
          </w:p>
        </w:tc>
        <w:tc>
          <w:tcPr>
            <w:tcW w:w="992" w:type="dxa"/>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w:t>
            </w:r>
          </w:p>
        </w:tc>
      </w:tr>
      <w:tr w:rsidR="00583F25" w:rsidRPr="00FC5B57" w:rsidTr="00030049">
        <w:tc>
          <w:tcPr>
            <w:tcW w:w="1418"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Парикмахер</w:t>
            </w:r>
          </w:p>
        </w:tc>
        <w:tc>
          <w:tcPr>
            <w:tcW w:w="709"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Align w:val="center"/>
          </w:tcPr>
          <w:p w:rsidR="00121384" w:rsidRPr="00FC5B57" w:rsidRDefault="00FB17E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DF3850" w:rsidRPr="00FC5B57">
              <w:rPr>
                <w:rFonts w:ascii="Times New Roman" w:hAnsi="Times New Roman" w:cs="Times New Roman"/>
                <w:sz w:val="24"/>
                <w:szCs w:val="24"/>
              </w:rPr>
              <w:t>35</w:t>
            </w:r>
            <w:r w:rsidR="004F529D" w:rsidRPr="00FC5B57">
              <w:rPr>
                <w:rFonts w:ascii="Times New Roman" w:hAnsi="Times New Roman" w:cs="Times New Roman"/>
                <w:sz w:val="24"/>
                <w:szCs w:val="24"/>
              </w:rPr>
              <w:t>,0</w:t>
            </w:r>
          </w:p>
        </w:tc>
        <w:tc>
          <w:tcPr>
            <w:tcW w:w="1134" w:type="dxa"/>
            <w:vAlign w:val="center"/>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330,0</w:t>
            </w:r>
          </w:p>
        </w:tc>
        <w:tc>
          <w:tcPr>
            <w:tcW w:w="992" w:type="dxa"/>
            <w:vAlign w:val="center"/>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583F25" w:rsidRPr="00FC5B57" w:rsidTr="00030049">
        <w:tc>
          <w:tcPr>
            <w:tcW w:w="1418"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Электромонтёр по ремонту и обслуживанию электрооб</w:t>
            </w:r>
            <w:r w:rsidRPr="00FC5B57">
              <w:rPr>
                <w:rFonts w:ascii="Times New Roman" w:hAnsi="Times New Roman" w:cs="Times New Roman"/>
                <w:sz w:val="24"/>
                <w:szCs w:val="24"/>
              </w:rPr>
              <w:t>о</w:t>
            </w:r>
            <w:r w:rsidRPr="00FC5B57">
              <w:rPr>
                <w:rFonts w:ascii="Times New Roman" w:hAnsi="Times New Roman" w:cs="Times New Roman"/>
                <w:sz w:val="24"/>
                <w:szCs w:val="24"/>
              </w:rPr>
              <w:t>рудования</w:t>
            </w:r>
          </w:p>
        </w:tc>
        <w:tc>
          <w:tcPr>
            <w:tcW w:w="709"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Align w:val="center"/>
          </w:tcPr>
          <w:p w:rsidR="00121384" w:rsidRPr="00FC5B57" w:rsidRDefault="00FB17E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44</w:t>
            </w:r>
            <w:r w:rsidR="00DF3850" w:rsidRPr="00FC5B57">
              <w:rPr>
                <w:rFonts w:ascii="Times New Roman" w:hAnsi="Times New Roman" w:cs="Times New Roman"/>
                <w:sz w:val="24"/>
                <w:szCs w:val="24"/>
              </w:rPr>
              <w:t>5</w:t>
            </w:r>
            <w:r w:rsidR="004F529D" w:rsidRPr="00FC5B57">
              <w:rPr>
                <w:rFonts w:ascii="Times New Roman" w:hAnsi="Times New Roman" w:cs="Times New Roman"/>
                <w:sz w:val="24"/>
                <w:szCs w:val="24"/>
              </w:rPr>
              <w:t>,0</w:t>
            </w:r>
          </w:p>
        </w:tc>
        <w:tc>
          <w:tcPr>
            <w:tcW w:w="1134" w:type="dxa"/>
            <w:vAlign w:val="center"/>
          </w:tcPr>
          <w:p w:rsidR="00121384" w:rsidRPr="00FC5B57" w:rsidRDefault="00FB17E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29</w:t>
            </w:r>
            <w:r w:rsidR="00DF3850" w:rsidRPr="00FC5B57">
              <w:rPr>
                <w:rFonts w:ascii="Times New Roman" w:hAnsi="Times New Roman" w:cs="Times New Roman"/>
                <w:sz w:val="24"/>
                <w:szCs w:val="24"/>
              </w:rPr>
              <w:t>5,0</w:t>
            </w:r>
          </w:p>
        </w:tc>
        <w:tc>
          <w:tcPr>
            <w:tcW w:w="992" w:type="dxa"/>
            <w:vAlign w:val="center"/>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583F25" w:rsidRPr="00FC5B57" w:rsidTr="00030049">
        <w:tc>
          <w:tcPr>
            <w:tcW w:w="1418"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Merge/>
            <w:vAlign w:val="center"/>
          </w:tcPr>
          <w:p w:rsidR="00121384" w:rsidRPr="00FC5B57" w:rsidRDefault="00121384" w:rsidP="00FC5B57">
            <w:pPr>
              <w:spacing w:after="0" w:line="240" w:lineRule="auto"/>
              <w:jc w:val="center"/>
              <w:rPr>
                <w:rFonts w:ascii="Times New Roman" w:hAnsi="Times New Roman" w:cs="Times New Roman"/>
                <w:sz w:val="24"/>
                <w:szCs w:val="24"/>
              </w:rPr>
            </w:pPr>
          </w:p>
        </w:tc>
        <w:tc>
          <w:tcPr>
            <w:tcW w:w="3260" w:type="dxa"/>
          </w:tcPr>
          <w:p w:rsidR="00121384" w:rsidRPr="00FC5B57" w:rsidRDefault="001213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lang w:eastAsia="ar-SA"/>
              </w:rPr>
              <w:t>Кондитер</w:t>
            </w:r>
          </w:p>
        </w:tc>
        <w:tc>
          <w:tcPr>
            <w:tcW w:w="709" w:type="dxa"/>
            <w:vMerge/>
            <w:vAlign w:val="center"/>
          </w:tcPr>
          <w:p w:rsidR="00121384" w:rsidRPr="00FC5B57" w:rsidRDefault="00121384" w:rsidP="00FC5B57">
            <w:pPr>
              <w:spacing w:after="0" w:line="240" w:lineRule="auto"/>
              <w:rPr>
                <w:rFonts w:ascii="Times New Roman" w:hAnsi="Times New Roman" w:cs="Times New Roman"/>
                <w:sz w:val="24"/>
                <w:szCs w:val="24"/>
              </w:rPr>
            </w:pPr>
          </w:p>
        </w:tc>
        <w:tc>
          <w:tcPr>
            <w:tcW w:w="1276" w:type="dxa"/>
            <w:vAlign w:val="center"/>
          </w:tcPr>
          <w:p w:rsidR="00121384" w:rsidRPr="00FC5B57" w:rsidRDefault="004F52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75,0</w:t>
            </w:r>
          </w:p>
        </w:tc>
        <w:tc>
          <w:tcPr>
            <w:tcW w:w="1134" w:type="dxa"/>
            <w:vAlign w:val="center"/>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65,0</w:t>
            </w:r>
          </w:p>
        </w:tc>
        <w:tc>
          <w:tcPr>
            <w:tcW w:w="992" w:type="dxa"/>
            <w:vAlign w:val="center"/>
          </w:tcPr>
          <w:p w:rsidR="00121384"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bl>
    <w:p w:rsidR="008C3FF7" w:rsidRPr="00FC5B57" w:rsidRDefault="008C3FF7" w:rsidP="00FC5B57">
      <w:pPr>
        <w:spacing w:after="0" w:line="240" w:lineRule="auto"/>
        <w:ind w:firstLine="709"/>
        <w:contextualSpacing/>
        <w:jc w:val="both"/>
        <w:rPr>
          <w:rFonts w:ascii="Times New Roman" w:hAnsi="Times New Roman" w:cs="Times New Roman"/>
          <w:sz w:val="24"/>
          <w:szCs w:val="24"/>
        </w:rPr>
      </w:pPr>
    </w:p>
    <w:p w:rsidR="008C3FF7" w:rsidRPr="00FC5B57" w:rsidRDefault="008C3FF7" w:rsidP="00FC5B57">
      <w:pPr>
        <w:spacing w:after="0" w:line="240" w:lineRule="auto"/>
        <w:contextualSpacing/>
        <w:jc w:val="both"/>
        <w:rPr>
          <w:rFonts w:ascii="Times New Roman" w:hAnsi="Times New Roman" w:cs="Times New Roman"/>
          <w:b/>
          <w:sz w:val="24"/>
          <w:szCs w:val="24"/>
        </w:rPr>
      </w:pPr>
      <w:r w:rsidRPr="00FC5B57">
        <w:rPr>
          <w:rFonts w:ascii="Times New Roman" w:hAnsi="Times New Roman" w:cs="Times New Roman"/>
          <w:b/>
          <w:sz w:val="24"/>
          <w:szCs w:val="24"/>
        </w:rPr>
        <w:t>Таблица 2.1.3.2. Структура доходов, полученных от реализации образовательных пр</w:t>
      </w:r>
      <w:r w:rsidRPr="00FC5B57">
        <w:rPr>
          <w:rFonts w:ascii="Times New Roman" w:hAnsi="Times New Roman" w:cs="Times New Roman"/>
          <w:b/>
          <w:sz w:val="24"/>
          <w:szCs w:val="24"/>
        </w:rPr>
        <w:t>о</w:t>
      </w:r>
      <w:r w:rsidRPr="00FC5B57">
        <w:rPr>
          <w:rFonts w:ascii="Times New Roman" w:hAnsi="Times New Roman" w:cs="Times New Roman"/>
          <w:b/>
          <w:sz w:val="24"/>
          <w:szCs w:val="24"/>
        </w:rPr>
        <w:t xml:space="preserve">грамм </w:t>
      </w:r>
      <w:r w:rsidR="00F02B87" w:rsidRPr="00FC5B57">
        <w:rPr>
          <w:rFonts w:ascii="Times New Roman" w:hAnsi="Times New Roman" w:cs="Times New Roman"/>
          <w:b/>
          <w:sz w:val="24"/>
          <w:szCs w:val="24"/>
        </w:rPr>
        <w:t xml:space="preserve">ГБПОУ РО «Ростовское </w:t>
      </w:r>
      <w:r w:rsidR="00F02B87" w:rsidRPr="00FC5B57">
        <w:rPr>
          <w:rFonts w:ascii="Times New Roman" w:hAnsi="Times New Roman" w:cs="Times New Roman"/>
          <w:b/>
          <w:bCs/>
          <w:sz w:val="24"/>
          <w:szCs w:val="24"/>
        </w:rPr>
        <w:t>профессиональное училище № 5»</w:t>
      </w:r>
    </w:p>
    <w:p w:rsidR="008C3FF7" w:rsidRPr="00FC5B57" w:rsidRDefault="008C3FF7" w:rsidP="00FC5B57">
      <w:pPr>
        <w:spacing w:after="0" w:line="240" w:lineRule="auto"/>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2"/>
        <w:gridCol w:w="3018"/>
        <w:gridCol w:w="2765"/>
      </w:tblGrid>
      <w:tr w:rsidR="00583F25" w:rsidRPr="00FC5B57" w:rsidTr="00C80ADD">
        <w:tc>
          <w:tcPr>
            <w:tcW w:w="704" w:type="dxa"/>
            <w:vAlign w:val="center"/>
          </w:tcPr>
          <w:p w:rsidR="008C3FF7" w:rsidRPr="00FC5B57" w:rsidRDefault="008C3FF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3402" w:type="dxa"/>
            <w:vAlign w:val="center"/>
          </w:tcPr>
          <w:p w:rsidR="008C3FF7" w:rsidRPr="00FC5B57" w:rsidRDefault="008C3FF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ной программы</w:t>
            </w:r>
          </w:p>
        </w:tc>
        <w:tc>
          <w:tcPr>
            <w:tcW w:w="3018" w:type="dxa"/>
            <w:vAlign w:val="center"/>
          </w:tcPr>
          <w:p w:rsidR="008C3FF7" w:rsidRPr="00FC5B57" w:rsidRDefault="008C3FF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Общие поступлен</w:t>
            </w:r>
            <w:r w:rsidR="00C80ADD" w:rsidRPr="00FC5B57">
              <w:rPr>
                <w:rFonts w:ascii="Times New Roman" w:hAnsi="Times New Roman" w:cs="Times New Roman"/>
                <w:sz w:val="24"/>
                <w:szCs w:val="24"/>
              </w:rPr>
              <w:t>ия за 2019</w:t>
            </w:r>
            <w:r w:rsidRPr="00FC5B57">
              <w:rPr>
                <w:rFonts w:ascii="Times New Roman" w:hAnsi="Times New Roman" w:cs="Times New Roman"/>
                <w:sz w:val="24"/>
                <w:szCs w:val="24"/>
              </w:rPr>
              <w:t>, тыс.</w:t>
            </w:r>
            <w:r w:rsidR="00C80ADD" w:rsidRPr="00FC5B57">
              <w:rPr>
                <w:rFonts w:ascii="Times New Roman" w:hAnsi="Times New Roman" w:cs="Times New Roman"/>
                <w:sz w:val="24"/>
                <w:szCs w:val="24"/>
              </w:rPr>
              <w:t xml:space="preserve"> </w:t>
            </w:r>
            <w:r w:rsidRPr="00FC5B57">
              <w:rPr>
                <w:rFonts w:ascii="Times New Roman" w:hAnsi="Times New Roman" w:cs="Times New Roman"/>
                <w:sz w:val="24"/>
                <w:szCs w:val="24"/>
              </w:rPr>
              <w:t>руб.</w:t>
            </w:r>
          </w:p>
        </w:tc>
        <w:tc>
          <w:tcPr>
            <w:tcW w:w="2765" w:type="dxa"/>
            <w:vAlign w:val="center"/>
          </w:tcPr>
          <w:p w:rsidR="008C3FF7" w:rsidRPr="00FC5B57" w:rsidRDefault="008C3FF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Доля в общем доходе ООРП СПО, %</w:t>
            </w:r>
          </w:p>
        </w:tc>
      </w:tr>
      <w:tr w:rsidR="00583F25" w:rsidRPr="00FC5B57" w:rsidTr="00C80ADD">
        <w:tc>
          <w:tcPr>
            <w:tcW w:w="704" w:type="dxa"/>
            <w:vAlign w:val="center"/>
          </w:tcPr>
          <w:p w:rsidR="008C3FF7" w:rsidRPr="00FC5B57" w:rsidRDefault="00C80ADD"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8C3FF7" w:rsidRPr="00FC5B57">
              <w:rPr>
                <w:rFonts w:ascii="Times New Roman" w:hAnsi="Times New Roman" w:cs="Times New Roman"/>
                <w:sz w:val="24"/>
                <w:szCs w:val="24"/>
              </w:rPr>
              <w:t>.</w:t>
            </w:r>
          </w:p>
        </w:tc>
        <w:tc>
          <w:tcPr>
            <w:tcW w:w="3402" w:type="dxa"/>
            <w:vAlign w:val="center"/>
          </w:tcPr>
          <w:p w:rsidR="008C3FF7" w:rsidRPr="00FC5B57" w:rsidRDefault="008C3FF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w:t>
            </w:r>
          </w:p>
        </w:tc>
        <w:tc>
          <w:tcPr>
            <w:tcW w:w="3018" w:type="dxa"/>
            <w:vAlign w:val="center"/>
          </w:tcPr>
          <w:p w:rsidR="008C3FF7" w:rsidRPr="00FC5B57" w:rsidRDefault="00DF38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956,0</w:t>
            </w:r>
          </w:p>
        </w:tc>
        <w:tc>
          <w:tcPr>
            <w:tcW w:w="2765" w:type="dxa"/>
            <w:vAlign w:val="center"/>
          </w:tcPr>
          <w:p w:rsidR="008C3FF7" w:rsidRPr="00FC5B57" w:rsidRDefault="004F529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r>
    </w:tbl>
    <w:p w:rsidR="008C3FF7" w:rsidRPr="00FC5B57" w:rsidRDefault="008C3FF7" w:rsidP="00FC5B57">
      <w:pPr>
        <w:spacing w:after="0" w:line="240" w:lineRule="auto"/>
        <w:contextualSpacing/>
        <w:jc w:val="both"/>
        <w:rPr>
          <w:rFonts w:ascii="Times New Roman" w:hAnsi="Times New Roman" w:cs="Times New Roman"/>
          <w:sz w:val="24"/>
          <w:szCs w:val="24"/>
        </w:rPr>
      </w:pPr>
    </w:p>
    <w:p w:rsidR="0007222C" w:rsidRPr="00FC5B57" w:rsidRDefault="005B0BA5" w:rsidP="00FC5B57">
      <w:pPr>
        <w:spacing w:after="0" w:line="240" w:lineRule="auto"/>
        <w:ind w:firstLine="709"/>
        <w:jc w:val="both"/>
        <w:rPr>
          <w:rFonts w:ascii="Times New Roman" w:hAnsi="Times New Roman" w:cs="Times New Roman"/>
          <w:b/>
          <w:sz w:val="28"/>
          <w:szCs w:val="28"/>
        </w:rPr>
      </w:pPr>
      <w:r w:rsidRPr="00FC5B57">
        <w:rPr>
          <w:rFonts w:ascii="Times New Roman" w:hAnsi="Times New Roman" w:cs="Times New Roman"/>
          <w:b/>
          <w:sz w:val="28"/>
          <w:szCs w:val="28"/>
          <w:shd w:val="clear" w:color="auto" w:fill="FFFFFF"/>
        </w:rPr>
        <w:t>2.2. Стратегические цели и задачи Про</w:t>
      </w:r>
      <w:r w:rsidR="0007222C" w:rsidRPr="00FC5B57">
        <w:rPr>
          <w:rFonts w:ascii="Times New Roman" w:hAnsi="Times New Roman" w:cs="Times New Roman"/>
          <w:b/>
          <w:sz w:val="28"/>
          <w:szCs w:val="28"/>
          <w:shd w:val="clear" w:color="auto" w:fill="FFFFFF"/>
        </w:rPr>
        <w:t xml:space="preserve">граммы развития </w:t>
      </w:r>
      <w:r w:rsidR="0007222C" w:rsidRPr="00FC5B57">
        <w:rPr>
          <w:rFonts w:ascii="Times New Roman" w:hAnsi="Times New Roman" w:cs="Times New Roman"/>
          <w:b/>
          <w:sz w:val="28"/>
          <w:szCs w:val="28"/>
        </w:rPr>
        <w:t>ГБПОУ РО «Ростовское профессиональное училище № 5»</w:t>
      </w:r>
    </w:p>
    <w:p w:rsidR="005B0BA5" w:rsidRPr="00FC5B57" w:rsidRDefault="005B0BA5" w:rsidP="00FC5B57">
      <w:pPr>
        <w:widowControl w:val="0"/>
        <w:spacing w:after="0" w:line="240" w:lineRule="auto"/>
        <w:ind w:firstLine="709"/>
        <w:jc w:val="both"/>
        <w:rPr>
          <w:rFonts w:ascii="Times New Roman" w:hAnsi="Times New Roman" w:cs="Times New Roman"/>
          <w:sz w:val="24"/>
          <w:szCs w:val="24"/>
        </w:rPr>
      </w:pPr>
    </w:p>
    <w:p w:rsidR="00C95E93" w:rsidRPr="00FC5B57" w:rsidRDefault="00C95E93"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sz w:val="24"/>
          <w:szCs w:val="24"/>
        </w:rPr>
        <w:t xml:space="preserve">Подготовка конкурентоспособных и профессионально мобильных квалифицированных рабочих кадров  в сфере  </w:t>
      </w:r>
      <w:proofErr w:type="spellStart"/>
      <w:r w:rsidRPr="00FC5B57">
        <w:rPr>
          <w:rFonts w:ascii="Times New Roman" w:hAnsi="Times New Roman" w:cs="Times New Roman"/>
          <w:sz w:val="24"/>
          <w:szCs w:val="24"/>
        </w:rPr>
        <w:t>электро</w:t>
      </w:r>
      <w:proofErr w:type="spellEnd"/>
      <w:r w:rsidRPr="00FC5B57">
        <w:rPr>
          <w:rFonts w:ascii="Times New Roman" w:hAnsi="Times New Roman" w:cs="Times New Roman"/>
          <w:sz w:val="24"/>
          <w:szCs w:val="24"/>
        </w:rPr>
        <w:t xml:space="preserve"> – и теплоэнергетики  и в сфере обслуживания через реализ</w:t>
      </w:r>
      <w:r w:rsidRPr="00FC5B57">
        <w:rPr>
          <w:rFonts w:ascii="Times New Roman" w:hAnsi="Times New Roman" w:cs="Times New Roman"/>
          <w:sz w:val="24"/>
          <w:szCs w:val="24"/>
        </w:rPr>
        <w:t>а</w:t>
      </w:r>
      <w:r w:rsidRPr="00FC5B57">
        <w:rPr>
          <w:rFonts w:ascii="Times New Roman" w:hAnsi="Times New Roman" w:cs="Times New Roman"/>
          <w:sz w:val="24"/>
          <w:szCs w:val="24"/>
        </w:rPr>
        <w:t>цию принципа доступности профессионального образования для всех граждан независимо от их социально-экономического положения и состояния здоровья</w:t>
      </w:r>
    </w:p>
    <w:p w:rsidR="00C95E93" w:rsidRPr="00FC5B57" w:rsidRDefault="00C95E93" w:rsidP="00FC5B57">
      <w:pPr>
        <w:spacing w:after="0" w:line="240" w:lineRule="auto"/>
        <w:ind w:firstLine="709"/>
        <w:jc w:val="both"/>
        <w:rPr>
          <w:rFonts w:ascii="Times New Roman" w:hAnsi="Times New Roman" w:cs="Times New Roman"/>
          <w:sz w:val="24"/>
          <w:szCs w:val="24"/>
        </w:rPr>
      </w:pPr>
    </w:p>
    <w:p w:rsidR="00D03593" w:rsidRPr="00FC5B57" w:rsidRDefault="005B0BA5" w:rsidP="00FC5B57">
      <w:pPr>
        <w:spacing w:after="0" w:line="240" w:lineRule="auto"/>
        <w:ind w:firstLine="709"/>
        <w:jc w:val="both"/>
        <w:rPr>
          <w:rFonts w:ascii="Times New Roman" w:hAnsi="Times New Roman" w:cs="Times New Roman"/>
          <w:b/>
          <w:sz w:val="24"/>
          <w:szCs w:val="24"/>
        </w:rPr>
      </w:pPr>
      <w:r w:rsidRPr="00FC5B57">
        <w:rPr>
          <w:rFonts w:ascii="Times New Roman" w:hAnsi="Times New Roman" w:cs="Times New Roman"/>
          <w:b/>
          <w:sz w:val="24"/>
          <w:szCs w:val="24"/>
        </w:rPr>
        <w:lastRenderedPageBreak/>
        <w:t xml:space="preserve">Таблица 2.2.1. Стратегические цели </w:t>
      </w:r>
      <w:r w:rsidR="00C95E93" w:rsidRPr="00FC5B57">
        <w:rPr>
          <w:rFonts w:ascii="Times New Roman" w:hAnsi="Times New Roman" w:cs="Times New Roman"/>
          <w:b/>
          <w:sz w:val="24"/>
          <w:szCs w:val="24"/>
        </w:rPr>
        <w:t>и задачи развития ГБПОУ РО «Ростовское профессиональное училище № 5</w:t>
      </w:r>
      <w:r w:rsidR="0007222C" w:rsidRPr="00FC5B57">
        <w:rPr>
          <w:rFonts w:ascii="Times New Roman" w:hAnsi="Times New Roman" w:cs="Times New Roman"/>
          <w:b/>
          <w:sz w:val="24"/>
          <w:szCs w:val="24"/>
        </w:rPr>
        <w:t>»</w:t>
      </w:r>
    </w:p>
    <w:p w:rsidR="0007222C" w:rsidRPr="00FC5B57" w:rsidRDefault="0007222C" w:rsidP="00FC5B57">
      <w:pPr>
        <w:spacing w:after="0" w:line="240" w:lineRule="auto"/>
        <w:ind w:firstLine="709"/>
        <w:jc w:val="both"/>
        <w:rPr>
          <w:rFonts w:ascii="Times New Roman" w:hAnsi="Times New Roman" w:cs="Times New Roman"/>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7908"/>
      </w:tblGrid>
      <w:tr w:rsidR="00166855" w:rsidRPr="00FC5B57" w:rsidTr="00643034">
        <w:trPr>
          <w:trHeight w:val="600"/>
        </w:trPr>
        <w:tc>
          <w:tcPr>
            <w:tcW w:w="197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Стратегическая цель</w:t>
            </w: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Подготовка конкурентоспособных и профессионально мобильных квал</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фицированных рабочих кадров  в сфере  </w:t>
            </w:r>
            <w:proofErr w:type="spellStart"/>
            <w:r w:rsidRPr="00FC5B57">
              <w:rPr>
                <w:rFonts w:ascii="Times New Roman" w:hAnsi="Times New Roman" w:cs="Times New Roman"/>
                <w:sz w:val="24"/>
                <w:szCs w:val="24"/>
              </w:rPr>
              <w:t>электро</w:t>
            </w:r>
            <w:proofErr w:type="spellEnd"/>
            <w:r w:rsidRPr="00FC5B57">
              <w:rPr>
                <w:rFonts w:ascii="Times New Roman" w:hAnsi="Times New Roman" w:cs="Times New Roman"/>
                <w:sz w:val="24"/>
                <w:szCs w:val="24"/>
              </w:rPr>
              <w:t xml:space="preserve"> – и теплоэнергетики  и в сфере обслуживания через реализацию принципа доступности професс</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онального образования для всех граждан независимо от их социально-экономического положения и состояния здоровья,</w:t>
            </w:r>
            <w:r w:rsidRPr="00FC5B57">
              <w:rPr>
                <w:rFonts w:ascii="Times New Roman" w:hAnsi="Times New Roman" w:cs="Times New Roman"/>
                <w:kern w:val="2"/>
                <w:sz w:val="24"/>
                <w:szCs w:val="24"/>
              </w:rPr>
              <w:t xml:space="preserve"> на основе эффективн</w:t>
            </w:r>
            <w:r w:rsidRPr="00FC5B57">
              <w:rPr>
                <w:rFonts w:ascii="Times New Roman" w:hAnsi="Times New Roman" w:cs="Times New Roman"/>
                <w:kern w:val="2"/>
                <w:sz w:val="24"/>
                <w:szCs w:val="24"/>
              </w:rPr>
              <w:t>о</w:t>
            </w:r>
            <w:r w:rsidRPr="00FC5B57">
              <w:rPr>
                <w:rFonts w:ascii="Times New Roman" w:hAnsi="Times New Roman" w:cs="Times New Roman"/>
                <w:kern w:val="2"/>
                <w:sz w:val="24"/>
                <w:szCs w:val="24"/>
              </w:rPr>
              <w:t>сти использования образовательных ресурсов</w:t>
            </w:r>
          </w:p>
        </w:tc>
      </w:tr>
      <w:tr w:rsidR="00166855" w:rsidRPr="00FC5B57" w:rsidTr="00643034">
        <w:trPr>
          <w:trHeight w:val="600"/>
        </w:trPr>
        <w:tc>
          <w:tcPr>
            <w:tcW w:w="1978" w:type="dxa"/>
            <w:vMerge w:val="restart"/>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Декомпозиция стратегической цели по приор</w:t>
            </w:r>
            <w:r w:rsidRPr="00FC5B57">
              <w:rPr>
                <w:rFonts w:ascii="Times New Roman" w:hAnsi="Times New Roman" w:cs="Times New Roman"/>
                <w:sz w:val="24"/>
                <w:szCs w:val="24"/>
              </w:rPr>
              <w:t>и</w:t>
            </w:r>
            <w:r w:rsidRPr="00FC5B57">
              <w:rPr>
                <w:rFonts w:ascii="Times New Roman" w:hAnsi="Times New Roman" w:cs="Times New Roman"/>
                <w:sz w:val="24"/>
                <w:szCs w:val="24"/>
              </w:rPr>
              <w:t>тетным напра</w:t>
            </w:r>
            <w:r w:rsidRPr="00FC5B57">
              <w:rPr>
                <w:rFonts w:ascii="Times New Roman" w:hAnsi="Times New Roman" w:cs="Times New Roman"/>
                <w:sz w:val="24"/>
                <w:szCs w:val="24"/>
              </w:rPr>
              <w:t>в</w:t>
            </w:r>
            <w:r w:rsidRPr="00FC5B57">
              <w:rPr>
                <w:rFonts w:ascii="Times New Roman" w:hAnsi="Times New Roman" w:cs="Times New Roman"/>
                <w:sz w:val="24"/>
                <w:szCs w:val="24"/>
              </w:rPr>
              <w:t>лениям развития</w:t>
            </w:r>
          </w:p>
        </w:tc>
        <w:tc>
          <w:tcPr>
            <w:tcW w:w="7908" w:type="dxa"/>
          </w:tcPr>
          <w:p w:rsidR="00D03593" w:rsidRPr="00FC5B57" w:rsidRDefault="00D03593" w:rsidP="00FC5B57">
            <w:pPr>
              <w:shd w:val="clear" w:color="auto" w:fill="FFFFFF"/>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Приоритетное направление 1: Внедрение новых методов обучения и во</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питания, образовательных технологий, обеспечивающих освоение </w:t>
            </w:r>
            <w:proofErr w:type="gramStart"/>
            <w:r w:rsidRPr="00FC5B57">
              <w:rPr>
                <w:rFonts w:ascii="Times New Roman" w:hAnsi="Times New Roman" w:cs="Times New Roman"/>
                <w:sz w:val="24"/>
                <w:szCs w:val="24"/>
              </w:rPr>
              <w:t>обуч</w:t>
            </w:r>
            <w:r w:rsidRPr="00FC5B57">
              <w:rPr>
                <w:rFonts w:ascii="Times New Roman" w:hAnsi="Times New Roman" w:cs="Times New Roman"/>
                <w:sz w:val="24"/>
                <w:szCs w:val="24"/>
              </w:rPr>
              <w:t>а</w:t>
            </w:r>
            <w:r w:rsidRPr="00FC5B57">
              <w:rPr>
                <w:rFonts w:ascii="Times New Roman" w:hAnsi="Times New Roman" w:cs="Times New Roman"/>
                <w:sz w:val="24"/>
                <w:szCs w:val="24"/>
              </w:rPr>
              <w:t>ющимися</w:t>
            </w:r>
            <w:proofErr w:type="gramEnd"/>
            <w:r w:rsidRPr="00FC5B57">
              <w:rPr>
                <w:rFonts w:ascii="Times New Roman" w:hAnsi="Times New Roman" w:cs="Times New Roman"/>
                <w:sz w:val="24"/>
                <w:szCs w:val="24"/>
              </w:rPr>
              <w:t xml:space="preserve"> базовых навыков и умений, повышение их мотивации к обуч</w:t>
            </w:r>
            <w:r w:rsidRPr="00FC5B57">
              <w:rPr>
                <w:rFonts w:ascii="Times New Roman" w:hAnsi="Times New Roman" w:cs="Times New Roman"/>
                <w:sz w:val="24"/>
                <w:szCs w:val="24"/>
              </w:rPr>
              <w:t>е</w:t>
            </w:r>
            <w:r w:rsidRPr="00FC5B57">
              <w:rPr>
                <w:rFonts w:ascii="Times New Roman" w:hAnsi="Times New Roman" w:cs="Times New Roman"/>
                <w:sz w:val="24"/>
                <w:szCs w:val="24"/>
              </w:rPr>
              <w:t>нию и вовлеченности в образовательный процесс, а также обновление с</w:t>
            </w:r>
            <w:r w:rsidRPr="00FC5B57">
              <w:rPr>
                <w:rFonts w:ascii="Times New Roman" w:hAnsi="Times New Roman" w:cs="Times New Roman"/>
                <w:sz w:val="24"/>
                <w:szCs w:val="24"/>
              </w:rPr>
              <w:t>о</w:t>
            </w:r>
            <w:r w:rsidRPr="00FC5B57">
              <w:rPr>
                <w:rFonts w:ascii="Times New Roman" w:hAnsi="Times New Roman" w:cs="Times New Roman"/>
                <w:sz w:val="24"/>
                <w:szCs w:val="24"/>
              </w:rPr>
              <w:t>держания и совершенствование методов обучения</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1.</w:t>
            </w:r>
            <w:r w:rsidRPr="00FC5B57">
              <w:rPr>
                <w:rFonts w:ascii="Times New Roman" w:hAnsi="Times New Roman" w:cs="Times New Roman"/>
                <w:sz w:val="24"/>
                <w:szCs w:val="24"/>
              </w:rPr>
              <w:t>1:</w:t>
            </w:r>
            <w:r w:rsidRPr="00FC5B57">
              <w:rPr>
                <w:rFonts w:ascii="Times New Roman" w:hAnsi="Times New Roman" w:cs="Times New Roman"/>
                <w:kern w:val="2"/>
                <w:sz w:val="24"/>
                <w:szCs w:val="24"/>
              </w:rPr>
              <w:t xml:space="preserve"> </w:t>
            </w:r>
            <w:r w:rsidR="0007222C" w:rsidRPr="00FC5B57">
              <w:rPr>
                <w:rFonts w:ascii="Times New Roman" w:hAnsi="Times New Roman" w:cs="Times New Roman"/>
                <w:kern w:val="2"/>
                <w:sz w:val="24"/>
                <w:szCs w:val="24"/>
              </w:rPr>
              <w:t>Совершенствование содержания и структуры образования, форм обучения, технологий и методов обучения</w:t>
            </w:r>
            <w:r w:rsidR="0007222C" w:rsidRPr="00FC5B57">
              <w:rPr>
                <w:rFonts w:ascii="Times New Roman" w:hAnsi="Times New Roman" w:cs="Times New Roman"/>
                <w:sz w:val="24"/>
                <w:szCs w:val="24"/>
              </w:rPr>
              <w:t xml:space="preserve"> с учетом требований профессиональных стандартов, </w:t>
            </w:r>
            <w:proofErr w:type="spellStart"/>
            <w:r w:rsidR="0007222C" w:rsidRPr="00FC5B57">
              <w:rPr>
                <w:rFonts w:ascii="Times New Roman" w:hAnsi="Times New Roman" w:cs="Times New Roman"/>
                <w:sz w:val="24"/>
                <w:szCs w:val="24"/>
                <w:lang w:val="en-US"/>
              </w:rPr>
              <w:t>WorldSkills</w:t>
            </w:r>
            <w:proofErr w:type="spellEnd"/>
            <w:r w:rsidR="0007222C" w:rsidRPr="00FC5B57">
              <w:rPr>
                <w:rFonts w:ascii="Times New Roman" w:hAnsi="Times New Roman" w:cs="Times New Roman"/>
                <w:sz w:val="24"/>
                <w:szCs w:val="24"/>
              </w:rPr>
              <w:t xml:space="preserve"> и ТОП-50</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25150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1.</w:t>
            </w:r>
            <w:r w:rsidR="0007222C" w:rsidRPr="00FC5B57">
              <w:rPr>
                <w:rFonts w:ascii="Times New Roman" w:hAnsi="Times New Roman" w:cs="Times New Roman"/>
                <w:sz w:val="24"/>
                <w:szCs w:val="24"/>
              </w:rPr>
              <w:t>2:</w:t>
            </w:r>
            <w:r w:rsidR="0007222C" w:rsidRPr="00FC5B57">
              <w:rPr>
                <w:rFonts w:ascii="Times New Roman" w:hAnsi="Times New Roman" w:cs="Times New Roman"/>
                <w:kern w:val="2"/>
                <w:sz w:val="24"/>
                <w:szCs w:val="24"/>
              </w:rPr>
              <w:t xml:space="preserve"> </w:t>
            </w:r>
            <w:r w:rsidR="00CD1FD4" w:rsidRPr="00FC5B57">
              <w:rPr>
                <w:rFonts w:ascii="Times New Roman" w:hAnsi="Times New Roman" w:cs="Times New Roman"/>
                <w:kern w:val="2"/>
                <w:sz w:val="24"/>
                <w:szCs w:val="24"/>
              </w:rPr>
              <w:t>Модернизация образовательного процесса на основе эффе</w:t>
            </w:r>
            <w:r w:rsidR="00CD1FD4" w:rsidRPr="00FC5B57">
              <w:rPr>
                <w:rFonts w:ascii="Times New Roman" w:hAnsi="Times New Roman" w:cs="Times New Roman"/>
                <w:kern w:val="2"/>
                <w:sz w:val="24"/>
                <w:szCs w:val="24"/>
              </w:rPr>
              <w:t>к</w:t>
            </w:r>
            <w:r w:rsidR="00CD1FD4" w:rsidRPr="00FC5B57">
              <w:rPr>
                <w:rFonts w:ascii="Times New Roman" w:hAnsi="Times New Roman" w:cs="Times New Roman"/>
                <w:kern w:val="2"/>
                <w:sz w:val="24"/>
                <w:szCs w:val="24"/>
              </w:rPr>
              <w:t>тивного внедрения ФГОС 4+</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251500"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1.</w:t>
            </w:r>
            <w:r w:rsidRPr="00FC5B57">
              <w:rPr>
                <w:rFonts w:ascii="Times New Roman" w:hAnsi="Times New Roman" w:cs="Times New Roman"/>
                <w:sz w:val="24"/>
                <w:szCs w:val="24"/>
              </w:rPr>
              <w:t>3:</w:t>
            </w:r>
            <w:r w:rsidRPr="00FC5B57">
              <w:rPr>
                <w:rFonts w:ascii="Times New Roman" w:hAnsi="Times New Roman" w:cs="Times New Roman"/>
                <w:kern w:val="2"/>
                <w:sz w:val="24"/>
                <w:szCs w:val="24"/>
              </w:rPr>
              <w:t xml:space="preserve"> Эффективное использование имеющихся и привлекаемых ресурсов, приведение учебно-производственной базы ГБПОУ РО «Росто</w:t>
            </w:r>
            <w:r w:rsidRPr="00FC5B57">
              <w:rPr>
                <w:rFonts w:ascii="Times New Roman" w:hAnsi="Times New Roman" w:cs="Times New Roman"/>
                <w:kern w:val="2"/>
                <w:sz w:val="24"/>
                <w:szCs w:val="24"/>
              </w:rPr>
              <w:t>в</w:t>
            </w:r>
            <w:r w:rsidRPr="00FC5B57">
              <w:rPr>
                <w:rFonts w:ascii="Times New Roman" w:hAnsi="Times New Roman" w:cs="Times New Roman"/>
                <w:kern w:val="2"/>
                <w:sz w:val="24"/>
                <w:szCs w:val="24"/>
              </w:rPr>
              <w:t xml:space="preserve">ское профессиональное училище № 5» в соответствие с требованиями ФГОС 4+, создание гибкой системы реагирования на потребности рынка труда Ростовской области, </w:t>
            </w:r>
            <w:r w:rsidRPr="00FC5B57">
              <w:rPr>
                <w:rFonts w:ascii="Times New Roman" w:hAnsi="Times New Roman" w:cs="Times New Roman"/>
                <w:sz w:val="24"/>
                <w:szCs w:val="24"/>
              </w:rPr>
              <w:t xml:space="preserve"> создание онлайн-среды, включающей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тронные образовательные ресурсы и сервисы</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hd w:val="clear" w:color="auto" w:fill="FFFFFF"/>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Приоритетное направление 2: Модернизация среднего профессионального образования  посредством внедрения адаптивных, практико-ориентированных и гибких образовательных программ,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с использ</w:t>
            </w:r>
            <w:r w:rsidRPr="00FC5B57">
              <w:rPr>
                <w:rFonts w:ascii="Times New Roman" w:hAnsi="Times New Roman" w:cs="Times New Roman"/>
                <w:sz w:val="24"/>
                <w:szCs w:val="24"/>
              </w:rPr>
              <w:t>о</w:t>
            </w:r>
            <w:r w:rsidRPr="00FC5B57">
              <w:rPr>
                <w:rFonts w:ascii="Times New Roman" w:hAnsi="Times New Roman" w:cs="Times New Roman"/>
                <w:sz w:val="24"/>
                <w:szCs w:val="24"/>
              </w:rPr>
              <w:t>ванием ц</w:t>
            </w:r>
            <w:r w:rsidR="0007222C" w:rsidRPr="00FC5B57">
              <w:rPr>
                <w:rFonts w:ascii="Times New Roman" w:hAnsi="Times New Roman" w:cs="Times New Roman"/>
                <w:sz w:val="24"/>
                <w:szCs w:val="24"/>
              </w:rPr>
              <w:t>ифровой образовательной среды</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251500" w:rsidP="00FC5B57">
            <w:pPr>
              <w:shd w:val="clear" w:color="auto" w:fill="FFFFFF"/>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2.</w:t>
            </w:r>
            <w:r w:rsidRPr="00FC5B57">
              <w:rPr>
                <w:rFonts w:ascii="Times New Roman" w:hAnsi="Times New Roman" w:cs="Times New Roman"/>
                <w:sz w:val="24"/>
                <w:szCs w:val="24"/>
              </w:rPr>
              <w:t>1</w:t>
            </w:r>
            <w:r w:rsidR="0007222C" w:rsidRPr="00FC5B57">
              <w:rPr>
                <w:rFonts w:ascii="Times New Roman" w:hAnsi="Times New Roman" w:cs="Times New Roman"/>
                <w:sz w:val="24"/>
                <w:szCs w:val="24"/>
              </w:rPr>
              <w:t>:</w:t>
            </w:r>
            <w:r w:rsidR="0007222C" w:rsidRPr="00FC5B57">
              <w:rPr>
                <w:rFonts w:ascii="Times New Roman" w:hAnsi="Times New Roman" w:cs="Times New Roman"/>
                <w:kern w:val="2"/>
                <w:sz w:val="24"/>
                <w:szCs w:val="24"/>
              </w:rPr>
              <w:t xml:space="preserve"> </w:t>
            </w:r>
            <w:r w:rsidR="00CD1FD4" w:rsidRPr="00FC5B57">
              <w:rPr>
                <w:rFonts w:ascii="Times New Roman" w:hAnsi="Times New Roman" w:cs="Times New Roman"/>
                <w:kern w:val="2"/>
                <w:sz w:val="24"/>
                <w:szCs w:val="24"/>
              </w:rPr>
              <w:t>Обеспечение возможности выбора различных путей (трае</w:t>
            </w:r>
            <w:r w:rsidR="00CD1FD4" w:rsidRPr="00FC5B57">
              <w:rPr>
                <w:rFonts w:ascii="Times New Roman" w:hAnsi="Times New Roman" w:cs="Times New Roman"/>
                <w:kern w:val="2"/>
                <w:sz w:val="24"/>
                <w:szCs w:val="24"/>
              </w:rPr>
              <w:t>к</w:t>
            </w:r>
            <w:r w:rsidR="00CD1FD4" w:rsidRPr="00FC5B57">
              <w:rPr>
                <w:rFonts w:ascii="Times New Roman" w:hAnsi="Times New Roman" w:cs="Times New Roman"/>
                <w:kern w:val="2"/>
                <w:sz w:val="24"/>
                <w:szCs w:val="24"/>
              </w:rPr>
              <w:t>торий) получения профессионального образования</w:t>
            </w:r>
            <w:r w:rsidR="0007222C" w:rsidRPr="00FC5B57">
              <w:rPr>
                <w:rFonts w:ascii="Times New Roman" w:hAnsi="Times New Roman" w:cs="Times New Roman"/>
                <w:kern w:val="2"/>
                <w:sz w:val="24"/>
                <w:szCs w:val="24"/>
              </w:rPr>
              <w:t>, профессионального обучения  и повышения квалификации</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07222C" w:rsidP="00FC5B57">
            <w:pPr>
              <w:shd w:val="clear" w:color="auto" w:fill="FFFFFF"/>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Подцель</w:t>
            </w:r>
            <w:r w:rsidR="00BE7A79" w:rsidRPr="00FC5B57">
              <w:rPr>
                <w:rFonts w:ascii="Times New Roman" w:hAnsi="Times New Roman" w:cs="Times New Roman"/>
                <w:sz w:val="24"/>
                <w:szCs w:val="24"/>
              </w:rPr>
              <w:t xml:space="preserve"> 2.</w:t>
            </w:r>
            <w:r w:rsidRPr="00FC5B57">
              <w:rPr>
                <w:rFonts w:ascii="Times New Roman" w:hAnsi="Times New Roman" w:cs="Times New Roman"/>
                <w:sz w:val="24"/>
                <w:szCs w:val="24"/>
              </w:rPr>
              <w:t>2:</w:t>
            </w:r>
            <w:r w:rsidRPr="00FC5B57">
              <w:rPr>
                <w:rFonts w:ascii="Times New Roman" w:hAnsi="Times New Roman" w:cs="Times New Roman"/>
                <w:kern w:val="2"/>
                <w:sz w:val="24"/>
                <w:szCs w:val="24"/>
              </w:rPr>
              <w:t xml:space="preserve"> </w:t>
            </w:r>
            <w:r w:rsidR="00CD1FD4" w:rsidRPr="00FC5B57">
              <w:rPr>
                <w:rFonts w:ascii="Times New Roman" w:hAnsi="Times New Roman" w:cs="Times New Roman"/>
                <w:sz w:val="24"/>
                <w:szCs w:val="24"/>
              </w:rPr>
              <w:t>Заключение договоров с предприятиями, организациями о сетевом взаимодействии с целью выполнения требований к условиям ре</w:t>
            </w:r>
            <w:r w:rsidR="00CD1FD4" w:rsidRPr="00FC5B57">
              <w:rPr>
                <w:rFonts w:ascii="Times New Roman" w:hAnsi="Times New Roman" w:cs="Times New Roman"/>
                <w:sz w:val="24"/>
                <w:szCs w:val="24"/>
              </w:rPr>
              <w:t>а</w:t>
            </w:r>
            <w:r w:rsidR="00CD1FD4" w:rsidRPr="00FC5B57">
              <w:rPr>
                <w:rFonts w:ascii="Times New Roman" w:hAnsi="Times New Roman" w:cs="Times New Roman"/>
                <w:sz w:val="24"/>
                <w:szCs w:val="24"/>
              </w:rPr>
              <w:t>лизации программы подгото</w:t>
            </w:r>
            <w:r w:rsidRPr="00FC5B57">
              <w:rPr>
                <w:rFonts w:ascii="Times New Roman" w:hAnsi="Times New Roman" w:cs="Times New Roman"/>
                <w:sz w:val="24"/>
                <w:szCs w:val="24"/>
              </w:rPr>
              <w:t>вки квалифицированных рабочих, служащих</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251500" w:rsidP="00FC5B57">
            <w:pPr>
              <w:shd w:val="clear" w:color="auto" w:fill="FFFFFF"/>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2.</w:t>
            </w:r>
            <w:r w:rsidRPr="00FC5B57">
              <w:rPr>
                <w:rFonts w:ascii="Times New Roman" w:hAnsi="Times New Roman" w:cs="Times New Roman"/>
                <w:sz w:val="24"/>
                <w:szCs w:val="24"/>
              </w:rPr>
              <w:t>3</w:t>
            </w:r>
            <w:r w:rsidR="0007222C" w:rsidRPr="00FC5B57">
              <w:rPr>
                <w:rFonts w:ascii="Times New Roman" w:hAnsi="Times New Roman" w:cs="Times New Roman"/>
                <w:sz w:val="24"/>
                <w:szCs w:val="24"/>
              </w:rPr>
              <w:t>:</w:t>
            </w:r>
            <w:r w:rsidR="0007222C" w:rsidRPr="00FC5B57">
              <w:rPr>
                <w:rFonts w:ascii="Times New Roman" w:hAnsi="Times New Roman" w:cs="Times New Roman"/>
                <w:kern w:val="2"/>
                <w:sz w:val="24"/>
                <w:szCs w:val="24"/>
              </w:rPr>
              <w:t xml:space="preserve"> </w:t>
            </w:r>
            <w:r w:rsidR="00CD1FD4" w:rsidRPr="00FC5B57">
              <w:rPr>
                <w:rFonts w:ascii="Times New Roman" w:hAnsi="Times New Roman" w:cs="Times New Roman"/>
                <w:sz w:val="24"/>
                <w:szCs w:val="24"/>
              </w:rPr>
              <w:t xml:space="preserve"> </w:t>
            </w:r>
            <w:r w:rsidR="00CD1FD4" w:rsidRPr="00FC5B57">
              <w:rPr>
                <w:rFonts w:ascii="Times New Roman" w:hAnsi="Times New Roman" w:cs="Times New Roman"/>
                <w:kern w:val="2"/>
                <w:sz w:val="24"/>
                <w:szCs w:val="24"/>
              </w:rPr>
              <w:t>Развитие социального партнерства, как гарант</w:t>
            </w:r>
            <w:r w:rsidR="0007222C" w:rsidRPr="00FC5B57">
              <w:rPr>
                <w:rFonts w:ascii="Times New Roman" w:hAnsi="Times New Roman" w:cs="Times New Roman"/>
                <w:kern w:val="2"/>
                <w:sz w:val="24"/>
                <w:szCs w:val="24"/>
              </w:rPr>
              <w:t>а</w:t>
            </w:r>
            <w:r w:rsidR="00CD1FD4" w:rsidRPr="00FC5B57">
              <w:rPr>
                <w:rFonts w:ascii="Times New Roman" w:hAnsi="Times New Roman" w:cs="Times New Roman"/>
                <w:kern w:val="2"/>
                <w:sz w:val="24"/>
                <w:szCs w:val="24"/>
              </w:rPr>
              <w:t xml:space="preserve"> подготовки рабочих высокой квалификации, способных адаптироваться к изменя</w:t>
            </w:r>
            <w:r w:rsidR="00CD1FD4" w:rsidRPr="00FC5B57">
              <w:rPr>
                <w:rFonts w:ascii="Times New Roman" w:hAnsi="Times New Roman" w:cs="Times New Roman"/>
                <w:kern w:val="2"/>
                <w:sz w:val="24"/>
                <w:szCs w:val="24"/>
              </w:rPr>
              <w:t>ю</w:t>
            </w:r>
            <w:r w:rsidR="00CD1FD4" w:rsidRPr="00FC5B57">
              <w:rPr>
                <w:rFonts w:ascii="Times New Roman" w:hAnsi="Times New Roman" w:cs="Times New Roman"/>
                <w:kern w:val="2"/>
                <w:sz w:val="24"/>
                <w:szCs w:val="24"/>
              </w:rPr>
              <w:t>щейся ситуации в сфере труда</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Приоритетное направление 3: Создание учебно-воспитательного пр</w:t>
            </w:r>
            <w:r w:rsidRPr="00FC5B57">
              <w:rPr>
                <w:rFonts w:ascii="Times New Roman" w:hAnsi="Times New Roman" w:cs="Times New Roman"/>
                <w:sz w:val="24"/>
                <w:szCs w:val="24"/>
              </w:rPr>
              <w:t>о</w:t>
            </w:r>
            <w:r w:rsidRPr="00FC5B57">
              <w:rPr>
                <w:rFonts w:ascii="Times New Roman" w:hAnsi="Times New Roman" w:cs="Times New Roman"/>
                <w:sz w:val="24"/>
                <w:szCs w:val="24"/>
              </w:rPr>
              <w:t>странства, отвечающего современным требованиям к структуре, условиям и результатам воспитания</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CD1FD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3.</w:t>
            </w:r>
            <w:r w:rsidRPr="00FC5B57">
              <w:rPr>
                <w:rFonts w:ascii="Times New Roman" w:hAnsi="Times New Roman" w:cs="Times New Roman"/>
                <w:sz w:val="24"/>
                <w:szCs w:val="24"/>
              </w:rPr>
              <w:t>1</w:t>
            </w:r>
            <w:r w:rsidR="00D03593" w:rsidRPr="00FC5B57">
              <w:rPr>
                <w:rFonts w:ascii="Times New Roman" w:hAnsi="Times New Roman" w:cs="Times New Roman"/>
                <w:sz w:val="24"/>
                <w:szCs w:val="24"/>
              </w:rPr>
              <w:t xml:space="preserve">: </w:t>
            </w:r>
            <w:r w:rsidR="00D03593" w:rsidRPr="00FC5B57">
              <w:rPr>
                <w:rFonts w:ascii="Times New Roman" w:hAnsi="Times New Roman" w:cs="Times New Roman"/>
                <w:kern w:val="2"/>
                <w:sz w:val="24"/>
                <w:szCs w:val="24"/>
              </w:rPr>
              <w:t>Укрепление единства системы обучения и воспитания, да</w:t>
            </w:r>
            <w:r w:rsidR="00D03593" w:rsidRPr="00FC5B57">
              <w:rPr>
                <w:rFonts w:ascii="Times New Roman" w:hAnsi="Times New Roman" w:cs="Times New Roman"/>
                <w:kern w:val="2"/>
                <w:sz w:val="24"/>
                <w:szCs w:val="24"/>
              </w:rPr>
              <w:t>ю</w:t>
            </w:r>
            <w:r w:rsidR="00D03593" w:rsidRPr="00FC5B57">
              <w:rPr>
                <w:rFonts w:ascii="Times New Roman" w:hAnsi="Times New Roman" w:cs="Times New Roman"/>
                <w:kern w:val="2"/>
                <w:sz w:val="24"/>
                <w:szCs w:val="24"/>
              </w:rPr>
              <w:t>щей прочную духовную опору на гражданские ценности</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CD1FD4"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3.</w:t>
            </w:r>
            <w:r w:rsidRPr="00FC5B57">
              <w:rPr>
                <w:rFonts w:ascii="Times New Roman" w:hAnsi="Times New Roman" w:cs="Times New Roman"/>
                <w:sz w:val="24"/>
                <w:szCs w:val="24"/>
              </w:rPr>
              <w:t>2: Формирование навыков проектной деятельности для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добровольческих акций, проектов, движений патриотической направленности совместно с обучающимися, родителями,</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07222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3.</w:t>
            </w:r>
            <w:r w:rsidRPr="00FC5B57">
              <w:rPr>
                <w:rFonts w:ascii="Times New Roman" w:hAnsi="Times New Roman" w:cs="Times New Roman"/>
                <w:sz w:val="24"/>
                <w:szCs w:val="24"/>
              </w:rPr>
              <w:t xml:space="preserve">3: </w:t>
            </w:r>
            <w:proofErr w:type="gramStart"/>
            <w:r w:rsidRPr="00FC5B57">
              <w:rPr>
                <w:rFonts w:ascii="Times New Roman" w:hAnsi="Times New Roman" w:cs="Times New Roman"/>
                <w:sz w:val="24"/>
                <w:szCs w:val="24"/>
              </w:rPr>
              <w:t xml:space="preserve">Развитие конкурсного движения, в </w:t>
            </w:r>
            <w:proofErr w:type="spellStart"/>
            <w:r w:rsidRPr="00FC5B57">
              <w:rPr>
                <w:rFonts w:ascii="Times New Roman" w:hAnsi="Times New Roman" w:cs="Times New Roman"/>
                <w:sz w:val="24"/>
                <w:szCs w:val="24"/>
              </w:rPr>
              <w:t>т.ч</w:t>
            </w:r>
            <w:proofErr w:type="spellEnd"/>
            <w:r w:rsidRPr="00FC5B57">
              <w:rPr>
                <w:rFonts w:ascii="Times New Roman" w:hAnsi="Times New Roman" w:cs="Times New Roman"/>
                <w:sz w:val="24"/>
                <w:szCs w:val="24"/>
              </w:rPr>
              <w:t>. участие в регионал</w:t>
            </w:r>
            <w:r w:rsidRPr="00FC5B57">
              <w:rPr>
                <w:rFonts w:ascii="Times New Roman" w:hAnsi="Times New Roman" w:cs="Times New Roman"/>
                <w:sz w:val="24"/>
                <w:szCs w:val="24"/>
              </w:rPr>
              <w:t>ь</w:t>
            </w:r>
            <w:r w:rsidRPr="00FC5B57">
              <w:rPr>
                <w:rFonts w:ascii="Times New Roman" w:hAnsi="Times New Roman" w:cs="Times New Roman"/>
                <w:sz w:val="24"/>
                <w:szCs w:val="24"/>
              </w:rPr>
              <w:t xml:space="preserve">ных чемпионатах «Молодые профессионалы» (Ворлдскиллс Россия) и </w:t>
            </w:r>
            <w:r w:rsidRPr="00FC5B57">
              <w:rPr>
                <w:rFonts w:ascii="Times New Roman" w:hAnsi="Times New Roman" w:cs="Times New Roman"/>
                <w:sz w:val="24"/>
                <w:szCs w:val="24"/>
              </w:rPr>
              <w:lastRenderedPageBreak/>
              <w:t>«</w:t>
            </w:r>
            <w:proofErr w:type="spellStart"/>
            <w:r w:rsidRPr="00FC5B57">
              <w:rPr>
                <w:rFonts w:ascii="Times New Roman" w:hAnsi="Times New Roman" w:cs="Times New Roman"/>
                <w:sz w:val="24"/>
                <w:szCs w:val="24"/>
              </w:rPr>
              <w:t>Абилимпикс</w:t>
            </w:r>
            <w:proofErr w:type="spellEnd"/>
            <w:r w:rsidRPr="00FC5B57">
              <w:rPr>
                <w:rFonts w:ascii="Times New Roman" w:hAnsi="Times New Roman" w:cs="Times New Roman"/>
                <w:sz w:val="24"/>
                <w:szCs w:val="24"/>
              </w:rPr>
              <w:t>»; в массовых открытых онлайн-конкурсах  различной направленности</w:t>
            </w:r>
            <w:proofErr w:type="gramEnd"/>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16685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Подцель 4</w:t>
            </w:r>
            <w:r w:rsidR="00251500" w:rsidRPr="00FC5B57">
              <w:rPr>
                <w:rFonts w:ascii="Times New Roman" w:hAnsi="Times New Roman" w:cs="Times New Roman"/>
                <w:sz w:val="24"/>
                <w:szCs w:val="24"/>
              </w:rPr>
              <w:t>: Развитие движения наставничества</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Приоритетное направление 4: Создание условий для профессионального роста педагогических работников</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CD1FD4" w:rsidRPr="00FC5B57" w:rsidRDefault="00251500" w:rsidP="00FC5B57">
            <w:pPr>
              <w:spacing w:after="0" w:line="240" w:lineRule="auto"/>
              <w:rPr>
                <w:rFonts w:ascii="Times New Roman" w:hAnsi="Times New Roman" w:cs="Times New Roman"/>
                <w:kern w:val="2"/>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4.</w:t>
            </w:r>
            <w:r w:rsidRPr="00FC5B57">
              <w:rPr>
                <w:rFonts w:ascii="Times New Roman" w:hAnsi="Times New Roman" w:cs="Times New Roman"/>
                <w:sz w:val="24"/>
                <w:szCs w:val="24"/>
              </w:rPr>
              <w:t>1</w:t>
            </w:r>
            <w:r w:rsidR="00CD1FD4" w:rsidRPr="00FC5B57">
              <w:rPr>
                <w:rFonts w:ascii="Times New Roman" w:hAnsi="Times New Roman" w:cs="Times New Roman"/>
                <w:sz w:val="24"/>
                <w:szCs w:val="24"/>
              </w:rPr>
              <w:t xml:space="preserve">: </w:t>
            </w:r>
            <w:r w:rsidR="00CD1FD4" w:rsidRPr="00FC5B57">
              <w:rPr>
                <w:rFonts w:ascii="Times New Roman" w:hAnsi="Times New Roman" w:cs="Times New Roman"/>
                <w:kern w:val="2"/>
                <w:sz w:val="24"/>
                <w:szCs w:val="24"/>
              </w:rPr>
              <w:t>Совершенствование системы управления ГБПОУ РО</w:t>
            </w:r>
          </w:p>
          <w:p w:rsidR="00D03593" w:rsidRPr="00FC5B57" w:rsidRDefault="00CD1FD4" w:rsidP="00FC5B57">
            <w:pPr>
              <w:spacing w:after="0" w:line="240" w:lineRule="auto"/>
              <w:rPr>
                <w:rFonts w:ascii="Times New Roman" w:hAnsi="Times New Roman" w:cs="Times New Roman"/>
                <w:sz w:val="24"/>
                <w:szCs w:val="24"/>
              </w:rPr>
            </w:pPr>
            <w:r w:rsidRPr="00FC5B57">
              <w:rPr>
                <w:rFonts w:ascii="Times New Roman" w:hAnsi="Times New Roman" w:cs="Times New Roman"/>
                <w:kern w:val="2"/>
                <w:sz w:val="24"/>
                <w:szCs w:val="24"/>
              </w:rPr>
              <w:t>«Ростовское профессиональное училище № 5»</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251500" w:rsidP="00FC5B57">
            <w:pPr>
              <w:keepNext/>
              <w:keepLines/>
              <w:autoSpaceDE w:val="0"/>
              <w:autoSpaceDN w:val="0"/>
              <w:adjustRightInd w:val="0"/>
              <w:spacing w:after="0" w:line="240" w:lineRule="auto"/>
              <w:ind w:left="33"/>
              <w:rPr>
                <w:rFonts w:ascii="Times New Roman" w:hAnsi="Times New Roman" w:cs="Times New Roman"/>
                <w:sz w:val="24"/>
                <w:szCs w:val="24"/>
              </w:rPr>
            </w:pPr>
            <w:r w:rsidRPr="00FC5B57">
              <w:rPr>
                <w:rFonts w:ascii="Times New Roman" w:hAnsi="Times New Roman" w:cs="Times New Roman"/>
                <w:sz w:val="24"/>
                <w:szCs w:val="24"/>
              </w:rPr>
              <w:t xml:space="preserve">Подцель </w:t>
            </w:r>
            <w:r w:rsidR="00BE7A79" w:rsidRPr="00FC5B57">
              <w:rPr>
                <w:rFonts w:ascii="Times New Roman" w:hAnsi="Times New Roman" w:cs="Times New Roman"/>
                <w:sz w:val="24"/>
                <w:szCs w:val="24"/>
              </w:rPr>
              <w:t>4.</w:t>
            </w:r>
            <w:r w:rsidRPr="00FC5B57">
              <w:rPr>
                <w:rFonts w:ascii="Times New Roman" w:hAnsi="Times New Roman" w:cs="Times New Roman"/>
                <w:sz w:val="24"/>
                <w:szCs w:val="24"/>
              </w:rPr>
              <w:t xml:space="preserve">2: </w:t>
            </w:r>
            <w:r w:rsidRPr="00FC5B57">
              <w:rPr>
                <w:rFonts w:ascii="Times New Roman" w:hAnsi="Times New Roman" w:cs="Times New Roman"/>
                <w:spacing w:val="2"/>
                <w:sz w:val="24"/>
                <w:szCs w:val="24"/>
              </w:rPr>
              <w:t xml:space="preserve">Разработка механизмов развития </w:t>
            </w:r>
            <w:r w:rsidRPr="00FC5B57">
              <w:rPr>
                <w:rFonts w:ascii="Times New Roman" w:hAnsi="Times New Roman" w:cs="Times New Roman"/>
                <w:sz w:val="24"/>
                <w:szCs w:val="24"/>
              </w:rPr>
              <w:t>кадрового потенциала</w:t>
            </w:r>
          </w:p>
        </w:tc>
      </w:tr>
      <w:tr w:rsidR="00166855" w:rsidRPr="00FC5B57" w:rsidTr="00166855">
        <w:trPr>
          <w:trHeight w:val="311"/>
        </w:trPr>
        <w:tc>
          <w:tcPr>
            <w:tcW w:w="1978" w:type="dxa"/>
            <w:vMerge w:val="restart"/>
            <w:vAlign w:val="center"/>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Задачи:</w:t>
            </w: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Pr="00FC5B57">
              <w:rPr>
                <w:rFonts w:ascii="Times New Roman" w:hAnsi="Times New Roman" w:cs="Times New Roman"/>
                <w:kern w:val="24"/>
                <w:sz w:val="24"/>
                <w:szCs w:val="24"/>
              </w:rPr>
              <w:t xml:space="preserve"> </w:t>
            </w:r>
            <w:r w:rsidRPr="00FC5B57">
              <w:rPr>
                <w:rFonts w:ascii="Times New Roman" w:hAnsi="Times New Roman" w:cs="Times New Roman"/>
                <w:kern w:val="2"/>
                <w:sz w:val="24"/>
                <w:szCs w:val="24"/>
              </w:rPr>
              <w:t>Качественное улучшение матери</w:t>
            </w:r>
            <w:r w:rsidR="00251500" w:rsidRPr="00FC5B57">
              <w:rPr>
                <w:rFonts w:ascii="Times New Roman" w:hAnsi="Times New Roman" w:cs="Times New Roman"/>
                <w:kern w:val="2"/>
                <w:sz w:val="24"/>
                <w:szCs w:val="24"/>
              </w:rPr>
              <w:t>ально-технической базы училища</w:t>
            </w:r>
            <w:r w:rsidRPr="00FC5B57">
              <w:rPr>
                <w:rFonts w:ascii="Times New Roman" w:hAnsi="Times New Roman" w:cs="Times New Roman"/>
                <w:kern w:val="2"/>
                <w:sz w:val="24"/>
                <w:szCs w:val="24"/>
              </w:rPr>
              <w:t>, п</w:t>
            </w:r>
            <w:r w:rsidRPr="00FC5B57">
              <w:rPr>
                <w:rFonts w:ascii="Times New Roman" w:hAnsi="Times New Roman" w:cs="Times New Roman"/>
                <w:kern w:val="2"/>
                <w:sz w:val="24"/>
                <w:szCs w:val="24"/>
              </w:rPr>
              <w:t>о</w:t>
            </w:r>
            <w:r w:rsidRPr="00FC5B57">
              <w:rPr>
                <w:rFonts w:ascii="Times New Roman" w:hAnsi="Times New Roman" w:cs="Times New Roman"/>
                <w:kern w:val="2"/>
                <w:sz w:val="24"/>
                <w:szCs w:val="24"/>
              </w:rPr>
              <w:t>вышение эффективности использования ресурсов</w:t>
            </w:r>
            <w:r w:rsidR="00251500" w:rsidRPr="00FC5B57">
              <w:rPr>
                <w:rFonts w:ascii="Times New Roman" w:hAnsi="Times New Roman" w:cs="Times New Roman"/>
                <w:kern w:val="2"/>
                <w:sz w:val="24"/>
                <w:szCs w:val="24"/>
              </w:rPr>
              <w:t xml:space="preserve"> в образовательной де</w:t>
            </w:r>
            <w:r w:rsidR="00251500" w:rsidRPr="00FC5B57">
              <w:rPr>
                <w:rFonts w:ascii="Times New Roman" w:hAnsi="Times New Roman" w:cs="Times New Roman"/>
                <w:kern w:val="2"/>
                <w:sz w:val="24"/>
                <w:szCs w:val="24"/>
              </w:rPr>
              <w:t>я</w:t>
            </w:r>
            <w:r w:rsidR="00251500" w:rsidRPr="00FC5B57">
              <w:rPr>
                <w:rFonts w:ascii="Times New Roman" w:hAnsi="Times New Roman" w:cs="Times New Roman"/>
                <w:kern w:val="2"/>
                <w:sz w:val="24"/>
                <w:szCs w:val="24"/>
              </w:rPr>
              <w:t>тельности</w:t>
            </w:r>
            <w:r w:rsidR="00BE7A79" w:rsidRPr="00FC5B57">
              <w:rPr>
                <w:rFonts w:ascii="Times New Roman" w:hAnsi="Times New Roman" w:cs="Times New Roman"/>
                <w:kern w:val="2"/>
                <w:sz w:val="24"/>
                <w:szCs w:val="24"/>
              </w:rPr>
              <w:t>.</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2. </w:t>
            </w:r>
            <w:r w:rsidRPr="00FC5B57">
              <w:rPr>
                <w:rFonts w:ascii="Times New Roman" w:hAnsi="Times New Roman" w:cs="Times New Roman"/>
                <w:kern w:val="2"/>
                <w:sz w:val="24"/>
                <w:szCs w:val="24"/>
              </w:rPr>
              <w:t>Обеспечение устойчивого развития образо</w:t>
            </w:r>
            <w:r w:rsidR="00251500" w:rsidRPr="00FC5B57">
              <w:rPr>
                <w:rFonts w:ascii="Times New Roman" w:hAnsi="Times New Roman" w:cs="Times New Roman"/>
                <w:kern w:val="2"/>
                <w:sz w:val="24"/>
                <w:szCs w:val="24"/>
              </w:rPr>
              <w:t>вательной системы ГБПОУ РО «Ростовское профессиональное училище № 5</w:t>
            </w:r>
            <w:r w:rsidRPr="00FC5B57">
              <w:rPr>
                <w:rFonts w:ascii="Times New Roman" w:hAnsi="Times New Roman" w:cs="Times New Roman"/>
                <w:kern w:val="2"/>
                <w:sz w:val="24"/>
                <w:szCs w:val="24"/>
              </w:rPr>
              <w:t>» на основе повышения эффективности управленческих решений и внедрения новых технологий и механизмов у</w:t>
            </w:r>
            <w:r w:rsidR="00251500" w:rsidRPr="00FC5B57">
              <w:rPr>
                <w:rFonts w:ascii="Times New Roman" w:hAnsi="Times New Roman" w:cs="Times New Roman"/>
                <w:kern w:val="2"/>
                <w:sz w:val="24"/>
                <w:szCs w:val="24"/>
              </w:rPr>
              <w:t>правления качеством образования</w:t>
            </w:r>
            <w:r w:rsidR="00BE7A79" w:rsidRPr="00FC5B57">
              <w:rPr>
                <w:rFonts w:ascii="Times New Roman" w:hAnsi="Times New Roman" w:cs="Times New Roman"/>
                <w:kern w:val="2"/>
                <w:sz w:val="24"/>
                <w:szCs w:val="24"/>
              </w:rPr>
              <w:t>.</w:t>
            </w:r>
          </w:p>
        </w:tc>
      </w:tr>
      <w:tr w:rsidR="00166855" w:rsidRPr="00FC5B57" w:rsidTr="00166855">
        <w:trPr>
          <w:trHeight w:val="159"/>
        </w:trPr>
        <w:tc>
          <w:tcPr>
            <w:tcW w:w="0" w:type="auto"/>
            <w:vMerge/>
            <w:vAlign w:val="center"/>
          </w:tcPr>
          <w:p w:rsidR="00D03593" w:rsidRPr="00FC5B57" w:rsidRDefault="00D03593" w:rsidP="00FC5B57">
            <w:pPr>
              <w:spacing w:after="0" w:line="240" w:lineRule="auto"/>
              <w:rPr>
                <w:rFonts w:ascii="Times New Roman" w:hAnsi="Times New Roman" w:cs="Times New Roman"/>
                <w:sz w:val="24"/>
                <w:szCs w:val="24"/>
              </w:rPr>
            </w:pPr>
          </w:p>
        </w:tc>
        <w:tc>
          <w:tcPr>
            <w:tcW w:w="7908" w:type="dxa"/>
          </w:tcPr>
          <w:p w:rsidR="00D03593" w:rsidRPr="00FC5B57" w:rsidRDefault="00D03593"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3. Привлечение большего числа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xml:space="preserve"> к участию в социально зн</w:t>
            </w:r>
            <w:r w:rsidRPr="00FC5B57">
              <w:rPr>
                <w:rFonts w:ascii="Times New Roman" w:hAnsi="Times New Roman" w:cs="Times New Roman"/>
                <w:sz w:val="24"/>
                <w:szCs w:val="24"/>
              </w:rPr>
              <w:t>а</w:t>
            </w:r>
            <w:r w:rsidRPr="00FC5B57">
              <w:rPr>
                <w:rFonts w:ascii="Times New Roman" w:hAnsi="Times New Roman" w:cs="Times New Roman"/>
                <w:sz w:val="24"/>
                <w:szCs w:val="24"/>
              </w:rPr>
              <w:t>чимые познавательные, творческие, культурные, краеведческие, спорти</w:t>
            </w:r>
            <w:r w:rsidRPr="00FC5B57">
              <w:rPr>
                <w:rFonts w:ascii="Times New Roman" w:hAnsi="Times New Roman" w:cs="Times New Roman"/>
                <w:sz w:val="24"/>
                <w:szCs w:val="24"/>
              </w:rPr>
              <w:t>в</w:t>
            </w:r>
            <w:r w:rsidRPr="00FC5B57">
              <w:rPr>
                <w:rFonts w:ascii="Times New Roman" w:hAnsi="Times New Roman" w:cs="Times New Roman"/>
                <w:sz w:val="24"/>
                <w:szCs w:val="24"/>
              </w:rPr>
              <w:t>ные и благотворительные проекты, в волонтерском дв</w:t>
            </w:r>
            <w:r w:rsidR="00251500" w:rsidRPr="00FC5B57">
              <w:rPr>
                <w:rFonts w:ascii="Times New Roman" w:hAnsi="Times New Roman" w:cs="Times New Roman"/>
                <w:sz w:val="24"/>
                <w:szCs w:val="24"/>
              </w:rPr>
              <w:t>ижении</w:t>
            </w:r>
            <w:r w:rsidR="00BE7A79" w:rsidRPr="00FC5B57">
              <w:rPr>
                <w:rFonts w:ascii="Times New Roman" w:hAnsi="Times New Roman" w:cs="Times New Roman"/>
                <w:sz w:val="24"/>
                <w:szCs w:val="24"/>
              </w:rPr>
              <w:t>.</w:t>
            </w:r>
          </w:p>
        </w:tc>
      </w:tr>
    </w:tbl>
    <w:p w:rsidR="001D436E" w:rsidRPr="00FC5B57" w:rsidRDefault="001D436E" w:rsidP="00FC5B5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1D436E" w:rsidRPr="00FC5B57" w:rsidRDefault="001D436E" w:rsidP="00FC5B57">
      <w:pPr>
        <w:widowControl w:val="0"/>
        <w:autoSpaceDE w:val="0"/>
        <w:autoSpaceDN w:val="0"/>
        <w:adjustRightInd w:val="0"/>
        <w:spacing w:line="240" w:lineRule="auto"/>
        <w:ind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t xml:space="preserve">2.3. Показатели и результаты Программы развития </w:t>
      </w:r>
      <w:r w:rsidR="00166855" w:rsidRPr="00FC5B57">
        <w:rPr>
          <w:rFonts w:ascii="Times New Roman" w:hAnsi="Times New Roman" w:cs="Times New Roman"/>
          <w:b/>
          <w:bCs/>
          <w:sz w:val="28"/>
          <w:szCs w:val="28"/>
        </w:rPr>
        <w:t>ГБПОУ РО «Р</w:t>
      </w:r>
      <w:r w:rsidR="00166855" w:rsidRPr="00FC5B57">
        <w:rPr>
          <w:rFonts w:ascii="Times New Roman" w:hAnsi="Times New Roman" w:cs="Times New Roman"/>
          <w:b/>
          <w:bCs/>
          <w:sz w:val="28"/>
          <w:szCs w:val="28"/>
        </w:rPr>
        <w:t>о</w:t>
      </w:r>
      <w:r w:rsidR="00166855" w:rsidRPr="00FC5B57">
        <w:rPr>
          <w:rFonts w:ascii="Times New Roman" w:hAnsi="Times New Roman" w:cs="Times New Roman"/>
          <w:b/>
          <w:bCs/>
          <w:sz w:val="28"/>
          <w:szCs w:val="28"/>
        </w:rPr>
        <w:t>стовское профессиональное училище № 5</w:t>
      </w:r>
      <w:r w:rsidRPr="00FC5B57">
        <w:rPr>
          <w:rFonts w:ascii="Times New Roman" w:hAnsi="Times New Roman" w:cs="Times New Roman"/>
          <w:b/>
          <w:bCs/>
          <w:sz w:val="28"/>
          <w:szCs w:val="28"/>
        </w:rPr>
        <w:t>»</w:t>
      </w:r>
    </w:p>
    <w:p w:rsidR="00E5356E" w:rsidRPr="00FC5B57" w:rsidRDefault="001D436E" w:rsidP="00FC5B57">
      <w:pPr>
        <w:widowControl w:val="0"/>
        <w:autoSpaceDE w:val="0"/>
        <w:autoSpaceDN w:val="0"/>
        <w:adjustRightInd w:val="0"/>
        <w:spacing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2.3.1. Показатели и ожидаемые результа</w:t>
      </w:r>
      <w:r w:rsidR="00166855" w:rsidRPr="00FC5B57">
        <w:rPr>
          <w:rFonts w:ascii="Times New Roman" w:hAnsi="Times New Roman" w:cs="Times New Roman"/>
          <w:b/>
          <w:bCs/>
          <w:sz w:val="24"/>
          <w:szCs w:val="24"/>
        </w:rPr>
        <w:t>ты Программы ГБПОУ РО «Р</w:t>
      </w:r>
      <w:r w:rsidR="00166855" w:rsidRPr="00FC5B57">
        <w:rPr>
          <w:rFonts w:ascii="Times New Roman" w:hAnsi="Times New Roman" w:cs="Times New Roman"/>
          <w:b/>
          <w:bCs/>
          <w:sz w:val="24"/>
          <w:szCs w:val="24"/>
        </w:rPr>
        <w:t>о</w:t>
      </w:r>
      <w:r w:rsidR="00166855" w:rsidRPr="00FC5B57">
        <w:rPr>
          <w:rFonts w:ascii="Times New Roman" w:hAnsi="Times New Roman" w:cs="Times New Roman"/>
          <w:b/>
          <w:bCs/>
          <w:sz w:val="24"/>
          <w:szCs w:val="24"/>
        </w:rPr>
        <w:t xml:space="preserve">стовское профессиональное училище № 5» </w:t>
      </w:r>
      <w:r w:rsidR="003738E4" w:rsidRPr="00FC5B57">
        <w:rPr>
          <w:rFonts w:ascii="Times New Roman" w:hAnsi="Times New Roman" w:cs="Times New Roman"/>
          <w:b/>
          <w:bCs/>
          <w:sz w:val="24"/>
          <w:szCs w:val="24"/>
        </w:rPr>
        <w:t>на 2021-2024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4"/>
        <w:gridCol w:w="2597"/>
        <w:gridCol w:w="718"/>
        <w:gridCol w:w="1827"/>
        <w:gridCol w:w="1137"/>
        <w:gridCol w:w="1796"/>
      </w:tblGrid>
      <w:tr w:rsidR="00FC5B57" w:rsidRPr="00FC5B57" w:rsidTr="00733409">
        <w:tc>
          <w:tcPr>
            <w:tcW w:w="1814"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Стратегическая цель:</w:t>
            </w:r>
          </w:p>
        </w:tc>
        <w:tc>
          <w:tcPr>
            <w:tcW w:w="8075" w:type="dxa"/>
            <w:gridSpan w:val="5"/>
          </w:tcPr>
          <w:p w:rsidR="00E5356E" w:rsidRPr="00FC5B57" w:rsidRDefault="003362D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Подготовка конкурентоспособных и профессионально мобильных квал</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фицированных рабочих кадров  в сфере  </w:t>
            </w:r>
            <w:proofErr w:type="spellStart"/>
            <w:r w:rsidRPr="00FC5B57">
              <w:rPr>
                <w:rFonts w:ascii="Times New Roman" w:hAnsi="Times New Roman" w:cs="Times New Roman"/>
                <w:sz w:val="24"/>
                <w:szCs w:val="24"/>
              </w:rPr>
              <w:t>электро</w:t>
            </w:r>
            <w:proofErr w:type="spellEnd"/>
            <w:r w:rsidRPr="00FC5B57">
              <w:rPr>
                <w:rFonts w:ascii="Times New Roman" w:hAnsi="Times New Roman" w:cs="Times New Roman"/>
                <w:sz w:val="24"/>
                <w:szCs w:val="24"/>
              </w:rPr>
              <w:t xml:space="preserve"> – и теплоэнергетики  и в сфере обслуживания через реализацию принципа доступности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образования для всех граждан независимо от их социально-экономического положения и состояния здоровья,</w:t>
            </w:r>
            <w:r w:rsidRPr="00FC5B57">
              <w:rPr>
                <w:rFonts w:ascii="Times New Roman" w:hAnsi="Times New Roman" w:cs="Times New Roman"/>
                <w:kern w:val="2"/>
                <w:sz w:val="24"/>
                <w:szCs w:val="24"/>
              </w:rPr>
              <w:t xml:space="preserve"> на основе эффективности использования образовательных ресурсов</w:t>
            </w:r>
          </w:p>
        </w:tc>
      </w:tr>
      <w:tr w:rsidR="00FC5B57" w:rsidRPr="00FC5B57" w:rsidTr="00733409">
        <w:tc>
          <w:tcPr>
            <w:tcW w:w="1814" w:type="dxa"/>
            <w:shd w:val="clear" w:color="auto" w:fill="auto"/>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Подцель 1:</w:t>
            </w:r>
          </w:p>
        </w:tc>
        <w:tc>
          <w:tcPr>
            <w:tcW w:w="8075" w:type="dxa"/>
            <w:gridSpan w:val="5"/>
            <w:shd w:val="clear" w:color="auto" w:fill="auto"/>
          </w:tcPr>
          <w:p w:rsidR="00E5356E" w:rsidRPr="00FC5B57" w:rsidRDefault="00E5356E"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Обеспечение повышения качества профессионального образования и оце</w:t>
            </w:r>
            <w:r w:rsidRPr="00FC5B57">
              <w:rPr>
                <w:rFonts w:ascii="Times New Roman" w:hAnsi="Times New Roman" w:cs="Times New Roman"/>
                <w:sz w:val="24"/>
                <w:szCs w:val="24"/>
              </w:rPr>
              <w:t>н</w:t>
            </w:r>
            <w:r w:rsidRPr="00FC5B57">
              <w:rPr>
                <w:rFonts w:ascii="Times New Roman" w:hAnsi="Times New Roman" w:cs="Times New Roman"/>
                <w:sz w:val="24"/>
                <w:szCs w:val="24"/>
              </w:rPr>
              <w:t>ки образовательных результатов, востребованности, конкурентоспособн</w:t>
            </w:r>
            <w:r w:rsidRPr="00FC5B57">
              <w:rPr>
                <w:rFonts w:ascii="Times New Roman" w:hAnsi="Times New Roman" w:cs="Times New Roman"/>
                <w:sz w:val="24"/>
                <w:szCs w:val="24"/>
              </w:rPr>
              <w:t>о</w:t>
            </w:r>
            <w:r w:rsidRPr="00FC5B57">
              <w:rPr>
                <w:rFonts w:ascii="Times New Roman" w:hAnsi="Times New Roman" w:cs="Times New Roman"/>
                <w:sz w:val="24"/>
                <w:szCs w:val="24"/>
              </w:rPr>
              <w:t>сти выпускников на основе обеспечение соответствия требований ФГОС СПО по приоритетным  профессиям  из ТОП-50 и  ТО</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 xml:space="preserve"> Регион, професс</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ональных стандартов и международных стандартов и рег</w:t>
            </w:r>
            <w:r w:rsidR="00733409" w:rsidRPr="00FC5B57">
              <w:rPr>
                <w:rFonts w:ascii="Times New Roman" w:hAnsi="Times New Roman" w:cs="Times New Roman"/>
                <w:sz w:val="24"/>
                <w:szCs w:val="24"/>
              </w:rPr>
              <w:t>ламентов</w:t>
            </w:r>
          </w:p>
        </w:tc>
      </w:tr>
      <w:tr w:rsidR="00FC5B57" w:rsidRPr="00FC5B57" w:rsidTr="00733409">
        <w:tc>
          <w:tcPr>
            <w:tcW w:w="1814" w:type="dxa"/>
            <w:vMerge w:val="restart"/>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Показатели (подцель 1)</w:t>
            </w: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Наименование показ</w:t>
            </w:r>
            <w:r w:rsidRPr="00FC5B57">
              <w:rPr>
                <w:rFonts w:ascii="Times New Roman" w:hAnsi="Times New Roman" w:cs="Times New Roman"/>
                <w:sz w:val="24"/>
                <w:szCs w:val="24"/>
              </w:rPr>
              <w:t>а</w:t>
            </w:r>
            <w:r w:rsidRPr="00FC5B57">
              <w:rPr>
                <w:rFonts w:ascii="Times New Roman" w:hAnsi="Times New Roman" w:cs="Times New Roman"/>
                <w:sz w:val="24"/>
                <w:szCs w:val="24"/>
              </w:rPr>
              <w:t>теля</w:t>
            </w:r>
          </w:p>
        </w:tc>
        <w:tc>
          <w:tcPr>
            <w:tcW w:w="718"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Ед. изм.</w:t>
            </w:r>
          </w:p>
        </w:tc>
        <w:tc>
          <w:tcPr>
            <w:tcW w:w="182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Тип показателя (целевой / ан</w:t>
            </w:r>
            <w:r w:rsidRPr="00FC5B57">
              <w:rPr>
                <w:rFonts w:ascii="Times New Roman" w:hAnsi="Times New Roman" w:cs="Times New Roman"/>
                <w:sz w:val="24"/>
                <w:szCs w:val="24"/>
              </w:rPr>
              <w:t>а</w:t>
            </w:r>
            <w:r w:rsidRPr="00FC5B57">
              <w:rPr>
                <w:rFonts w:ascii="Times New Roman" w:hAnsi="Times New Roman" w:cs="Times New Roman"/>
                <w:sz w:val="24"/>
                <w:szCs w:val="24"/>
              </w:rPr>
              <w:t>литический)</w:t>
            </w:r>
          </w:p>
        </w:tc>
        <w:tc>
          <w:tcPr>
            <w:tcW w:w="113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Базовое значение</w:t>
            </w:r>
          </w:p>
        </w:tc>
        <w:tc>
          <w:tcPr>
            <w:tcW w:w="1796"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Целевое зн</w:t>
            </w:r>
            <w:r w:rsidRPr="00FC5B57">
              <w:rPr>
                <w:rFonts w:ascii="Times New Roman" w:hAnsi="Times New Roman" w:cs="Times New Roman"/>
                <w:sz w:val="24"/>
                <w:szCs w:val="24"/>
              </w:rPr>
              <w:t>а</w:t>
            </w:r>
            <w:r w:rsidRPr="00FC5B57">
              <w:rPr>
                <w:rFonts w:ascii="Times New Roman" w:hAnsi="Times New Roman" w:cs="Times New Roman"/>
                <w:sz w:val="24"/>
                <w:szCs w:val="24"/>
              </w:rPr>
              <w:t>чение</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BE7A79" w:rsidRPr="00FC5B57">
              <w:rPr>
                <w:rFonts w:ascii="Times New Roman" w:hAnsi="Times New Roman" w:cs="Times New Roman"/>
                <w:sz w:val="24"/>
                <w:szCs w:val="24"/>
              </w:rPr>
              <w:t xml:space="preserve"> </w:t>
            </w:r>
            <w:r w:rsidRPr="00FC5B57">
              <w:rPr>
                <w:rFonts w:ascii="Times New Roman" w:hAnsi="Times New Roman" w:cs="Times New Roman"/>
                <w:sz w:val="24"/>
                <w:szCs w:val="24"/>
              </w:rPr>
              <w:t>Д</w:t>
            </w:r>
            <w:r w:rsidRPr="00FC5B57">
              <w:rPr>
                <w:rFonts w:ascii="Times New Roman" w:eastAsia="Times New Roman" w:hAnsi="Times New Roman" w:cs="Times New Roman"/>
                <w:sz w:val="24"/>
                <w:szCs w:val="24"/>
                <w:lang w:eastAsia="ru-RU"/>
              </w:rPr>
              <w:t>оля профессий, по которым выпускники прошли сертификацию квалификаций, в о</w:t>
            </w:r>
            <w:r w:rsidRPr="00FC5B57">
              <w:rPr>
                <w:rFonts w:ascii="Times New Roman" w:eastAsia="Times New Roman" w:hAnsi="Times New Roman" w:cs="Times New Roman"/>
                <w:sz w:val="24"/>
                <w:szCs w:val="24"/>
                <w:lang w:eastAsia="ru-RU"/>
              </w:rPr>
              <w:t>б</w:t>
            </w:r>
            <w:r w:rsidRPr="00FC5B57">
              <w:rPr>
                <w:rFonts w:ascii="Times New Roman" w:eastAsia="Times New Roman" w:hAnsi="Times New Roman" w:cs="Times New Roman"/>
                <w:sz w:val="24"/>
                <w:szCs w:val="24"/>
                <w:lang w:eastAsia="ru-RU"/>
              </w:rPr>
              <w:t>щем количестве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фессий</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796" w:type="dxa"/>
          </w:tcPr>
          <w:p w:rsidR="00245922"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2.</w:t>
            </w:r>
            <w:r w:rsidR="00BE7A79"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Доля студентов, сдающих демонстр</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 xml:space="preserve">ционный экзамен в </w:t>
            </w:r>
            <w:r w:rsidRPr="00FC5B57">
              <w:rPr>
                <w:rFonts w:ascii="Times New Roman" w:eastAsia="Times New Roman" w:hAnsi="Times New Roman" w:cs="Times New Roman"/>
                <w:sz w:val="24"/>
                <w:szCs w:val="24"/>
                <w:lang w:eastAsia="ru-RU"/>
              </w:rPr>
              <w:lastRenderedPageBreak/>
              <w:t>рамках государстве</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ной итоговой аттест</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ции</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60</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3.</w:t>
            </w:r>
            <w:r w:rsidR="00BE7A79"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Численность пед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гогических кадров (мастеров и препод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вателей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цикла),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шедших обучение в Академии Вор</w:t>
            </w:r>
            <w:r w:rsidRPr="00FC5B57">
              <w:rPr>
                <w:rFonts w:ascii="Times New Roman" w:eastAsia="Times New Roman" w:hAnsi="Times New Roman" w:cs="Times New Roman"/>
                <w:sz w:val="24"/>
                <w:szCs w:val="24"/>
                <w:lang w:eastAsia="ru-RU"/>
              </w:rPr>
              <w:t>л</w:t>
            </w:r>
            <w:r w:rsidRPr="00FC5B57">
              <w:rPr>
                <w:rFonts w:ascii="Times New Roman" w:eastAsia="Times New Roman" w:hAnsi="Times New Roman" w:cs="Times New Roman"/>
                <w:sz w:val="24"/>
                <w:szCs w:val="24"/>
                <w:lang w:eastAsia="ru-RU"/>
              </w:rPr>
              <w:t>дскиллс Россия</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4.Численность педаг</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гических кадров (м</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стеров и преподават</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лей профессиональн</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го цикла)  - экспертов демонстрационного экзамена</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5.</w:t>
            </w:r>
            <w:r w:rsidR="00BE7A79"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Количество комп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тенций регионального чемпионата Вор</w:t>
            </w:r>
            <w:r w:rsidRPr="00FC5B57">
              <w:rPr>
                <w:rFonts w:ascii="Times New Roman" w:eastAsia="Times New Roman" w:hAnsi="Times New Roman" w:cs="Times New Roman"/>
                <w:sz w:val="24"/>
                <w:szCs w:val="24"/>
                <w:lang w:eastAsia="ru-RU"/>
              </w:rPr>
              <w:t>л</w:t>
            </w:r>
            <w:r w:rsidRPr="00FC5B57">
              <w:rPr>
                <w:rFonts w:ascii="Times New Roman" w:eastAsia="Times New Roman" w:hAnsi="Times New Roman" w:cs="Times New Roman"/>
                <w:sz w:val="24"/>
                <w:szCs w:val="24"/>
                <w:lang w:eastAsia="ru-RU"/>
              </w:rPr>
              <w:t>дскиллс Россия, в к</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торых  училище пр</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нимает участие</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6.</w:t>
            </w:r>
            <w:r w:rsidR="00BE7A79"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Численность пед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гогических кадров (мастеров и препод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вателей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цикла) - эк</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пертов Ворлдскиллс</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FC5B57" w:rsidRPr="00FC5B57" w:rsidTr="00245922">
        <w:tc>
          <w:tcPr>
            <w:tcW w:w="0" w:type="auto"/>
            <w:vMerge/>
          </w:tcPr>
          <w:p w:rsidR="00245922" w:rsidRPr="00FC5B57" w:rsidRDefault="00245922" w:rsidP="00FC5B57">
            <w:pPr>
              <w:spacing w:after="0" w:line="240" w:lineRule="auto"/>
              <w:rPr>
                <w:rFonts w:ascii="Times New Roman" w:hAnsi="Times New Roman" w:cs="Times New Roman"/>
                <w:sz w:val="24"/>
                <w:szCs w:val="24"/>
              </w:rPr>
            </w:pPr>
          </w:p>
        </w:tc>
        <w:tc>
          <w:tcPr>
            <w:tcW w:w="2597" w:type="dxa"/>
          </w:tcPr>
          <w:p w:rsidR="00245922" w:rsidRPr="00FC5B57" w:rsidRDefault="0024592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7.</w:t>
            </w:r>
            <w:r w:rsidR="00BE7A79" w:rsidRPr="00FC5B57">
              <w:rPr>
                <w:rFonts w:ascii="Times New Roman" w:eastAsia="Times New Roman" w:hAnsi="Times New Roman" w:cs="Times New Roman"/>
                <w:sz w:val="24"/>
                <w:szCs w:val="24"/>
                <w:lang w:eastAsia="ru-RU"/>
              </w:rPr>
              <w:t xml:space="preserve"> </w:t>
            </w:r>
            <w:r w:rsidRPr="00FC5B57">
              <w:rPr>
                <w:rFonts w:ascii="Times New Roman" w:eastAsia="Times New Roman" w:hAnsi="Times New Roman" w:cs="Times New Roman"/>
                <w:sz w:val="24"/>
                <w:szCs w:val="24"/>
                <w:lang w:eastAsia="ru-RU"/>
              </w:rPr>
              <w:t>Численность пед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гогических кадров (мастеров и препод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вателей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цикла),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шедших стажировку на передовых прои</w:t>
            </w:r>
            <w:r w:rsidRPr="00FC5B57">
              <w:rPr>
                <w:rFonts w:ascii="Times New Roman" w:eastAsia="Times New Roman" w:hAnsi="Times New Roman" w:cs="Times New Roman"/>
                <w:sz w:val="24"/>
                <w:szCs w:val="24"/>
                <w:lang w:eastAsia="ru-RU"/>
              </w:rPr>
              <w:t>з</w:t>
            </w:r>
            <w:r w:rsidRPr="00FC5B57">
              <w:rPr>
                <w:rFonts w:ascii="Times New Roman" w:eastAsia="Times New Roman" w:hAnsi="Times New Roman" w:cs="Times New Roman"/>
                <w:sz w:val="24"/>
                <w:szCs w:val="24"/>
                <w:lang w:eastAsia="ru-RU"/>
              </w:rPr>
              <w:t>водственных площа</w:t>
            </w:r>
            <w:r w:rsidRPr="00FC5B57">
              <w:rPr>
                <w:rFonts w:ascii="Times New Roman" w:eastAsia="Times New Roman" w:hAnsi="Times New Roman" w:cs="Times New Roman"/>
                <w:sz w:val="24"/>
                <w:szCs w:val="24"/>
                <w:lang w:eastAsia="ru-RU"/>
              </w:rPr>
              <w:t>д</w:t>
            </w:r>
            <w:r w:rsidRPr="00FC5B57">
              <w:rPr>
                <w:rFonts w:ascii="Times New Roman" w:eastAsia="Times New Roman" w:hAnsi="Times New Roman" w:cs="Times New Roman"/>
                <w:sz w:val="24"/>
                <w:szCs w:val="24"/>
                <w:lang w:eastAsia="ru-RU"/>
              </w:rPr>
              <w:t>ках</w:t>
            </w:r>
          </w:p>
        </w:tc>
        <w:tc>
          <w:tcPr>
            <w:tcW w:w="718"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82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50</w:t>
            </w:r>
          </w:p>
        </w:tc>
        <w:tc>
          <w:tcPr>
            <w:tcW w:w="1796" w:type="dxa"/>
          </w:tcPr>
          <w:p w:rsidR="00245922"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FC5B57" w:rsidRPr="00FC5B57" w:rsidTr="00BE7A79">
        <w:tc>
          <w:tcPr>
            <w:tcW w:w="1814" w:type="dxa"/>
            <w:vMerge w:val="restart"/>
            <w:vAlign w:val="center"/>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Ожидаемые результаты (подцель 1)</w:t>
            </w:r>
          </w:p>
        </w:tc>
        <w:tc>
          <w:tcPr>
            <w:tcW w:w="8075" w:type="dxa"/>
            <w:gridSpan w:val="5"/>
            <w:vAlign w:val="center"/>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1.</w:t>
            </w:r>
            <w:r w:rsidR="00BE7A79" w:rsidRPr="00FC5B57">
              <w:rPr>
                <w:rFonts w:ascii="Times New Roman" w:hAnsi="Times New Roman" w:cs="Times New Roman"/>
                <w:spacing w:val="2"/>
                <w:sz w:val="24"/>
                <w:szCs w:val="24"/>
              </w:rPr>
              <w:t xml:space="preserve"> </w:t>
            </w:r>
            <w:r w:rsidR="003362D4" w:rsidRPr="00FC5B57">
              <w:rPr>
                <w:rFonts w:ascii="Times New Roman" w:hAnsi="Times New Roman" w:cs="Times New Roman"/>
                <w:spacing w:val="2"/>
                <w:sz w:val="24"/>
                <w:szCs w:val="24"/>
              </w:rPr>
              <w:t>Увеличение количества педагогических работников, имеющих соотве</w:t>
            </w:r>
            <w:r w:rsidR="003362D4" w:rsidRPr="00FC5B57">
              <w:rPr>
                <w:rFonts w:ascii="Times New Roman" w:hAnsi="Times New Roman" w:cs="Times New Roman"/>
                <w:spacing w:val="2"/>
                <w:sz w:val="24"/>
                <w:szCs w:val="24"/>
              </w:rPr>
              <w:t>т</w:t>
            </w:r>
            <w:r w:rsidR="003362D4" w:rsidRPr="00FC5B57">
              <w:rPr>
                <w:rFonts w:ascii="Times New Roman" w:hAnsi="Times New Roman" w:cs="Times New Roman"/>
                <w:spacing w:val="2"/>
                <w:sz w:val="24"/>
                <w:szCs w:val="24"/>
              </w:rPr>
              <w:t>ственный уровень квалификации, для проведения обучения и оценки с</w:t>
            </w:r>
            <w:r w:rsidR="003362D4" w:rsidRPr="00FC5B57">
              <w:rPr>
                <w:rFonts w:ascii="Times New Roman" w:hAnsi="Times New Roman" w:cs="Times New Roman"/>
                <w:spacing w:val="2"/>
                <w:sz w:val="24"/>
                <w:szCs w:val="24"/>
              </w:rPr>
              <w:t>о</w:t>
            </w:r>
            <w:r w:rsidR="003362D4" w:rsidRPr="00FC5B57">
              <w:rPr>
                <w:rFonts w:ascii="Times New Roman" w:hAnsi="Times New Roman" w:cs="Times New Roman"/>
                <w:spacing w:val="2"/>
                <w:sz w:val="24"/>
                <w:szCs w:val="24"/>
              </w:rPr>
              <w:t>ответствующей квалификации</w:t>
            </w:r>
            <w:r w:rsidR="00BE7A79" w:rsidRPr="00FC5B57">
              <w:rPr>
                <w:rFonts w:ascii="Times New Roman" w:hAnsi="Times New Roman" w:cs="Times New Roman"/>
                <w:spacing w:val="2"/>
                <w:sz w:val="24"/>
                <w:szCs w:val="24"/>
              </w:rPr>
              <w:t>.</w:t>
            </w:r>
          </w:p>
        </w:tc>
      </w:tr>
      <w:tr w:rsidR="00FC5B57" w:rsidRPr="00FC5B57" w:rsidTr="00BE7A79">
        <w:tc>
          <w:tcPr>
            <w:tcW w:w="1814" w:type="dxa"/>
            <w:vMerge/>
            <w:vAlign w:val="center"/>
          </w:tcPr>
          <w:p w:rsidR="003738E4" w:rsidRPr="00FC5B57" w:rsidRDefault="003738E4" w:rsidP="00FC5B57">
            <w:pPr>
              <w:spacing w:after="0" w:line="240" w:lineRule="auto"/>
              <w:rPr>
                <w:rFonts w:ascii="Times New Roman" w:hAnsi="Times New Roman" w:cs="Times New Roman"/>
                <w:sz w:val="24"/>
                <w:szCs w:val="24"/>
              </w:rPr>
            </w:pPr>
          </w:p>
        </w:tc>
        <w:tc>
          <w:tcPr>
            <w:tcW w:w="8075" w:type="dxa"/>
            <w:gridSpan w:val="5"/>
            <w:vAlign w:val="center"/>
          </w:tcPr>
          <w:p w:rsidR="003738E4"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BE7A79" w:rsidRPr="00FC5B57">
              <w:rPr>
                <w:rFonts w:ascii="Times New Roman" w:hAnsi="Times New Roman" w:cs="Times New Roman"/>
                <w:sz w:val="24"/>
                <w:szCs w:val="24"/>
              </w:rPr>
              <w:t xml:space="preserve"> </w:t>
            </w:r>
            <w:r w:rsidR="00733409" w:rsidRPr="00FC5B57">
              <w:rPr>
                <w:rFonts w:ascii="Times New Roman" w:hAnsi="Times New Roman" w:cs="Times New Roman"/>
                <w:sz w:val="24"/>
                <w:szCs w:val="24"/>
              </w:rPr>
              <w:t>Р</w:t>
            </w:r>
            <w:r w:rsidR="003738E4" w:rsidRPr="00FC5B57">
              <w:rPr>
                <w:rFonts w:ascii="Times New Roman" w:hAnsi="Times New Roman" w:cs="Times New Roman"/>
                <w:sz w:val="24"/>
                <w:szCs w:val="24"/>
              </w:rPr>
              <w:t xml:space="preserve">азвитие универсальных учебных действий обучающихся, </w:t>
            </w:r>
            <w:r w:rsidR="00BE7A79" w:rsidRPr="00FC5B57">
              <w:rPr>
                <w:rFonts w:ascii="Times New Roman" w:hAnsi="Times New Roman" w:cs="Times New Roman"/>
                <w:sz w:val="24"/>
                <w:szCs w:val="24"/>
              </w:rPr>
              <w:t>их професси</w:t>
            </w:r>
            <w:r w:rsidR="00BE7A79" w:rsidRPr="00FC5B57">
              <w:rPr>
                <w:rFonts w:ascii="Times New Roman" w:hAnsi="Times New Roman" w:cs="Times New Roman"/>
                <w:sz w:val="24"/>
                <w:szCs w:val="24"/>
              </w:rPr>
              <w:t>о</w:t>
            </w:r>
            <w:r w:rsidR="00BE7A79" w:rsidRPr="00FC5B57">
              <w:rPr>
                <w:rFonts w:ascii="Times New Roman" w:hAnsi="Times New Roman" w:cs="Times New Roman"/>
                <w:sz w:val="24"/>
                <w:szCs w:val="24"/>
              </w:rPr>
              <w:t>нального мастерства.</w:t>
            </w:r>
          </w:p>
        </w:tc>
      </w:tr>
      <w:tr w:rsidR="00FC5B57" w:rsidRPr="00FC5B57" w:rsidTr="00BE7A79">
        <w:tc>
          <w:tcPr>
            <w:tcW w:w="0" w:type="auto"/>
            <w:vMerge/>
            <w:vAlign w:val="center"/>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vAlign w:val="center"/>
          </w:tcPr>
          <w:p w:rsidR="00E5356E"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3.</w:t>
            </w:r>
            <w:r w:rsidR="00BE7A79" w:rsidRPr="00FC5B57">
              <w:rPr>
                <w:rFonts w:ascii="Times New Roman" w:hAnsi="Times New Roman" w:cs="Times New Roman"/>
                <w:sz w:val="24"/>
                <w:szCs w:val="24"/>
              </w:rPr>
              <w:t xml:space="preserve"> </w:t>
            </w:r>
            <w:r w:rsidR="003362D4" w:rsidRPr="00FC5B57">
              <w:rPr>
                <w:rFonts w:ascii="Times New Roman" w:hAnsi="Times New Roman" w:cs="Times New Roman"/>
                <w:sz w:val="24"/>
                <w:szCs w:val="24"/>
              </w:rPr>
              <w:t>Обеспечение подготовки рабочих кадров, соответствующих требованиям регионально</w:t>
            </w:r>
            <w:r w:rsidR="003738E4" w:rsidRPr="00FC5B57">
              <w:rPr>
                <w:rFonts w:ascii="Times New Roman" w:hAnsi="Times New Roman" w:cs="Times New Roman"/>
                <w:sz w:val="24"/>
                <w:szCs w:val="24"/>
              </w:rPr>
              <w:t>го рынка труда и работодателей.</w:t>
            </w:r>
          </w:p>
        </w:tc>
      </w:tr>
      <w:tr w:rsidR="00FC5B57" w:rsidRPr="00FC5B57" w:rsidTr="00BE7A79">
        <w:tc>
          <w:tcPr>
            <w:tcW w:w="0" w:type="auto"/>
            <w:vMerge/>
            <w:vAlign w:val="center"/>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vAlign w:val="center"/>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BE7A79" w:rsidRPr="00FC5B57">
              <w:rPr>
                <w:rFonts w:ascii="Times New Roman" w:hAnsi="Times New Roman" w:cs="Times New Roman"/>
                <w:sz w:val="24"/>
                <w:szCs w:val="24"/>
              </w:rPr>
              <w:t xml:space="preserve"> </w:t>
            </w:r>
            <w:r w:rsidR="003738E4" w:rsidRPr="00FC5B57">
              <w:rPr>
                <w:rFonts w:ascii="Times New Roman" w:hAnsi="Times New Roman" w:cs="Times New Roman"/>
                <w:sz w:val="24"/>
                <w:szCs w:val="24"/>
              </w:rPr>
              <w:t>Повышение эффективности сотрудничества в сфере  социального пар</w:t>
            </w:r>
            <w:r w:rsidR="003738E4" w:rsidRPr="00FC5B57">
              <w:rPr>
                <w:rFonts w:ascii="Times New Roman" w:hAnsi="Times New Roman" w:cs="Times New Roman"/>
                <w:sz w:val="24"/>
                <w:szCs w:val="24"/>
              </w:rPr>
              <w:t>т</w:t>
            </w:r>
            <w:r w:rsidR="003738E4" w:rsidRPr="00FC5B57">
              <w:rPr>
                <w:rFonts w:ascii="Times New Roman" w:hAnsi="Times New Roman" w:cs="Times New Roman"/>
                <w:sz w:val="24"/>
                <w:szCs w:val="24"/>
              </w:rPr>
              <w:t>нерства и наставничества</w:t>
            </w:r>
            <w:r w:rsidR="00BE7A79" w:rsidRPr="00FC5B57">
              <w:rPr>
                <w:rFonts w:ascii="Times New Roman" w:hAnsi="Times New Roman" w:cs="Times New Roman"/>
                <w:sz w:val="24"/>
                <w:szCs w:val="24"/>
              </w:rPr>
              <w:t>.</w:t>
            </w:r>
          </w:p>
        </w:tc>
      </w:tr>
      <w:tr w:rsidR="00FC5B57" w:rsidRPr="00FC5B57" w:rsidTr="00BE7A79">
        <w:tc>
          <w:tcPr>
            <w:tcW w:w="1814" w:type="dxa"/>
            <w:shd w:val="clear" w:color="auto" w:fill="auto"/>
            <w:vAlign w:val="center"/>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Подцель 2:</w:t>
            </w:r>
          </w:p>
        </w:tc>
        <w:tc>
          <w:tcPr>
            <w:tcW w:w="8075" w:type="dxa"/>
            <w:gridSpan w:val="5"/>
            <w:shd w:val="clear" w:color="auto" w:fill="auto"/>
            <w:vAlign w:val="center"/>
          </w:tcPr>
          <w:p w:rsidR="00E5356E" w:rsidRPr="00FC5B57" w:rsidRDefault="00E5356E"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цифровой образовательной среды, инфраструктуры, учебно-материальной базы и создание комфортных условий для успешной соци</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и эффективной самореали</w:t>
            </w:r>
            <w:r w:rsidR="00733409" w:rsidRPr="00FC5B57">
              <w:rPr>
                <w:rFonts w:ascii="Times New Roman" w:hAnsi="Times New Roman" w:cs="Times New Roman"/>
                <w:sz w:val="24"/>
                <w:szCs w:val="24"/>
              </w:rPr>
              <w:t>зации обучающихся и слушателей.</w:t>
            </w:r>
          </w:p>
          <w:p w:rsidR="00BE7A79" w:rsidRPr="00FC5B57" w:rsidRDefault="00BE7A79" w:rsidP="00FC5B57">
            <w:pPr>
              <w:widowControl w:val="0"/>
              <w:autoSpaceDE w:val="0"/>
              <w:autoSpaceDN w:val="0"/>
              <w:adjustRightInd w:val="0"/>
              <w:spacing w:after="0" w:line="240" w:lineRule="auto"/>
              <w:rPr>
                <w:rFonts w:ascii="Times New Roman" w:hAnsi="Times New Roman" w:cs="Times New Roman"/>
                <w:sz w:val="24"/>
                <w:szCs w:val="24"/>
              </w:rPr>
            </w:pPr>
          </w:p>
          <w:p w:rsidR="00BE7A79" w:rsidRPr="00FC5B57" w:rsidRDefault="00BE7A79" w:rsidP="00FC5B57">
            <w:pPr>
              <w:widowControl w:val="0"/>
              <w:autoSpaceDE w:val="0"/>
              <w:autoSpaceDN w:val="0"/>
              <w:adjustRightInd w:val="0"/>
              <w:spacing w:after="0" w:line="240" w:lineRule="auto"/>
              <w:rPr>
                <w:rFonts w:ascii="Times New Roman" w:hAnsi="Times New Roman" w:cs="Times New Roman"/>
                <w:sz w:val="24"/>
                <w:szCs w:val="24"/>
              </w:rPr>
            </w:pPr>
          </w:p>
        </w:tc>
      </w:tr>
      <w:tr w:rsidR="00FC5B57" w:rsidRPr="00FC5B57" w:rsidTr="00733409">
        <w:tc>
          <w:tcPr>
            <w:tcW w:w="1814" w:type="dxa"/>
            <w:vMerge w:val="restart"/>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Показатели (подцель 2)</w:t>
            </w:r>
          </w:p>
        </w:tc>
        <w:tc>
          <w:tcPr>
            <w:tcW w:w="259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Наименование показ</w:t>
            </w:r>
            <w:r w:rsidRPr="00FC5B57">
              <w:rPr>
                <w:rFonts w:ascii="Times New Roman" w:hAnsi="Times New Roman" w:cs="Times New Roman"/>
                <w:sz w:val="24"/>
                <w:szCs w:val="24"/>
              </w:rPr>
              <w:t>а</w:t>
            </w:r>
            <w:r w:rsidRPr="00FC5B57">
              <w:rPr>
                <w:rFonts w:ascii="Times New Roman" w:hAnsi="Times New Roman" w:cs="Times New Roman"/>
                <w:sz w:val="24"/>
                <w:szCs w:val="24"/>
              </w:rPr>
              <w:t>теля</w:t>
            </w:r>
          </w:p>
        </w:tc>
        <w:tc>
          <w:tcPr>
            <w:tcW w:w="718"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Ед. изм.</w:t>
            </w:r>
          </w:p>
        </w:tc>
        <w:tc>
          <w:tcPr>
            <w:tcW w:w="182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Тип показателя (целевой / ан</w:t>
            </w:r>
            <w:r w:rsidRPr="00FC5B57">
              <w:rPr>
                <w:rFonts w:ascii="Times New Roman" w:hAnsi="Times New Roman" w:cs="Times New Roman"/>
                <w:sz w:val="24"/>
                <w:szCs w:val="24"/>
              </w:rPr>
              <w:t>а</w:t>
            </w:r>
            <w:r w:rsidRPr="00FC5B57">
              <w:rPr>
                <w:rFonts w:ascii="Times New Roman" w:hAnsi="Times New Roman" w:cs="Times New Roman"/>
                <w:sz w:val="24"/>
                <w:szCs w:val="24"/>
              </w:rPr>
              <w:t>литический)</w:t>
            </w:r>
          </w:p>
        </w:tc>
        <w:tc>
          <w:tcPr>
            <w:tcW w:w="113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Базовое значение</w:t>
            </w:r>
          </w:p>
        </w:tc>
        <w:tc>
          <w:tcPr>
            <w:tcW w:w="1796"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Целевое зн</w:t>
            </w:r>
            <w:r w:rsidRPr="00FC5B57">
              <w:rPr>
                <w:rFonts w:ascii="Times New Roman" w:hAnsi="Times New Roman" w:cs="Times New Roman"/>
                <w:sz w:val="24"/>
                <w:szCs w:val="24"/>
              </w:rPr>
              <w:t>а</w:t>
            </w:r>
            <w:r w:rsidRPr="00FC5B57">
              <w:rPr>
                <w:rFonts w:ascii="Times New Roman" w:hAnsi="Times New Roman" w:cs="Times New Roman"/>
                <w:sz w:val="24"/>
                <w:szCs w:val="24"/>
              </w:rPr>
              <w:t>чение</w:t>
            </w:r>
          </w:p>
        </w:tc>
      </w:tr>
      <w:tr w:rsidR="00FC5B57" w:rsidRPr="00FC5B57" w:rsidTr="00245922">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E5356E" w:rsidRPr="00FC5B57">
              <w:rPr>
                <w:rFonts w:ascii="Times New Roman" w:eastAsia="Times New Roman" w:hAnsi="Times New Roman" w:cs="Times New Roman"/>
                <w:sz w:val="24"/>
                <w:szCs w:val="24"/>
                <w:lang w:eastAsia="ru-RU"/>
              </w:rPr>
              <w:t>Использование в о</w:t>
            </w:r>
            <w:r w:rsidR="00E5356E" w:rsidRPr="00FC5B57">
              <w:rPr>
                <w:rFonts w:ascii="Times New Roman" w:eastAsia="Times New Roman" w:hAnsi="Times New Roman" w:cs="Times New Roman"/>
                <w:sz w:val="24"/>
                <w:szCs w:val="24"/>
                <w:lang w:eastAsia="ru-RU"/>
              </w:rPr>
              <w:t>б</w:t>
            </w:r>
            <w:r w:rsidR="00E5356E" w:rsidRPr="00FC5B57">
              <w:rPr>
                <w:rFonts w:ascii="Times New Roman" w:eastAsia="Times New Roman" w:hAnsi="Times New Roman" w:cs="Times New Roman"/>
                <w:sz w:val="24"/>
                <w:szCs w:val="24"/>
                <w:lang w:eastAsia="ru-RU"/>
              </w:rPr>
              <w:t>разовательном проце</w:t>
            </w:r>
            <w:r w:rsidR="00E5356E" w:rsidRPr="00FC5B57">
              <w:rPr>
                <w:rFonts w:ascii="Times New Roman" w:eastAsia="Times New Roman" w:hAnsi="Times New Roman" w:cs="Times New Roman"/>
                <w:sz w:val="24"/>
                <w:szCs w:val="24"/>
                <w:lang w:eastAsia="ru-RU"/>
              </w:rPr>
              <w:t>с</w:t>
            </w:r>
            <w:r w:rsidR="00E5356E" w:rsidRPr="00FC5B57">
              <w:rPr>
                <w:rFonts w:ascii="Times New Roman" w:eastAsia="Times New Roman" w:hAnsi="Times New Roman" w:cs="Times New Roman"/>
                <w:sz w:val="24"/>
                <w:szCs w:val="24"/>
                <w:lang w:eastAsia="ru-RU"/>
              </w:rPr>
              <w:t>се дистанционных технологий и эле</w:t>
            </w:r>
            <w:r w:rsidR="00E5356E" w:rsidRPr="00FC5B57">
              <w:rPr>
                <w:rFonts w:ascii="Times New Roman" w:eastAsia="Times New Roman" w:hAnsi="Times New Roman" w:cs="Times New Roman"/>
                <w:sz w:val="24"/>
                <w:szCs w:val="24"/>
                <w:lang w:eastAsia="ru-RU"/>
              </w:rPr>
              <w:t>к</w:t>
            </w:r>
            <w:r w:rsidR="00E5356E" w:rsidRPr="00FC5B57">
              <w:rPr>
                <w:rFonts w:ascii="Times New Roman" w:eastAsia="Times New Roman" w:hAnsi="Times New Roman" w:cs="Times New Roman"/>
                <w:sz w:val="24"/>
                <w:szCs w:val="24"/>
                <w:lang w:eastAsia="ru-RU"/>
              </w:rPr>
              <w:t>тронного обучения (онлайн-обучения) / количество программ</w:t>
            </w:r>
          </w:p>
        </w:tc>
        <w:tc>
          <w:tcPr>
            <w:tcW w:w="718" w:type="dxa"/>
          </w:tcPr>
          <w:p w:rsidR="00E5356E" w:rsidRPr="00FC5B57" w:rsidRDefault="003738E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аналитический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FC5B57" w:rsidRPr="00FC5B57" w:rsidTr="00245922">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3738E4" w:rsidRPr="00FC5B57">
              <w:rPr>
                <w:rFonts w:ascii="Times New Roman" w:hAnsi="Times New Roman" w:cs="Times New Roman"/>
                <w:sz w:val="24"/>
                <w:szCs w:val="24"/>
              </w:rPr>
              <w:t xml:space="preserve">Доля </w:t>
            </w:r>
            <w:r w:rsidR="003362D4" w:rsidRPr="00FC5B57">
              <w:rPr>
                <w:rFonts w:ascii="Times New Roman" w:hAnsi="Times New Roman" w:cs="Times New Roman"/>
                <w:sz w:val="24"/>
                <w:szCs w:val="24"/>
              </w:rPr>
              <w:t>студентов,  обучающихся по и</w:t>
            </w:r>
            <w:r w:rsidR="003362D4" w:rsidRPr="00FC5B57">
              <w:rPr>
                <w:rFonts w:ascii="Times New Roman" w:hAnsi="Times New Roman" w:cs="Times New Roman"/>
                <w:sz w:val="24"/>
                <w:szCs w:val="24"/>
              </w:rPr>
              <w:t>н</w:t>
            </w:r>
            <w:r w:rsidR="003362D4" w:rsidRPr="00FC5B57">
              <w:rPr>
                <w:rFonts w:ascii="Times New Roman" w:hAnsi="Times New Roman" w:cs="Times New Roman"/>
                <w:sz w:val="24"/>
                <w:szCs w:val="24"/>
              </w:rPr>
              <w:t>дивидуальной трае</w:t>
            </w:r>
            <w:r w:rsidR="003362D4" w:rsidRPr="00FC5B57">
              <w:rPr>
                <w:rFonts w:ascii="Times New Roman" w:hAnsi="Times New Roman" w:cs="Times New Roman"/>
                <w:sz w:val="24"/>
                <w:szCs w:val="24"/>
              </w:rPr>
              <w:t>к</w:t>
            </w:r>
            <w:r w:rsidR="003362D4" w:rsidRPr="00FC5B57">
              <w:rPr>
                <w:rFonts w:ascii="Times New Roman" w:hAnsi="Times New Roman" w:cs="Times New Roman"/>
                <w:sz w:val="24"/>
                <w:szCs w:val="24"/>
              </w:rPr>
              <w:t>тории  с использов</w:t>
            </w:r>
            <w:r w:rsidR="003362D4" w:rsidRPr="00FC5B57">
              <w:rPr>
                <w:rFonts w:ascii="Times New Roman" w:hAnsi="Times New Roman" w:cs="Times New Roman"/>
                <w:sz w:val="24"/>
                <w:szCs w:val="24"/>
              </w:rPr>
              <w:t>а</w:t>
            </w:r>
            <w:r w:rsidR="003362D4" w:rsidRPr="00FC5B57">
              <w:rPr>
                <w:rFonts w:ascii="Times New Roman" w:hAnsi="Times New Roman" w:cs="Times New Roman"/>
                <w:sz w:val="24"/>
                <w:szCs w:val="24"/>
              </w:rPr>
              <w:t>нием технологий ци</w:t>
            </w:r>
            <w:r w:rsidR="003362D4" w:rsidRPr="00FC5B57">
              <w:rPr>
                <w:rFonts w:ascii="Times New Roman" w:hAnsi="Times New Roman" w:cs="Times New Roman"/>
                <w:sz w:val="24"/>
                <w:szCs w:val="24"/>
              </w:rPr>
              <w:t>ф</w:t>
            </w:r>
            <w:r w:rsidR="003362D4" w:rsidRPr="00FC5B57">
              <w:rPr>
                <w:rFonts w:ascii="Times New Roman" w:hAnsi="Times New Roman" w:cs="Times New Roman"/>
                <w:sz w:val="24"/>
                <w:szCs w:val="24"/>
              </w:rPr>
              <w:t>ровой образовател</w:t>
            </w:r>
            <w:r w:rsidR="003362D4" w:rsidRPr="00FC5B57">
              <w:rPr>
                <w:rFonts w:ascii="Times New Roman" w:hAnsi="Times New Roman" w:cs="Times New Roman"/>
                <w:sz w:val="24"/>
                <w:szCs w:val="24"/>
              </w:rPr>
              <w:t>ь</w:t>
            </w:r>
            <w:r w:rsidR="003362D4" w:rsidRPr="00FC5B57">
              <w:rPr>
                <w:rFonts w:ascii="Times New Roman" w:hAnsi="Times New Roman" w:cs="Times New Roman"/>
                <w:sz w:val="24"/>
                <w:szCs w:val="24"/>
              </w:rPr>
              <w:t>ной среды</w:t>
            </w:r>
          </w:p>
        </w:tc>
        <w:tc>
          <w:tcPr>
            <w:tcW w:w="718"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r>
      <w:tr w:rsidR="00FC5B57" w:rsidRPr="00FC5B57" w:rsidTr="00245922">
        <w:tc>
          <w:tcPr>
            <w:tcW w:w="0" w:type="auto"/>
            <w:vMerge/>
          </w:tcPr>
          <w:p w:rsidR="003738E4" w:rsidRPr="00FC5B57" w:rsidRDefault="003738E4" w:rsidP="00FC5B57">
            <w:pPr>
              <w:spacing w:after="0" w:line="240" w:lineRule="auto"/>
              <w:rPr>
                <w:rFonts w:ascii="Times New Roman" w:hAnsi="Times New Roman" w:cs="Times New Roman"/>
                <w:sz w:val="24"/>
                <w:szCs w:val="24"/>
              </w:rPr>
            </w:pPr>
          </w:p>
        </w:tc>
        <w:tc>
          <w:tcPr>
            <w:tcW w:w="2597" w:type="dxa"/>
          </w:tcPr>
          <w:p w:rsidR="003738E4"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3738E4" w:rsidRPr="00FC5B57">
              <w:rPr>
                <w:rFonts w:ascii="Times New Roman" w:hAnsi="Times New Roman" w:cs="Times New Roman"/>
                <w:sz w:val="24"/>
                <w:szCs w:val="24"/>
              </w:rPr>
              <w:t>Д</w:t>
            </w:r>
            <w:r w:rsidR="003738E4" w:rsidRPr="00FC5B57">
              <w:rPr>
                <w:rFonts w:ascii="Times New Roman" w:hAnsi="Times New Roman" w:cs="Times New Roman"/>
                <w:bCs/>
                <w:kern w:val="24"/>
                <w:sz w:val="24"/>
                <w:szCs w:val="24"/>
                <w:lang w:eastAsia="ru-RU"/>
              </w:rPr>
              <w:t>оля мест, обесп</w:t>
            </w:r>
            <w:r w:rsidR="003738E4" w:rsidRPr="00FC5B57">
              <w:rPr>
                <w:rFonts w:ascii="Times New Roman" w:hAnsi="Times New Roman" w:cs="Times New Roman"/>
                <w:bCs/>
                <w:kern w:val="24"/>
                <w:sz w:val="24"/>
                <w:szCs w:val="24"/>
                <w:lang w:eastAsia="ru-RU"/>
              </w:rPr>
              <w:t>е</w:t>
            </w:r>
            <w:r w:rsidR="003738E4" w:rsidRPr="00FC5B57">
              <w:rPr>
                <w:rFonts w:ascii="Times New Roman" w:hAnsi="Times New Roman" w:cs="Times New Roman"/>
                <w:bCs/>
                <w:kern w:val="24"/>
                <w:sz w:val="24"/>
                <w:szCs w:val="24"/>
                <w:lang w:eastAsia="ru-RU"/>
              </w:rPr>
              <w:t>ченных соглашениями о трудоустройстве</w:t>
            </w:r>
          </w:p>
        </w:tc>
        <w:tc>
          <w:tcPr>
            <w:tcW w:w="718" w:type="dxa"/>
          </w:tcPr>
          <w:p w:rsidR="003738E4"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3738E4"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3738E4"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1796" w:type="dxa"/>
          </w:tcPr>
          <w:p w:rsidR="003738E4"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FC5B57" w:rsidRPr="00FC5B57" w:rsidTr="00245922">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4.</w:t>
            </w:r>
            <w:r w:rsidR="006F1620" w:rsidRPr="00FC5B57">
              <w:rPr>
                <w:rFonts w:ascii="Times New Roman" w:eastAsia="Times New Roman" w:hAnsi="Times New Roman" w:cs="Times New Roman"/>
                <w:sz w:val="24"/>
                <w:szCs w:val="24"/>
                <w:lang w:eastAsia="ru-RU"/>
              </w:rPr>
              <w:t>Доля средств от приносящей доход д</w:t>
            </w:r>
            <w:r w:rsidR="006F1620" w:rsidRPr="00FC5B57">
              <w:rPr>
                <w:rFonts w:ascii="Times New Roman" w:eastAsia="Times New Roman" w:hAnsi="Times New Roman" w:cs="Times New Roman"/>
                <w:sz w:val="24"/>
                <w:szCs w:val="24"/>
                <w:lang w:eastAsia="ru-RU"/>
              </w:rPr>
              <w:t>е</w:t>
            </w:r>
            <w:r w:rsidR="006F1620" w:rsidRPr="00FC5B57">
              <w:rPr>
                <w:rFonts w:ascii="Times New Roman" w:eastAsia="Times New Roman" w:hAnsi="Times New Roman" w:cs="Times New Roman"/>
                <w:sz w:val="24"/>
                <w:szCs w:val="24"/>
                <w:lang w:eastAsia="ru-RU"/>
              </w:rPr>
              <w:t xml:space="preserve">ятельности в </w:t>
            </w:r>
            <w:proofErr w:type="spellStart"/>
            <w:r w:rsidR="006F1620" w:rsidRPr="00FC5B57">
              <w:rPr>
                <w:rFonts w:ascii="Times New Roman" w:eastAsia="Times New Roman" w:hAnsi="Times New Roman" w:cs="Times New Roman"/>
                <w:sz w:val="24"/>
                <w:szCs w:val="24"/>
                <w:lang w:eastAsia="ru-RU"/>
              </w:rPr>
              <w:t>т.ч</w:t>
            </w:r>
            <w:proofErr w:type="spellEnd"/>
            <w:r w:rsidR="006F1620" w:rsidRPr="00FC5B57">
              <w:rPr>
                <w:rFonts w:ascii="Times New Roman" w:eastAsia="Times New Roman" w:hAnsi="Times New Roman" w:cs="Times New Roman"/>
                <w:sz w:val="24"/>
                <w:szCs w:val="24"/>
                <w:lang w:eastAsia="ru-RU"/>
              </w:rPr>
              <w:t>. от реализации программ профессионального обучения в общих д</w:t>
            </w:r>
            <w:r w:rsidR="006F1620" w:rsidRPr="00FC5B57">
              <w:rPr>
                <w:rFonts w:ascii="Times New Roman" w:eastAsia="Times New Roman" w:hAnsi="Times New Roman" w:cs="Times New Roman"/>
                <w:sz w:val="24"/>
                <w:szCs w:val="24"/>
                <w:lang w:eastAsia="ru-RU"/>
              </w:rPr>
              <w:t>о</w:t>
            </w:r>
            <w:r w:rsidR="006F1620" w:rsidRPr="00FC5B57">
              <w:rPr>
                <w:rFonts w:ascii="Times New Roman" w:eastAsia="Times New Roman" w:hAnsi="Times New Roman" w:cs="Times New Roman"/>
                <w:sz w:val="24"/>
                <w:szCs w:val="24"/>
                <w:lang w:eastAsia="ru-RU"/>
              </w:rPr>
              <w:t>ходах училища</w:t>
            </w:r>
          </w:p>
        </w:tc>
        <w:tc>
          <w:tcPr>
            <w:tcW w:w="718"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19</w:t>
            </w:r>
          </w:p>
        </w:tc>
      </w:tr>
      <w:tr w:rsidR="00FC5B57" w:rsidRPr="00FC5B57" w:rsidTr="00733409">
        <w:tc>
          <w:tcPr>
            <w:tcW w:w="1814" w:type="dxa"/>
            <w:vMerge w:val="restart"/>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Ожидаемые результаты (подцель 2)</w:t>
            </w:r>
          </w:p>
        </w:tc>
        <w:tc>
          <w:tcPr>
            <w:tcW w:w="8075" w:type="dxa"/>
            <w:gridSpan w:val="5"/>
          </w:tcPr>
          <w:p w:rsidR="00E5356E"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1.</w:t>
            </w:r>
            <w:r w:rsidR="003362D4" w:rsidRPr="00FC5B57">
              <w:rPr>
                <w:rFonts w:ascii="Times New Roman" w:hAnsi="Times New Roman" w:cs="Times New Roman"/>
                <w:sz w:val="24"/>
                <w:szCs w:val="24"/>
              </w:rPr>
              <w:t>Создание современной инфраструктуры подготовки высококва</w:t>
            </w:r>
            <w:r w:rsidR="003738E4" w:rsidRPr="00FC5B57">
              <w:rPr>
                <w:rFonts w:ascii="Times New Roman" w:hAnsi="Times New Roman" w:cs="Times New Roman"/>
                <w:sz w:val="24"/>
                <w:szCs w:val="24"/>
              </w:rPr>
              <w:t>лифицир</w:t>
            </w:r>
            <w:r w:rsidR="003738E4" w:rsidRPr="00FC5B57">
              <w:rPr>
                <w:rFonts w:ascii="Times New Roman" w:hAnsi="Times New Roman" w:cs="Times New Roman"/>
                <w:sz w:val="24"/>
                <w:szCs w:val="24"/>
              </w:rPr>
              <w:t>о</w:t>
            </w:r>
            <w:r w:rsidR="003738E4" w:rsidRPr="00FC5B57">
              <w:rPr>
                <w:rFonts w:ascii="Times New Roman" w:hAnsi="Times New Roman" w:cs="Times New Roman"/>
                <w:sz w:val="24"/>
                <w:szCs w:val="24"/>
              </w:rPr>
              <w:t>ванных  рабочих кадров.</w:t>
            </w:r>
          </w:p>
        </w:tc>
      </w:tr>
      <w:tr w:rsidR="00FC5B57" w:rsidRPr="00FC5B57" w:rsidTr="00733409">
        <w:tc>
          <w:tcPr>
            <w:tcW w:w="1814" w:type="dxa"/>
            <w:vMerge/>
          </w:tcPr>
          <w:p w:rsidR="003362D4" w:rsidRPr="00FC5B57" w:rsidRDefault="003362D4" w:rsidP="00FC5B57">
            <w:pPr>
              <w:spacing w:after="0" w:line="240" w:lineRule="auto"/>
              <w:rPr>
                <w:rFonts w:ascii="Times New Roman" w:hAnsi="Times New Roman" w:cs="Times New Roman"/>
                <w:sz w:val="24"/>
                <w:szCs w:val="24"/>
              </w:rPr>
            </w:pPr>
          </w:p>
        </w:tc>
        <w:tc>
          <w:tcPr>
            <w:tcW w:w="8075" w:type="dxa"/>
            <w:gridSpan w:val="5"/>
          </w:tcPr>
          <w:p w:rsidR="003362D4"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2.</w:t>
            </w:r>
            <w:r w:rsidR="003362D4" w:rsidRPr="00FC5B57">
              <w:rPr>
                <w:rFonts w:ascii="Times New Roman" w:hAnsi="Times New Roman" w:cs="Times New Roman"/>
                <w:sz w:val="24"/>
                <w:szCs w:val="24"/>
              </w:rPr>
              <w:t>Создание цифровой образовательной среды</w:t>
            </w:r>
          </w:p>
        </w:tc>
      </w:tr>
      <w:tr w:rsidR="00FC5B57" w:rsidRPr="00FC5B57" w:rsidTr="00733409">
        <w:tc>
          <w:tcPr>
            <w:tcW w:w="1814" w:type="dxa"/>
            <w:vMerge/>
          </w:tcPr>
          <w:p w:rsidR="003362D4" w:rsidRPr="00FC5B57" w:rsidRDefault="003362D4" w:rsidP="00FC5B57">
            <w:pPr>
              <w:spacing w:after="0" w:line="240" w:lineRule="auto"/>
              <w:rPr>
                <w:rFonts w:ascii="Times New Roman" w:hAnsi="Times New Roman" w:cs="Times New Roman"/>
                <w:sz w:val="24"/>
                <w:szCs w:val="24"/>
              </w:rPr>
            </w:pPr>
          </w:p>
        </w:tc>
        <w:tc>
          <w:tcPr>
            <w:tcW w:w="8075" w:type="dxa"/>
            <w:gridSpan w:val="5"/>
          </w:tcPr>
          <w:p w:rsidR="003362D4"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3.</w:t>
            </w:r>
            <w:r w:rsidR="003362D4" w:rsidRPr="00FC5B57">
              <w:rPr>
                <w:rFonts w:ascii="Times New Roman" w:hAnsi="Times New Roman" w:cs="Times New Roman"/>
                <w:sz w:val="24"/>
                <w:szCs w:val="24"/>
              </w:rPr>
              <w:t>Создание современной системы оценки качества профессионального о</w:t>
            </w:r>
            <w:r w:rsidR="003362D4" w:rsidRPr="00FC5B57">
              <w:rPr>
                <w:rFonts w:ascii="Times New Roman" w:hAnsi="Times New Roman" w:cs="Times New Roman"/>
                <w:sz w:val="24"/>
                <w:szCs w:val="24"/>
              </w:rPr>
              <w:t>б</w:t>
            </w:r>
            <w:r w:rsidR="003362D4" w:rsidRPr="00FC5B57">
              <w:rPr>
                <w:rFonts w:ascii="Times New Roman" w:hAnsi="Times New Roman" w:cs="Times New Roman"/>
                <w:sz w:val="24"/>
                <w:szCs w:val="24"/>
              </w:rPr>
              <w:t>разования на основе принципов открытости, объективности, прозрачности, обществ</w:t>
            </w:r>
            <w:r w:rsidR="003738E4" w:rsidRPr="00FC5B57">
              <w:rPr>
                <w:rFonts w:ascii="Times New Roman" w:hAnsi="Times New Roman" w:cs="Times New Roman"/>
                <w:sz w:val="24"/>
                <w:szCs w:val="24"/>
              </w:rPr>
              <w:t>енно-профессионального участия.</w:t>
            </w:r>
          </w:p>
        </w:tc>
      </w:tr>
      <w:tr w:rsidR="00FC5B57" w:rsidRPr="00FC5B57" w:rsidTr="00733409">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tcPr>
          <w:p w:rsidR="00E5356E"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4.</w:t>
            </w:r>
            <w:r w:rsidR="003362D4" w:rsidRPr="00FC5B57">
              <w:rPr>
                <w:rFonts w:ascii="Times New Roman" w:hAnsi="Times New Roman" w:cs="Times New Roman"/>
                <w:sz w:val="24"/>
                <w:szCs w:val="24"/>
              </w:rPr>
              <w:t>Повышение качества реализации программ профессионального образов</w:t>
            </w:r>
            <w:r w:rsidR="003362D4" w:rsidRPr="00FC5B57">
              <w:rPr>
                <w:rFonts w:ascii="Times New Roman" w:hAnsi="Times New Roman" w:cs="Times New Roman"/>
                <w:sz w:val="24"/>
                <w:szCs w:val="24"/>
              </w:rPr>
              <w:t>а</w:t>
            </w:r>
            <w:r w:rsidR="003362D4" w:rsidRPr="00FC5B57">
              <w:rPr>
                <w:rFonts w:ascii="Times New Roman" w:hAnsi="Times New Roman" w:cs="Times New Roman"/>
                <w:sz w:val="24"/>
                <w:szCs w:val="24"/>
              </w:rPr>
              <w:t>ния, ориентированн</w:t>
            </w:r>
            <w:r w:rsidR="003738E4" w:rsidRPr="00FC5B57">
              <w:rPr>
                <w:rFonts w:ascii="Times New Roman" w:hAnsi="Times New Roman" w:cs="Times New Roman"/>
                <w:sz w:val="24"/>
                <w:szCs w:val="24"/>
              </w:rPr>
              <w:t>ого на потребности рынка труда.</w:t>
            </w:r>
          </w:p>
        </w:tc>
      </w:tr>
      <w:tr w:rsidR="00FC5B57" w:rsidRPr="00FC5B57" w:rsidTr="00733409">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tcPr>
          <w:p w:rsidR="00E5356E"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5.</w:t>
            </w:r>
            <w:r w:rsidR="003362D4" w:rsidRPr="00FC5B57">
              <w:rPr>
                <w:rFonts w:ascii="Times New Roman" w:hAnsi="Times New Roman" w:cs="Times New Roman"/>
                <w:sz w:val="24"/>
                <w:szCs w:val="24"/>
              </w:rPr>
              <w:t xml:space="preserve">Увеличение объема средств от </w:t>
            </w:r>
            <w:r w:rsidR="003738E4" w:rsidRPr="00FC5B57">
              <w:rPr>
                <w:rFonts w:ascii="Times New Roman" w:hAnsi="Times New Roman" w:cs="Times New Roman"/>
                <w:sz w:val="24"/>
                <w:szCs w:val="24"/>
              </w:rPr>
              <w:t>приносящей  доход деятельности.</w:t>
            </w:r>
          </w:p>
        </w:tc>
      </w:tr>
      <w:tr w:rsidR="00FC5B57" w:rsidRPr="00FC5B57" w:rsidTr="00733409">
        <w:tc>
          <w:tcPr>
            <w:tcW w:w="1814" w:type="dxa"/>
            <w:shd w:val="clear" w:color="auto" w:fill="auto"/>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Подцель 3</w:t>
            </w:r>
          </w:p>
        </w:tc>
        <w:tc>
          <w:tcPr>
            <w:tcW w:w="8075" w:type="dxa"/>
            <w:gridSpan w:val="5"/>
            <w:shd w:val="clear" w:color="auto" w:fill="auto"/>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Развитие системы </w:t>
            </w:r>
            <w:proofErr w:type="spellStart"/>
            <w:r w:rsidRPr="00FC5B57">
              <w:rPr>
                <w:rFonts w:ascii="Times New Roman" w:hAnsi="Times New Roman" w:cs="Times New Roman"/>
                <w:sz w:val="24"/>
                <w:szCs w:val="24"/>
              </w:rPr>
              <w:t>внеучебной</w:t>
            </w:r>
            <w:proofErr w:type="spellEnd"/>
            <w:r w:rsidRPr="00FC5B57">
              <w:rPr>
                <w:rFonts w:ascii="Times New Roman" w:hAnsi="Times New Roman" w:cs="Times New Roman"/>
                <w:sz w:val="24"/>
                <w:szCs w:val="24"/>
              </w:rPr>
              <w:t xml:space="preserve"> и воспитательной работы, дополнительного образования, способствующего успешной социализации и эффективной с</w:t>
            </w:r>
            <w:r w:rsidRPr="00FC5B57">
              <w:rPr>
                <w:rFonts w:ascii="Times New Roman" w:hAnsi="Times New Roman" w:cs="Times New Roman"/>
                <w:sz w:val="24"/>
                <w:szCs w:val="24"/>
              </w:rPr>
              <w:t>а</w:t>
            </w:r>
            <w:r w:rsidRPr="00FC5B57">
              <w:rPr>
                <w:rFonts w:ascii="Times New Roman" w:hAnsi="Times New Roman" w:cs="Times New Roman"/>
                <w:sz w:val="24"/>
                <w:szCs w:val="24"/>
              </w:rPr>
              <w:t>мореализации обучающихся и учащихся, в рамках сетевого взаимодействия</w:t>
            </w:r>
          </w:p>
        </w:tc>
      </w:tr>
      <w:tr w:rsidR="00FC5B57" w:rsidRPr="00FC5B57" w:rsidTr="00733409">
        <w:tc>
          <w:tcPr>
            <w:tcW w:w="1814" w:type="dxa"/>
            <w:vMerge w:val="restart"/>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Показатели (подцель 3)</w:t>
            </w:r>
          </w:p>
        </w:tc>
        <w:tc>
          <w:tcPr>
            <w:tcW w:w="259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Наименование показ</w:t>
            </w:r>
            <w:r w:rsidRPr="00FC5B57">
              <w:rPr>
                <w:rFonts w:ascii="Times New Roman" w:hAnsi="Times New Roman" w:cs="Times New Roman"/>
                <w:sz w:val="24"/>
                <w:szCs w:val="24"/>
              </w:rPr>
              <w:t>а</w:t>
            </w:r>
            <w:r w:rsidRPr="00FC5B57">
              <w:rPr>
                <w:rFonts w:ascii="Times New Roman" w:hAnsi="Times New Roman" w:cs="Times New Roman"/>
                <w:sz w:val="24"/>
                <w:szCs w:val="24"/>
              </w:rPr>
              <w:t>теля</w:t>
            </w:r>
          </w:p>
        </w:tc>
        <w:tc>
          <w:tcPr>
            <w:tcW w:w="718"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Ед. изм.</w:t>
            </w:r>
          </w:p>
        </w:tc>
        <w:tc>
          <w:tcPr>
            <w:tcW w:w="182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Тип показателя (целевой / ан</w:t>
            </w:r>
            <w:r w:rsidRPr="00FC5B57">
              <w:rPr>
                <w:rFonts w:ascii="Times New Roman" w:hAnsi="Times New Roman" w:cs="Times New Roman"/>
                <w:sz w:val="24"/>
                <w:szCs w:val="24"/>
              </w:rPr>
              <w:t>а</w:t>
            </w:r>
            <w:r w:rsidRPr="00FC5B57">
              <w:rPr>
                <w:rFonts w:ascii="Times New Roman" w:hAnsi="Times New Roman" w:cs="Times New Roman"/>
                <w:sz w:val="24"/>
                <w:szCs w:val="24"/>
              </w:rPr>
              <w:t>литический)</w:t>
            </w:r>
          </w:p>
          <w:p w:rsidR="00E11E66" w:rsidRPr="00FC5B57" w:rsidRDefault="00E11E66" w:rsidP="00FC5B57">
            <w:pPr>
              <w:spacing w:after="0" w:line="240" w:lineRule="auto"/>
              <w:rPr>
                <w:rFonts w:ascii="Times New Roman" w:hAnsi="Times New Roman" w:cs="Times New Roman"/>
                <w:sz w:val="24"/>
                <w:szCs w:val="24"/>
              </w:rPr>
            </w:pPr>
          </w:p>
        </w:tc>
        <w:tc>
          <w:tcPr>
            <w:tcW w:w="1137"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Базовое значение</w:t>
            </w:r>
          </w:p>
        </w:tc>
        <w:tc>
          <w:tcPr>
            <w:tcW w:w="1796" w:type="dxa"/>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Целевое зн</w:t>
            </w:r>
            <w:r w:rsidRPr="00FC5B57">
              <w:rPr>
                <w:rFonts w:ascii="Times New Roman" w:hAnsi="Times New Roman" w:cs="Times New Roman"/>
                <w:sz w:val="24"/>
                <w:szCs w:val="24"/>
              </w:rPr>
              <w:t>а</w:t>
            </w:r>
            <w:r w:rsidRPr="00FC5B57">
              <w:rPr>
                <w:rFonts w:ascii="Times New Roman" w:hAnsi="Times New Roman" w:cs="Times New Roman"/>
                <w:sz w:val="24"/>
                <w:szCs w:val="24"/>
              </w:rPr>
              <w:t>чение</w:t>
            </w:r>
          </w:p>
        </w:tc>
      </w:tr>
      <w:tr w:rsidR="00FC5B57" w:rsidRPr="00FC5B57" w:rsidTr="00245922">
        <w:tc>
          <w:tcPr>
            <w:tcW w:w="1814" w:type="dxa"/>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1.</w:t>
            </w:r>
            <w:r w:rsidR="00BE7A79" w:rsidRPr="00FC5B57">
              <w:rPr>
                <w:rFonts w:ascii="Times New Roman" w:hAnsi="Times New Roman" w:cs="Times New Roman"/>
                <w:spacing w:val="2"/>
                <w:sz w:val="24"/>
                <w:szCs w:val="24"/>
              </w:rPr>
              <w:t xml:space="preserve"> </w:t>
            </w:r>
            <w:r w:rsidR="00E5356E" w:rsidRPr="00FC5B57">
              <w:rPr>
                <w:rFonts w:ascii="Times New Roman" w:hAnsi="Times New Roman" w:cs="Times New Roman"/>
                <w:spacing w:val="2"/>
                <w:sz w:val="24"/>
                <w:szCs w:val="24"/>
              </w:rPr>
              <w:t>Доля студентов, охваченных внеуро</w:t>
            </w:r>
            <w:r w:rsidR="00E5356E" w:rsidRPr="00FC5B57">
              <w:rPr>
                <w:rFonts w:ascii="Times New Roman" w:hAnsi="Times New Roman" w:cs="Times New Roman"/>
                <w:spacing w:val="2"/>
                <w:sz w:val="24"/>
                <w:szCs w:val="24"/>
              </w:rPr>
              <w:t>ч</w:t>
            </w:r>
            <w:r w:rsidR="00E5356E" w:rsidRPr="00FC5B57">
              <w:rPr>
                <w:rFonts w:ascii="Times New Roman" w:hAnsi="Times New Roman" w:cs="Times New Roman"/>
                <w:spacing w:val="2"/>
                <w:sz w:val="24"/>
                <w:szCs w:val="24"/>
              </w:rPr>
              <w:t>ной творческой и спортивно-оздоровительной де</w:t>
            </w:r>
            <w:r w:rsidR="00E5356E" w:rsidRPr="00FC5B57">
              <w:rPr>
                <w:rFonts w:ascii="Times New Roman" w:hAnsi="Times New Roman" w:cs="Times New Roman"/>
                <w:spacing w:val="2"/>
                <w:sz w:val="24"/>
                <w:szCs w:val="24"/>
              </w:rPr>
              <w:t>я</w:t>
            </w:r>
            <w:r w:rsidR="00E5356E" w:rsidRPr="00FC5B57">
              <w:rPr>
                <w:rFonts w:ascii="Times New Roman" w:hAnsi="Times New Roman" w:cs="Times New Roman"/>
                <w:spacing w:val="2"/>
                <w:sz w:val="24"/>
                <w:szCs w:val="24"/>
              </w:rPr>
              <w:t>тельностью, в общей численности обуча</w:t>
            </w:r>
            <w:r w:rsidR="00E5356E" w:rsidRPr="00FC5B57">
              <w:rPr>
                <w:rFonts w:ascii="Times New Roman" w:hAnsi="Times New Roman" w:cs="Times New Roman"/>
                <w:spacing w:val="2"/>
                <w:sz w:val="24"/>
                <w:szCs w:val="24"/>
              </w:rPr>
              <w:t>ю</w:t>
            </w:r>
            <w:r w:rsidR="00E5356E" w:rsidRPr="00FC5B57">
              <w:rPr>
                <w:rFonts w:ascii="Times New Roman" w:hAnsi="Times New Roman" w:cs="Times New Roman"/>
                <w:spacing w:val="2"/>
                <w:sz w:val="24"/>
                <w:szCs w:val="24"/>
              </w:rPr>
              <w:t>щихся</w:t>
            </w:r>
          </w:p>
        </w:tc>
        <w:tc>
          <w:tcPr>
            <w:tcW w:w="718" w:type="dxa"/>
          </w:tcPr>
          <w:p w:rsidR="00E5356E" w:rsidRPr="00FC5B57" w:rsidRDefault="003738E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3738E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82</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r w:rsidR="003738E4" w:rsidRPr="00FC5B57">
              <w:rPr>
                <w:rFonts w:ascii="Times New Roman" w:hAnsi="Times New Roman" w:cs="Times New Roman"/>
                <w:sz w:val="24"/>
                <w:szCs w:val="24"/>
              </w:rPr>
              <w:t>0</w:t>
            </w:r>
          </w:p>
        </w:tc>
      </w:tr>
      <w:tr w:rsidR="00FC5B57" w:rsidRPr="00FC5B57" w:rsidTr="00245922">
        <w:tc>
          <w:tcPr>
            <w:tcW w:w="1814" w:type="dxa"/>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2.</w:t>
            </w:r>
            <w:r w:rsidR="00E11E66" w:rsidRPr="00FC5B57">
              <w:rPr>
                <w:rFonts w:ascii="Times New Roman" w:hAnsi="Times New Roman" w:cs="Times New Roman"/>
                <w:spacing w:val="2"/>
                <w:sz w:val="24"/>
                <w:szCs w:val="24"/>
              </w:rPr>
              <w:t xml:space="preserve"> </w:t>
            </w:r>
            <w:r w:rsidR="00E5356E" w:rsidRPr="00FC5B57">
              <w:rPr>
                <w:rFonts w:ascii="Times New Roman" w:hAnsi="Times New Roman" w:cs="Times New Roman"/>
                <w:spacing w:val="2"/>
                <w:sz w:val="24"/>
                <w:szCs w:val="24"/>
              </w:rPr>
              <w:t>Доля студентов, стоящих на учете за пра</w:t>
            </w:r>
            <w:r w:rsidR="003738E4" w:rsidRPr="00FC5B57">
              <w:rPr>
                <w:rFonts w:ascii="Times New Roman" w:hAnsi="Times New Roman" w:cs="Times New Roman"/>
                <w:spacing w:val="2"/>
                <w:sz w:val="24"/>
                <w:szCs w:val="24"/>
              </w:rPr>
              <w:t>вонарушения (учет любого уровня</w:t>
            </w:r>
            <w:r w:rsidR="00E5356E" w:rsidRPr="00FC5B57">
              <w:rPr>
                <w:rFonts w:ascii="Times New Roman" w:hAnsi="Times New Roman" w:cs="Times New Roman"/>
                <w:spacing w:val="2"/>
                <w:sz w:val="24"/>
                <w:szCs w:val="24"/>
              </w:rPr>
              <w:t>)</w:t>
            </w:r>
          </w:p>
        </w:tc>
        <w:tc>
          <w:tcPr>
            <w:tcW w:w="718" w:type="dxa"/>
          </w:tcPr>
          <w:p w:rsidR="00E5356E"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796" w:type="dxa"/>
          </w:tcPr>
          <w:p w:rsidR="00E5356E"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r>
      <w:tr w:rsidR="00FC5B57" w:rsidRPr="00FC5B57" w:rsidTr="00245922">
        <w:tc>
          <w:tcPr>
            <w:tcW w:w="1814" w:type="dxa"/>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3.</w:t>
            </w:r>
            <w:r w:rsidR="00E11E66" w:rsidRPr="00FC5B57">
              <w:rPr>
                <w:rFonts w:ascii="Times New Roman" w:hAnsi="Times New Roman" w:cs="Times New Roman"/>
                <w:spacing w:val="2"/>
                <w:sz w:val="24"/>
                <w:szCs w:val="24"/>
              </w:rPr>
              <w:t xml:space="preserve"> </w:t>
            </w:r>
            <w:r w:rsidR="00E5356E" w:rsidRPr="00FC5B57">
              <w:rPr>
                <w:rFonts w:ascii="Times New Roman" w:hAnsi="Times New Roman" w:cs="Times New Roman"/>
                <w:spacing w:val="2"/>
                <w:sz w:val="24"/>
                <w:szCs w:val="24"/>
              </w:rPr>
              <w:t>Доля студентов, з</w:t>
            </w:r>
            <w:r w:rsidR="00E5356E" w:rsidRPr="00FC5B57">
              <w:rPr>
                <w:rFonts w:ascii="Times New Roman" w:hAnsi="Times New Roman" w:cs="Times New Roman"/>
                <w:spacing w:val="2"/>
                <w:sz w:val="24"/>
                <w:szCs w:val="24"/>
              </w:rPr>
              <w:t>а</w:t>
            </w:r>
            <w:r w:rsidR="00E5356E" w:rsidRPr="00FC5B57">
              <w:rPr>
                <w:rFonts w:ascii="Times New Roman" w:hAnsi="Times New Roman" w:cs="Times New Roman"/>
                <w:spacing w:val="2"/>
                <w:sz w:val="24"/>
                <w:szCs w:val="24"/>
              </w:rPr>
              <w:t>действованных в в</w:t>
            </w:r>
            <w:r w:rsidR="00E5356E" w:rsidRPr="00FC5B57">
              <w:rPr>
                <w:rFonts w:ascii="Times New Roman" w:hAnsi="Times New Roman" w:cs="Times New Roman"/>
                <w:spacing w:val="2"/>
                <w:sz w:val="24"/>
                <w:szCs w:val="24"/>
              </w:rPr>
              <w:t>о</w:t>
            </w:r>
            <w:r w:rsidR="00E5356E" w:rsidRPr="00FC5B57">
              <w:rPr>
                <w:rFonts w:ascii="Times New Roman" w:hAnsi="Times New Roman" w:cs="Times New Roman"/>
                <w:spacing w:val="2"/>
                <w:sz w:val="24"/>
                <w:szCs w:val="24"/>
              </w:rPr>
              <w:t>лонтерском движении, органах студенческого совета и в других ст</w:t>
            </w:r>
            <w:r w:rsidR="00E5356E" w:rsidRPr="00FC5B57">
              <w:rPr>
                <w:rFonts w:ascii="Times New Roman" w:hAnsi="Times New Roman" w:cs="Times New Roman"/>
                <w:spacing w:val="2"/>
                <w:sz w:val="24"/>
                <w:szCs w:val="24"/>
              </w:rPr>
              <w:t>у</w:t>
            </w:r>
            <w:r w:rsidR="00E5356E" w:rsidRPr="00FC5B57">
              <w:rPr>
                <w:rFonts w:ascii="Times New Roman" w:hAnsi="Times New Roman" w:cs="Times New Roman"/>
                <w:spacing w:val="2"/>
                <w:sz w:val="24"/>
                <w:szCs w:val="24"/>
              </w:rPr>
              <w:t>денческих объедин</w:t>
            </w:r>
            <w:r w:rsidR="00E5356E" w:rsidRPr="00FC5B57">
              <w:rPr>
                <w:rFonts w:ascii="Times New Roman" w:hAnsi="Times New Roman" w:cs="Times New Roman"/>
                <w:spacing w:val="2"/>
                <w:sz w:val="24"/>
                <w:szCs w:val="24"/>
              </w:rPr>
              <w:t>е</w:t>
            </w:r>
            <w:r w:rsidR="00E5356E" w:rsidRPr="00FC5B57">
              <w:rPr>
                <w:rFonts w:ascii="Times New Roman" w:hAnsi="Times New Roman" w:cs="Times New Roman"/>
                <w:spacing w:val="2"/>
                <w:sz w:val="24"/>
                <w:szCs w:val="24"/>
              </w:rPr>
              <w:t>ниях</w:t>
            </w:r>
          </w:p>
        </w:tc>
        <w:tc>
          <w:tcPr>
            <w:tcW w:w="718" w:type="dxa"/>
          </w:tcPr>
          <w:p w:rsidR="00E5356E"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40</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FC5B57" w:rsidRPr="00FC5B57" w:rsidTr="00245922">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2597" w:type="dxa"/>
          </w:tcPr>
          <w:p w:rsidR="00E5356E" w:rsidRPr="00FC5B57" w:rsidRDefault="00702390" w:rsidP="00FC5B57">
            <w:pPr>
              <w:autoSpaceDE w:val="0"/>
              <w:autoSpaceDN w:val="0"/>
              <w:adjustRightInd w:val="0"/>
              <w:spacing w:after="0" w:line="240" w:lineRule="auto"/>
              <w:rPr>
                <w:rFonts w:ascii="Times New Roman" w:hAnsi="Times New Roman" w:cs="Times New Roman"/>
                <w:sz w:val="24"/>
                <w:szCs w:val="24"/>
                <w:lang w:eastAsia="ru-RU"/>
              </w:rPr>
            </w:pPr>
            <w:r w:rsidRPr="00FC5B57">
              <w:rPr>
                <w:rFonts w:ascii="Times New Roman" w:hAnsi="Times New Roman" w:cs="Times New Roman"/>
                <w:sz w:val="24"/>
                <w:szCs w:val="24"/>
              </w:rPr>
              <w:t>4.</w:t>
            </w:r>
            <w:r w:rsidR="00E11E66" w:rsidRPr="00FC5B57">
              <w:rPr>
                <w:rFonts w:ascii="Times New Roman" w:hAnsi="Times New Roman" w:cs="Times New Roman"/>
                <w:sz w:val="24"/>
                <w:szCs w:val="24"/>
              </w:rPr>
              <w:t xml:space="preserve"> </w:t>
            </w:r>
            <w:r w:rsidR="003738E4" w:rsidRPr="00FC5B57">
              <w:rPr>
                <w:rFonts w:ascii="Times New Roman" w:hAnsi="Times New Roman" w:cs="Times New Roman"/>
                <w:sz w:val="24"/>
                <w:szCs w:val="24"/>
              </w:rPr>
              <w:t>Д</w:t>
            </w:r>
            <w:r w:rsidR="003738E4" w:rsidRPr="00FC5B57">
              <w:rPr>
                <w:rFonts w:ascii="Times New Roman" w:hAnsi="Times New Roman" w:cs="Times New Roman"/>
                <w:sz w:val="24"/>
                <w:szCs w:val="24"/>
                <w:lang w:eastAsia="ru-RU"/>
              </w:rPr>
              <w:t>оля студентов</w:t>
            </w:r>
            <w:r w:rsidR="00E5356E" w:rsidRPr="00FC5B57">
              <w:rPr>
                <w:rFonts w:ascii="Times New Roman" w:hAnsi="Times New Roman" w:cs="Times New Roman"/>
                <w:sz w:val="24"/>
                <w:szCs w:val="24"/>
                <w:lang w:eastAsia="ru-RU"/>
              </w:rPr>
              <w:t>, участвующих в оли</w:t>
            </w:r>
            <w:r w:rsidR="00E5356E" w:rsidRPr="00FC5B57">
              <w:rPr>
                <w:rFonts w:ascii="Times New Roman" w:hAnsi="Times New Roman" w:cs="Times New Roman"/>
                <w:sz w:val="24"/>
                <w:szCs w:val="24"/>
                <w:lang w:eastAsia="ru-RU"/>
              </w:rPr>
              <w:t>м</w:t>
            </w:r>
            <w:r w:rsidR="00E5356E" w:rsidRPr="00FC5B57">
              <w:rPr>
                <w:rFonts w:ascii="Times New Roman" w:hAnsi="Times New Roman" w:cs="Times New Roman"/>
                <w:sz w:val="24"/>
                <w:szCs w:val="24"/>
                <w:lang w:eastAsia="ru-RU"/>
              </w:rPr>
              <w:t>пиадах и конкурсах различного уровня, в общей численност</w:t>
            </w:r>
            <w:r w:rsidR="003738E4" w:rsidRPr="00FC5B57">
              <w:rPr>
                <w:rFonts w:ascii="Times New Roman" w:hAnsi="Times New Roman" w:cs="Times New Roman"/>
                <w:sz w:val="24"/>
                <w:szCs w:val="24"/>
                <w:lang w:eastAsia="ru-RU"/>
              </w:rPr>
              <w:t xml:space="preserve">и обучающихся </w:t>
            </w:r>
          </w:p>
        </w:tc>
        <w:tc>
          <w:tcPr>
            <w:tcW w:w="718" w:type="dxa"/>
          </w:tcPr>
          <w:p w:rsidR="00E5356E" w:rsidRPr="00FC5B57" w:rsidRDefault="0024592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p>
        </w:tc>
        <w:tc>
          <w:tcPr>
            <w:tcW w:w="1827" w:type="dxa"/>
          </w:tcPr>
          <w:p w:rsidR="00E5356E" w:rsidRPr="00FC5B57" w:rsidRDefault="0024592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целевой</w:t>
            </w:r>
          </w:p>
        </w:tc>
        <w:tc>
          <w:tcPr>
            <w:tcW w:w="1137"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57</w:t>
            </w:r>
          </w:p>
        </w:tc>
        <w:tc>
          <w:tcPr>
            <w:tcW w:w="1796" w:type="dxa"/>
          </w:tcPr>
          <w:p w:rsidR="00E5356E" w:rsidRPr="00FC5B57" w:rsidRDefault="006F162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FC5B57" w:rsidRPr="00FC5B57" w:rsidTr="00733409">
        <w:tc>
          <w:tcPr>
            <w:tcW w:w="1814" w:type="dxa"/>
            <w:vMerge w:val="restart"/>
          </w:tcPr>
          <w:p w:rsidR="00E5356E" w:rsidRPr="00FC5B57" w:rsidRDefault="00E5356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Ожидаемые результаты (подцель 3)</w:t>
            </w:r>
          </w:p>
        </w:tc>
        <w:tc>
          <w:tcPr>
            <w:tcW w:w="8075" w:type="dxa"/>
            <w:gridSpan w:val="5"/>
          </w:tcPr>
          <w:p w:rsidR="00E5356E" w:rsidRPr="00FC5B57" w:rsidRDefault="00702390"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1.</w:t>
            </w:r>
            <w:r w:rsidR="00E11E66" w:rsidRPr="00FC5B57">
              <w:rPr>
                <w:rFonts w:ascii="Times New Roman" w:hAnsi="Times New Roman" w:cs="Times New Roman"/>
                <w:spacing w:val="2"/>
                <w:sz w:val="24"/>
                <w:szCs w:val="24"/>
              </w:rPr>
              <w:t xml:space="preserve"> </w:t>
            </w:r>
            <w:r w:rsidR="003362D4" w:rsidRPr="00FC5B57">
              <w:rPr>
                <w:rFonts w:ascii="Times New Roman" w:hAnsi="Times New Roman" w:cs="Times New Roman"/>
                <w:spacing w:val="2"/>
                <w:sz w:val="24"/>
                <w:szCs w:val="24"/>
              </w:rPr>
              <w:t xml:space="preserve">Повышение общего уровня воспитанности и толерантного мышления </w:t>
            </w:r>
            <w:proofErr w:type="gramStart"/>
            <w:r w:rsidR="003362D4" w:rsidRPr="00FC5B57">
              <w:rPr>
                <w:rFonts w:ascii="Times New Roman" w:hAnsi="Times New Roman" w:cs="Times New Roman"/>
                <w:spacing w:val="2"/>
                <w:sz w:val="24"/>
                <w:szCs w:val="24"/>
              </w:rPr>
              <w:t>обучающихся</w:t>
            </w:r>
            <w:proofErr w:type="gramEnd"/>
            <w:r w:rsidR="003362D4" w:rsidRPr="00FC5B57">
              <w:rPr>
                <w:rFonts w:ascii="Times New Roman" w:hAnsi="Times New Roman" w:cs="Times New Roman"/>
                <w:spacing w:val="2"/>
                <w:sz w:val="24"/>
                <w:szCs w:val="24"/>
              </w:rPr>
              <w:t xml:space="preserve">. Увеличение числа студентов, </w:t>
            </w:r>
            <w:r w:rsidR="003362D4" w:rsidRPr="00FC5B57">
              <w:rPr>
                <w:rFonts w:ascii="Times New Roman" w:hAnsi="Times New Roman" w:cs="Times New Roman"/>
                <w:spacing w:val="3"/>
                <w:sz w:val="24"/>
                <w:szCs w:val="24"/>
              </w:rPr>
              <w:t>участвующих в мероприят</w:t>
            </w:r>
            <w:r w:rsidR="003362D4" w:rsidRPr="00FC5B57">
              <w:rPr>
                <w:rFonts w:ascii="Times New Roman" w:hAnsi="Times New Roman" w:cs="Times New Roman"/>
                <w:spacing w:val="3"/>
                <w:sz w:val="24"/>
                <w:szCs w:val="24"/>
              </w:rPr>
              <w:t>и</w:t>
            </w:r>
            <w:r w:rsidR="003362D4" w:rsidRPr="00FC5B57">
              <w:rPr>
                <w:rFonts w:ascii="Times New Roman" w:hAnsi="Times New Roman" w:cs="Times New Roman"/>
                <w:spacing w:val="3"/>
                <w:sz w:val="24"/>
                <w:szCs w:val="24"/>
              </w:rPr>
              <w:t>ях духовно-нравственного и патриотического воспитания, занимающихся физической культурой и занятых в спортивных секциях и кружках.</w:t>
            </w:r>
          </w:p>
        </w:tc>
      </w:tr>
      <w:tr w:rsidR="00FC5B57" w:rsidRPr="00FC5B57" w:rsidTr="00733409">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tcPr>
          <w:p w:rsidR="00E5356E" w:rsidRPr="00FC5B57" w:rsidRDefault="00702390" w:rsidP="00FC5B57">
            <w:pPr>
              <w:spacing w:before="100" w:beforeAutospacing="1" w:after="100" w:afterAutospacing="1" w:line="240" w:lineRule="auto"/>
              <w:rPr>
                <w:rFonts w:ascii="Times New Roman" w:hAnsi="Times New Roman" w:cs="Times New Roman"/>
                <w:sz w:val="24"/>
                <w:szCs w:val="24"/>
              </w:rPr>
            </w:pPr>
            <w:r w:rsidRPr="00FC5B57">
              <w:rPr>
                <w:rFonts w:ascii="Times New Roman" w:hAnsi="Times New Roman" w:cs="Times New Roman"/>
                <w:sz w:val="24"/>
                <w:szCs w:val="24"/>
              </w:rPr>
              <w:t>2.</w:t>
            </w:r>
            <w:r w:rsidR="00E11E66" w:rsidRPr="00FC5B57">
              <w:rPr>
                <w:rFonts w:ascii="Times New Roman" w:hAnsi="Times New Roman" w:cs="Times New Roman"/>
                <w:sz w:val="24"/>
                <w:szCs w:val="24"/>
              </w:rPr>
              <w:t xml:space="preserve"> </w:t>
            </w:r>
            <w:r w:rsidR="003362D4" w:rsidRPr="00FC5B57">
              <w:rPr>
                <w:rFonts w:ascii="Times New Roman" w:hAnsi="Times New Roman" w:cs="Times New Roman"/>
                <w:sz w:val="24"/>
                <w:szCs w:val="24"/>
              </w:rPr>
              <w:t>Улучшение  качества  учебно-воспитательного пространства и условий пребывания обучающихся Училища в соответствии  современным требов</w:t>
            </w:r>
            <w:r w:rsidR="003362D4" w:rsidRPr="00FC5B57">
              <w:rPr>
                <w:rFonts w:ascii="Times New Roman" w:hAnsi="Times New Roman" w:cs="Times New Roman"/>
                <w:sz w:val="24"/>
                <w:szCs w:val="24"/>
              </w:rPr>
              <w:t>а</w:t>
            </w:r>
            <w:r w:rsidR="003362D4" w:rsidRPr="00FC5B57">
              <w:rPr>
                <w:rFonts w:ascii="Times New Roman" w:hAnsi="Times New Roman" w:cs="Times New Roman"/>
                <w:sz w:val="24"/>
                <w:szCs w:val="24"/>
              </w:rPr>
              <w:t>ниям к структуре, усл</w:t>
            </w:r>
            <w:r w:rsidR="003738E4" w:rsidRPr="00FC5B57">
              <w:rPr>
                <w:rFonts w:ascii="Times New Roman" w:hAnsi="Times New Roman" w:cs="Times New Roman"/>
                <w:sz w:val="24"/>
                <w:szCs w:val="24"/>
              </w:rPr>
              <w:t>овиям и результатам воспитания.</w:t>
            </w:r>
          </w:p>
        </w:tc>
      </w:tr>
      <w:tr w:rsidR="00FC5B57" w:rsidRPr="00FC5B57" w:rsidTr="00733409">
        <w:tc>
          <w:tcPr>
            <w:tcW w:w="0" w:type="auto"/>
            <w:vMerge/>
          </w:tcPr>
          <w:p w:rsidR="00E5356E" w:rsidRPr="00FC5B57" w:rsidRDefault="00E5356E" w:rsidP="00FC5B57">
            <w:pPr>
              <w:spacing w:after="0" w:line="240" w:lineRule="auto"/>
              <w:rPr>
                <w:rFonts w:ascii="Times New Roman" w:hAnsi="Times New Roman" w:cs="Times New Roman"/>
                <w:sz w:val="24"/>
                <w:szCs w:val="24"/>
              </w:rPr>
            </w:pPr>
          </w:p>
        </w:tc>
        <w:tc>
          <w:tcPr>
            <w:tcW w:w="8075" w:type="dxa"/>
            <w:gridSpan w:val="5"/>
          </w:tcPr>
          <w:p w:rsidR="00E5356E" w:rsidRPr="00FC5B57" w:rsidRDefault="00E5356E" w:rsidP="00FC5B57">
            <w:pPr>
              <w:pStyle w:val="Default"/>
              <w:rPr>
                <w:color w:val="auto"/>
              </w:rPr>
            </w:pPr>
            <w:r w:rsidRPr="00FC5B57">
              <w:rPr>
                <w:color w:val="auto"/>
              </w:rPr>
              <w:t xml:space="preserve">3. </w:t>
            </w:r>
            <w:r w:rsidR="00702390" w:rsidRPr="00FC5B57">
              <w:rPr>
                <w:color w:val="auto"/>
              </w:rPr>
              <w:t>Создание положительного психологического климата и воспитывающей среды.</w:t>
            </w:r>
          </w:p>
        </w:tc>
      </w:tr>
    </w:tbl>
    <w:p w:rsidR="00FB17E7" w:rsidRPr="00FC5B57" w:rsidRDefault="00FB17E7" w:rsidP="00FC5B57">
      <w:pPr>
        <w:widowControl w:val="0"/>
        <w:spacing w:line="240" w:lineRule="auto"/>
        <w:jc w:val="both"/>
        <w:rPr>
          <w:rFonts w:ascii="Times New Roman" w:hAnsi="Times New Roman" w:cs="Times New Roman"/>
          <w:bCs/>
          <w:kern w:val="24"/>
          <w:sz w:val="24"/>
          <w:szCs w:val="24"/>
          <w:lang w:eastAsia="ru-RU"/>
        </w:rPr>
      </w:pPr>
    </w:p>
    <w:p w:rsidR="005B0BA5" w:rsidRPr="00FC5B57" w:rsidRDefault="005B0BA5" w:rsidP="00FC5B57">
      <w:pPr>
        <w:widowControl w:val="0"/>
        <w:spacing w:line="240" w:lineRule="auto"/>
        <w:jc w:val="both"/>
        <w:rPr>
          <w:rFonts w:ascii="Times New Roman" w:hAnsi="Times New Roman" w:cs="Times New Roman"/>
          <w:b/>
          <w:sz w:val="28"/>
          <w:szCs w:val="28"/>
          <w:shd w:val="clear" w:color="auto" w:fill="FFFFFF"/>
        </w:rPr>
      </w:pPr>
      <w:r w:rsidRPr="00FC5B57">
        <w:rPr>
          <w:rFonts w:ascii="Times New Roman" w:hAnsi="Times New Roman" w:cs="Times New Roman"/>
          <w:b/>
          <w:sz w:val="28"/>
          <w:szCs w:val="28"/>
          <w:shd w:val="clear" w:color="auto" w:fill="FFFFFF"/>
        </w:rPr>
        <w:t xml:space="preserve">Раздел </w:t>
      </w:r>
      <w:r w:rsidRPr="00FC5B57">
        <w:rPr>
          <w:rFonts w:ascii="Times New Roman" w:hAnsi="Times New Roman" w:cs="Times New Roman"/>
          <w:b/>
          <w:sz w:val="28"/>
          <w:szCs w:val="28"/>
          <w:shd w:val="clear" w:color="auto" w:fill="FFFFFF"/>
          <w:lang w:val="en-US"/>
        </w:rPr>
        <w:t>III</w:t>
      </w:r>
      <w:r w:rsidRPr="00FC5B57">
        <w:rPr>
          <w:rFonts w:ascii="Times New Roman" w:hAnsi="Times New Roman" w:cs="Times New Roman"/>
          <w:b/>
          <w:sz w:val="28"/>
          <w:szCs w:val="28"/>
          <w:shd w:val="clear" w:color="auto" w:fill="FFFFFF"/>
        </w:rPr>
        <w:t xml:space="preserve">. Проекты развития </w:t>
      </w:r>
      <w:r w:rsidR="00245922" w:rsidRPr="00FC5B57">
        <w:rPr>
          <w:rFonts w:ascii="Times New Roman" w:hAnsi="Times New Roman" w:cs="Times New Roman"/>
          <w:b/>
          <w:bCs/>
          <w:sz w:val="28"/>
          <w:szCs w:val="28"/>
        </w:rPr>
        <w:t>ГБПОУ РО «Ростовское профессиональное училище № 5»</w:t>
      </w:r>
      <w:r w:rsidRPr="00FC5B57">
        <w:rPr>
          <w:rFonts w:ascii="Times New Roman" w:hAnsi="Times New Roman" w:cs="Times New Roman"/>
          <w:b/>
          <w:sz w:val="28"/>
          <w:szCs w:val="28"/>
        </w:rPr>
        <w:t xml:space="preserve"> </w:t>
      </w:r>
      <w:r w:rsidRPr="00FC5B57">
        <w:rPr>
          <w:rFonts w:ascii="Times New Roman" w:hAnsi="Times New Roman" w:cs="Times New Roman"/>
          <w:b/>
          <w:sz w:val="28"/>
          <w:szCs w:val="28"/>
          <w:shd w:val="clear" w:color="auto" w:fill="FFFFFF"/>
        </w:rPr>
        <w:t xml:space="preserve">(программа модернизации </w:t>
      </w:r>
      <w:r w:rsidR="00245922" w:rsidRPr="00FC5B57">
        <w:rPr>
          <w:rFonts w:ascii="Times New Roman" w:hAnsi="Times New Roman" w:cs="Times New Roman"/>
          <w:b/>
          <w:bCs/>
          <w:sz w:val="28"/>
          <w:szCs w:val="28"/>
        </w:rPr>
        <w:t>ГБПОУ РО «Ростовское професс</w:t>
      </w:r>
      <w:r w:rsidR="00245922" w:rsidRPr="00FC5B57">
        <w:rPr>
          <w:rFonts w:ascii="Times New Roman" w:hAnsi="Times New Roman" w:cs="Times New Roman"/>
          <w:b/>
          <w:bCs/>
          <w:sz w:val="28"/>
          <w:szCs w:val="28"/>
        </w:rPr>
        <w:t>и</w:t>
      </w:r>
      <w:r w:rsidR="00245922" w:rsidRPr="00FC5B57">
        <w:rPr>
          <w:rFonts w:ascii="Times New Roman" w:hAnsi="Times New Roman" w:cs="Times New Roman"/>
          <w:b/>
          <w:bCs/>
          <w:sz w:val="28"/>
          <w:szCs w:val="28"/>
        </w:rPr>
        <w:t>ональное училище № 5»</w:t>
      </w:r>
      <w:r w:rsidRPr="00FC5B57">
        <w:rPr>
          <w:rFonts w:ascii="Times New Roman" w:hAnsi="Times New Roman" w:cs="Times New Roman"/>
          <w:b/>
          <w:sz w:val="28"/>
          <w:szCs w:val="28"/>
          <w:shd w:val="clear" w:color="auto" w:fill="FFFFFF"/>
        </w:rPr>
        <w:t>)</w:t>
      </w:r>
    </w:p>
    <w:p w:rsidR="005B0BA5" w:rsidRPr="00CE7303" w:rsidRDefault="005B0BA5" w:rsidP="00FC5B57">
      <w:pPr>
        <w:widowControl w:val="0"/>
        <w:spacing w:after="0" w:line="240" w:lineRule="auto"/>
        <w:ind w:firstLine="709"/>
        <w:jc w:val="both"/>
        <w:rPr>
          <w:rFonts w:ascii="Times New Roman" w:hAnsi="Times New Roman" w:cs="Times New Roman"/>
          <w:b/>
          <w:sz w:val="28"/>
          <w:szCs w:val="28"/>
          <w:shd w:val="clear" w:color="auto" w:fill="FFFFFF"/>
        </w:rPr>
      </w:pPr>
      <w:r w:rsidRPr="00CE7303">
        <w:rPr>
          <w:rFonts w:ascii="Times New Roman" w:hAnsi="Times New Roman" w:cs="Times New Roman"/>
          <w:b/>
          <w:sz w:val="28"/>
          <w:szCs w:val="28"/>
          <w:shd w:val="clear" w:color="auto" w:fill="FFFFFF"/>
        </w:rPr>
        <w:t xml:space="preserve">3.1. Описание проектов развития </w:t>
      </w:r>
      <w:r w:rsidR="00245922" w:rsidRPr="00CE7303">
        <w:rPr>
          <w:rFonts w:ascii="Times New Roman" w:hAnsi="Times New Roman" w:cs="Times New Roman"/>
          <w:b/>
          <w:bCs/>
          <w:sz w:val="28"/>
          <w:szCs w:val="28"/>
        </w:rPr>
        <w:t>ГБПОУ РО «Ростовское професси</w:t>
      </w:r>
      <w:r w:rsidR="00245922" w:rsidRPr="00CE7303">
        <w:rPr>
          <w:rFonts w:ascii="Times New Roman" w:hAnsi="Times New Roman" w:cs="Times New Roman"/>
          <w:b/>
          <w:bCs/>
          <w:sz w:val="28"/>
          <w:szCs w:val="28"/>
        </w:rPr>
        <w:t>о</w:t>
      </w:r>
      <w:r w:rsidR="00245922" w:rsidRPr="00CE7303">
        <w:rPr>
          <w:rFonts w:ascii="Times New Roman" w:hAnsi="Times New Roman" w:cs="Times New Roman"/>
          <w:b/>
          <w:bCs/>
          <w:sz w:val="28"/>
          <w:szCs w:val="28"/>
        </w:rPr>
        <w:t>нальное училище № 5»</w:t>
      </w:r>
      <w:r w:rsidRPr="00CE7303">
        <w:rPr>
          <w:rFonts w:ascii="Times New Roman" w:hAnsi="Times New Roman" w:cs="Times New Roman"/>
          <w:b/>
          <w:sz w:val="28"/>
          <w:szCs w:val="28"/>
        </w:rPr>
        <w:t xml:space="preserve"> </w:t>
      </w:r>
      <w:r w:rsidRPr="00CE7303">
        <w:rPr>
          <w:rFonts w:ascii="Times New Roman" w:hAnsi="Times New Roman" w:cs="Times New Roman"/>
          <w:b/>
          <w:sz w:val="28"/>
          <w:szCs w:val="28"/>
          <w:shd w:val="clear" w:color="auto" w:fill="FFFFFF"/>
        </w:rPr>
        <w:t xml:space="preserve">(программы модернизации </w:t>
      </w:r>
      <w:r w:rsidR="00245922" w:rsidRPr="00CE7303">
        <w:rPr>
          <w:rFonts w:ascii="Times New Roman" w:hAnsi="Times New Roman" w:cs="Times New Roman"/>
          <w:b/>
          <w:bCs/>
          <w:sz w:val="28"/>
          <w:szCs w:val="28"/>
        </w:rPr>
        <w:t>ГБПОУ РО «Ростовское профессиональное училище № 5»</w:t>
      </w:r>
      <w:r w:rsidRPr="00CE7303">
        <w:rPr>
          <w:rFonts w:ascii="Times New Roman" w:hAnsi="Times New Roman" w:cs="Times New Roman"/>
          <w:b/>
          <w:sz w:val="28"/>
          <w:szCs w:val="28"/>
          <w:shd w:val="clear" w:color="auto" w:fill="FFFFFF"/>
        </w:rPr>
        <w:t>)</w:t>
      </w:r>
    </w:p>
    <w:p w:rsidR="00245922" w:rsidRPr="00FC5B57" w:rsidRDefault="00245922" w:rsidP="00FC5B57">
      <w:pPr>
        <w:spacing w:after="0" w:line="240" w:lineRule="auto"/>
        <w:ind w:firstLine="709"/>
        <w:jc w:val="both"/>
        <w:rPr>
          <w:rFonts w:ascii="Times New Roman" w:hAnsi="Times New Roman" w:cs="Times New Roman"/>
          <w:sz w:val="24"/>
          <w:szCs w:val="24"/>
        </w:rPr>
      </w:pPr>
    </w:p>
    <w:p w:rsidR="00542D7F" w:rsidRDefault="00542D7F" w:rsidP="00FC5B57">
      <w:pPr>
        <w:spacing w:after="0" w:line="240" w:lineRule="auto"/>
        <w:ind w:firstLine="709"/>
        <w:jc w:val="both"/>
        <w:rPr>
          <w:rFonts w:ascii="Times New Roman" w:hAnsi="Times New Roman" w:cs="Times New Roman"/>
          <w:b/>
          <w:sz w:val="24"/>
          <w:szCs w:val="24"/>
        </w:rPr>
      </w:pPr>
    </w:p>
    <w:p w:rsidR="00542D7F" w:rsidRDefault="00542D7F" w:rsidP="00FC5B57">
      <w:pPr>
        <w:spacing w:after="0" w:line="240" w:lineRule="auto"/>
        <w:ind w:firstLine="709"/>
        <w:jc w:val="both"/>
        <w:rPr>
          <w:rFonts w:ascii="Times New Roman" w:hAnsi="Times New Roman" w:cs="Times New Roman"/>
          <w:b/>
          <w:sz w:val="24"/>
          <w:szCs w:val="24"/>
        </w:rPr>
      </w:pPr>
    </w:p>
    <w:p w:rsidR="005B0BA5" w:rsidRPr="00FC5B57" w:rsidRDefault="005B0BA5" w:rsidP="00FC5B57">
      <w:pPr>
        <w:spacing w:after="0" w:line="240" w:lineRule="auto"/>
        <w:ind w:firstLine="709"/>
        <w:jc w:val="both"/>
        <w:rPr>
          <w:rFonts w:ascii="Times New Roman" w:hAnsi="Times New Roman" w:cs="Times New Roman"/>
          <w:b/>
          <w:sz w:val="24"/>
          <w:szCs w:val="24"/>
          <w:shd w:val="clear" w:color="auto" w:fill="FFFFFF"/>
        </w:rPr>
      </w:pPr>
      <w:r w:rsidRPr="00FC5B57">
        <w:rPr>
          <w:rFonts w:ascii="Times New Roman" w:hAnsi="Times New Roman" w:cs="Times New Roman"/>
          <w:b/>
          <w:sz w:val="24"/>
          <w:szCs w:val="24"/>
        </w:rPr>
        <w:lastRenderedPageBreak/>
        <w:t>Таблица 3.1.1.</w:t>
      </w:r>
      <w:r w:rsidR="00E73F43" w:rsidRPr="00FC5B57">
        <w:rPr>
          <w:rFonts w:ascii="Times New Roman" w:hAnsi="Times New Roman" w:cs="Times New Roman"/>
          <w:b/>
          <w:sz w:val="24"/>
          <w:szCs w:val="24"/>
        </w:rPr>
        <w:t xml:space="preserve"> </w:t>
      </w:r>
      <w:r w:rsidRPr="00FC5B57">
        <w:rPr>
          <w:rFonts w:ascii="Times New Roman" w:hAnsi="Times New Roman" w:cs="Times New Roman"/>
          <w:b/>
          <w:sz w:val="24"/>
          <w:szCs w:val="24"/>
        </w:rPr>
        <w:t xml:space="preserve">Описание </w:t>
      </w:r>
      <w:r w:rsidRPr="00FC5B57">
        <w:rPr>
          <w:rFonts w:ascii="Times New Roman" w:hAnsi="Times New Roman" w:cs="Times New Roman"/>
          <w:b/>
          <w:sz w:val="24"/>
          <w:szCs w:val="24"/>
          <w:shd w:val="clear" w:color="auto" w:fill="FFFFFF"/>
        </w:rPr>
        <w:t xml:space="preserve">проектов развития </w:t>
      </w:r>
      <w:r w:rsidR="00245922" w:rsidRPr="00FC5B57">
        <w:rPr>
          <w:rFonts w:ascii="Times New Roman" w:hAnsi="Times New Roman" w:cs="Times New Roman"/>
          <w:b/>
          <w:bCs/>
          <w:sz w:val="24"/>
          <w:szCs w:val="24"/>
        </w:rPr>
        <w:t>ГБПОУ РО «Ростовское професси</w:t>
      </w:r>
      <w:r w:rsidR="00245922" w:rsidRPr="00FC5B57">
        <w:rPr>
          <w:rFonts w:ascii="Times New Roman" w:hAnsi="Times New Roman" w:cs="Times New Roman"/>
          <w:b/>
          <w:bCs/>
          <w:sz w:val="24"/>
          <w:szCs w:val="24"/>
        </w:rPr>
        <w:t>о</w:t>
      </w:r>
      <w:r w:rsidR="00245922" w:rsidRPr="00FC5B57">
        <w:rPr>
          <w:rFonts w:ascii="Times New Roman" w:hAnsi="Times New Roman" w:cs="Times New Roman"/>
          <w:b/>
          <w:bCs/>
          <w:sz w:val="24"/>
          <w:szCs w:val="24"/>
        </w:rPr>
        <w:t>нальное училище № 5»</w:t>
      </w:r>
      <w:r w:rsidRPr="00FC5B57">
        <w:rPr>
          <w:rFonts w:ascii="Times New Roman" w:hAnsi="Times New Roman" w:cs="Times New Roman"/>
          <w:b/>
          <w:sz w:val="24"/>
          <w:szCs w:val="24"/>
        </w:rPr>
        <w:t xml:space="preserve"> </w:t>
      </w:r>
      <w:r w:rsidRPr="00FC5B57">
        <w:rPr>
          <w:rFonts w:ascii="Times New Roman" w:hAnsi="Times New Roman" w:cs="Times New Roman"/>
          <w:b/>
          <w:sz w:val="24"/>
          <w:szCs w:val="24"/>
          <w:shd w:val="clear" w:color="auto" w:fill="FFFFFF"/>
        </w:rPr>
        <w:t xml:space="preserve">(программы модернизации </w:t>
      </w:r>
      <w:r w:rsidR="00245922" w:rsidRPr="00FC5B57">
        <w:rPr>
          <w:rFonts w:ascii="Times New Roman" w:hAnsi="Times New Roman" w:cs="Times New Roman"/>
          <w:b/>
          <w:bCs/>
          <w:sz w:val="24"/>
          <w:szCs w:val="24"/>
        </w:rPr>
        <w:t>ГБПОУ РО «Ростовское професси</w:t>
      </w:r>
      <w:r w:rsidR="00245922" w:rsidRPr="00FC5B57">
        <w:rPr>
          <w:rFonts w:ascii="Times New Roman" w:hAnsi="Times New Roman" w:cs="Times New Roman"/>
          <w:b/>
          <w:bCs/>
          <w:sz w:val="24"/>
          <w:szCs w:val="24"/>
        </w:rPr>
        <w:t>о</w:t>
      </w:r>
      <w:r w:rsidR="00245922" w:rsidRPr="00FC5B57">
        <w:rPr>
          <w:rFonts w:ascii="Times New Roman" w:hAnsi="Times New Roman" w:cs="Times New Roman"/>
          <w:b/>
          <w:bCs/>
          <w:sz w:val="24"/>
          <w:szCs w:val="24"/>
        </w:rPr>
        <w:t>нальное училище № 5»</w:t>
      </w:r>
      <w:r w:rsidRPr="00FC5B57">
        <w:rPr>
          <w:rFonts w:ascii="Times New Roman" w:hAnsi="Times New Roman" w:cs="Times New Roman"/>
          <w:b/>
          <w:sz w:val="24"/>
          <w:szCs w:val="24"/>
          <w:shd w:val="clear" w:color="auto" w:fill="FFFFFF"/>
        </w:rPr>
        <w:t>)</w:t>
      </w:r>
    </w:p>
    <w:p w:rsidR="00245922" w:rsidRPr="00FC5B57" w:rsidRDefault="00245922" w:rsidP="00FC5B57">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240"/>
        <w:gridCol w:w="3345"/>
        <w:gridCol w:w="1559"/>
        <w:gridCol w:w="2126"/>
      </w:tblGrid>
      <w:tr w:rsidR="00D2161F" w:rsidRPr="00FC5B57" w:rsidTr="00D2161F">
        <w:tc>
          <w:tcPr>
            <w:tcW w:w="619" w:type="dxa"/>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2240" w:type="dxa"/>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Приоритетное направление разв</w:t>
            </w:r>
            <w:r w:rsidRPr="00FC5B57">
              <w:rPr>
                <w:rFonts w:ascii="Times New Roman" w:hAnsi="Times New Roman" w:cs="Times New Roman"/>
                <w:sz w:val="24"/>
                <w:szCs w:val="24"/>
              </w:rPr>
              <w:t>и</w:t>
            </w:r>
            <w:r w:rsidRPr="00FC5B57">
              <w:rPr>
                <w:rFonts w:ascii="Times New Roman" w:hAnsi="Times New Roman" w:cs="Times New Roman"/>
                <w:sz w:val="24"/>
                <w:szCs w:val="24"/>
              </w:rPr>
              <w:t>тия ПОО</w:t>
            </w:r>
          </w:p>
        </w:tc>
        <w:tc>
          <w:tcPr>
            <w:tcW w:w="3345" w:type="dxa"/>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проекта</w:t>
            </w:r>
          </w:p>
        </w:tc>
        <w:tc>
          <w:tcPr>
            <w:tcW w:w="1559" w:type="dxa"/>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Период ре</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проекта</w:t>
            </w:r>
            <w:r w:rsidR="00D2161F" w:rsidRPr="00FC5B57">
              <w:rPr>
                <w:rFonts w:ascii="Times New Roman" w:hAnsi="Times New Roman" w:cs="Times New Roman"/>
                <w:sz w:val="24"/>
                <w:szCs w:val="24"/>
              </w:rPr>
              <w:t>, год</w:t>
            </w:r>
          </w:p>
        </w:tc>
        <w:tc>
          <w:tcPr>
            <w:tcW w:w="2126" w:type="dxa"/>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Руководитель проекта</w:t>
            </w:r>
          </w:p>
        </w:tc>
      </w:tr>
      <w:tr w:rsidR="00D2161F" w:rsidRPr="00FC5B57" w:rsidTr="00D2161F">
        <w:tc>
          <w:tcPr>
            <w:tcW w:w="619"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554246" w:rsidRPr="00FC5B57">
              <w:rPr>
                <w:rFonts w:ascii="Times New Roman" w:hAnsi="Times New Roman" w:cs="Times New Roman"/>
                <w:sz w:val="24"/>
                <w:szCs w:val="24"/>
              </w:rPr>
              <w:t>.</w:t>
            </w:r>
          </w:p>
        </w:tc>
        <w:tc>
          <w:tcPr>
            <w:tcW w:w="2240"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Обеспечение п</w:t>
            </w:r>
            <w:r w:rsidRPr="00FC5B57">
              <w:rPr>
                <w:rFonts w:ascii="Times New Roman" w:hAnsi="Times New Roman" w:cs="Times New Roman"/>
                <w:sz w:val="24"/>
                <w:szCs w:val="24"/>
              </w:rPr>
              <w:t>о</w:t>
            </w:r>
            <w:r w:rsidRPr="00FC5B57">
              <w:rPr>
                <w:rFonts w:ascii="Times New Roman" w:hAnsi="Times New Roman" w:cs="Times New Roman"/>
                <w:sz w:val="24"/>
                <w:szCs w:val="24"/>
              </w:rPr>
              <w:t>вышения качества профессионального образования</w:t>
            </w:r>
          </w:p>
        </w:tc>
        <w:tc>
          <w:tcPr>
            <w:tcW w:w="3345"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Обеспечение повышения к</w:t>
            </w:r>
            <w:r w:rsidRPr="00FC5B57">
              <w:rPr>
                <w:rFonts w:ascii="Times New Roman" w:hAnsi="Times New Roman" w:cs="Times New Roman"/>
                <w:sz w:val="24"/>
                <w:szCs w:val="24"/>
              </w:rPr>
              <w:t>а</w:t>
            </w:r>
            <w:r w:rsidRPr="00FC5B57">
              <w:rPr>
                <w:rFonts w:ascii="Times New Roman" w:hAnsi="Times New Roman" w:cs="Times New Roman"/>
                <w:sz w:val="24"/>
                <w:szCs w:val="24"/>
              </w:rPr>
              <w:t>чества профессионального образования и оценки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вательных результатов, во</w:t>
            </w:r>
            <w:r w:rsidRPr="00FC5B57">
              <w:rPr>
                <w:rFonts w:ascii="Times New Roman" w:hAnsi="Times New Roman" w:cs="Times New Roman"/>
                <w:sz w:val="24"/>
                <w:szCs w:val="24"/>
              </w:rPr>
              <w:t>с</w:t>
            </w:r>
            <w:r w:rsidRPr="00FC5B57">
              <w:rPr>
                <w:rFonts w:ascii="Times New Roman" w:hAnsi="Times New Roman" w:cs="Times New Roman"/>
                <w:sz w:val="24"/>
                <w:szCs w:val="24"/>
              </w:rPr>
              <w:t>требованности, конкурент</w:t>
            </w:r>
            <w:r w:rsidRPr="00FC5B57">
              <w:rPr>
                <w:rFonts w:ascii="Times New Roman" w:hAnsi="Times New Roman" w:cs="Times New Roman"/>
                <w:sz w:val="24"/>
                <w:szCs w:val="24"/>
              </w:rPr>
              <w:t>о</w:t>
            </w:r>
            <w:r w:rsidRPr="00FC5B57">
              <w:rPr>
                <w:rFonts w:ascii="Times New Roman" w:hAnsi="Times New Roman" w:cs="Times New Roman"/>
                <w:sz w:val="24"/>
                <w:szCs w:val="24"/>
              </w:rPr>
              <w:t>способности выпускников на основе обеспечение соотве</w:t>
            </w:r>
            <w:r w:rsidRPr="00FC5B57">
              <w:rPr>
                <w:rFonts w:ascii="Times New Roman" w:hAnsi="Times New Roman" w:cs="Times New Roman"/>
                <w:sz w:val="24"/>
                <w:szCs w:val="24"/>
              </w:rPr>
              <w:t>т</w:t>
            </w:r>
            <w:r w:rsidRPr="00FC5B57">
              <w:rPr>
                <w:rFonts w:ascii="Times New Roman" w:hAnsi="Times New Roman" w:cs="Times New Roman"/>
                <w:sz w:val="24"/>
                <w:szCs w:val="24"/>
              </w:rPr>
              <w:t>ствия требований ФГОС СПО по приоритет</w:t>
            </w:r>
            <w:r w:rsidR="00D2161F" w:rsidRPr="00FC5B57">
              <w:rPr>
                <w:rFonts w:ascii="Times New Roman" w:hAnsi="Times New Roman" w:cs="Times New Roman"/>
                <w:sz w:val="24"/>
                <w:szCs w:val="24"/>
              </w:rPr>
              <w:t>ным  професс</w:t>
            </w:r>
            <w:r w:rsidR="00D2161F" w:rsidRPr="00FC5B57">
              <w:rPr>
                <w:rFonts w:ascii="Times New Roman" w:hAnsi="Times New Roman" w:cs="Times New Roman"/>
                <w:sz w:val="24"/>
                <w:szCs w:val="24"/>
              </w:rPr>
              <w:t>и</w:t>
            </w:r>
            <w:r w:rsidR="00D2161F" w:rsidRPr="00FC5B57">
              <w:rPr>
                <w:rFonts w:ascii="Times New Roman" w:hAnsi="Times New Roman" w:cs="Times New Roman"/>
                <w:sz w:val="24"/>
                <w:szCs w:val="24"/>
              </w:rPr>
              <w:t xml:space="preserve">ям </w:t>
            </w:r>
            <w:r w:rsidRPr="00FC5B57">
              <w:rPr>
                <w:rFonts w:ascii="Times New Roman" w:hAnsi="Times New Roman" w:cs="Times New Roman"/>
                <w:sz w:val="24"/>
                <w:szCs w:val="24"/>
              </w:rPr>
              <w:t xml:space="preserve"> из ТОП-50</w:t>
            </w:r>
            <w:r w:rsidR="00D2161F" w:rsidRPr="00FC5B57">
              <w:rPr>
                <w:rFonts w:ascii="Times New Roman" w:hAnsi="Times New Roman" w:cs="Times New Roman"/>
                <w:sz w:val="24"/>
                <w:szCs w:val="24"/>
              </w:rPr>
              <w:t xml:space="preserve"> и ТОП-Регион</w:t>
            </w:r>
            <w:r w:rsidRPr="00FC5B57">
              <w:rPr>
                <w:rFonts w:ascii="Times New Roman" w:hAnsi="Times New Roman" w:cs="Times New Roman"/>
                <w:sz w:val="24"/>
                <w:szCs w:val="24"/>
              </w:rPr>
              <w:t>, профессиональных станда</w:t>
            </w:r>
            <w:r w:rsidRPr="00FC5B57">
              <w:rPr>
                <w:rFonts w:ascii="Times New Roman" w:hAnsi="Times New Roman" w:cs="Times New Roman"/>
                <w:sz w:val="24"/>
                <w:szCs w:val="24"/>
              </w:rPr>
              <w:t>р</w:t>
            </w:r>
            <w:r w:rsidRPr="00FC5B57">
              <w:rPr>
                <w:rFonts w:ascii="Times New Roman" w:hAnsi="Times New Roman" w:cs="Times New Roman"/>
                <w:sz w:val="24"/>
                <w:szCs w:val="24"/>
              </w:rPr>
              <w:t>тов и международных ста</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дартов и регламентов  </w:t>
            </w:r>
          </w:p>
        </w:tc>
        <w:tc>
          <w:tcPr>
            <w:tcW w:w="1559" w:type="dxa"/>
          </w:tcPr>
          <w:p w:rsidR="005B0BA5" w:rsidRPr="00FC5B57" w:rsidRDefault="00D2161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2021-2024 </w:t>
            </w:r>
          </w:p>
        </w:tc>
        <w:tc>
          <w:tcPr>
            <w:tcW w:w="2126" w:type="dxa"/>
          </w:tcPr>
          <w:p w:rsidR="00D2161F"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Заместитель 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ректора по </w:t>
            </w:r>
            <w:r w:rsidR="00D2161F" w:rsidRPr="00FC5B57">
              <w:rPr>
                <w:rFonts w:ascii="Times New Roman" w:hAnsi="Times New Roman" w:cs="Times New Roman"/>
                <w:sz w:val="24"/>
                <w:szCs w:val="24"/>
              </w:rPr>
              <w:t>уче</w:t>
            </w:r>
            <w:r w:rsidR="00D2161F" w:rsidRPr="00FC5B57">
              <w:rPr>
                <w:rFonts w:ascii="Times New Roman" w:hAnsi="Times New Roman" w:cs="Times New Roman"/>
                <w:sz w:val="24"/>
                <w:szCs w:val="24"/>
              </w:rPr>
              <w:t>б</w:t>
            </w:r>
            <w:r w:rsidR="00D2161F" w:rsidRPr="00FC5B57">
              <w:rPr>
                <w:rFonts w:ascii="Times New Roman" w:hAnsi="Times New Roman" w:cs="Times New Roman"/>
                <w:sz w:val="24"/>
                <w:szCs w:val="24"/>
              </w:rPr>
              <w:t>но-производственной работе</w:t>
            </w:r>
          </w:p>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r>
      <w:tr w:rsidR="00D2161F" w:rsidRPr="00FC5B57" w:rsidTr="00D2161F">
        <w:tc>
          <w:tcPr>
            <w:tcW w:w="619"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554246" w:rsidRPr="00FC5B57">
              <w:rPr>
                <w:rFonts w:ascii="Times New Roman" w:hAnsi="Times New Roman" w:cs="Times New Roman"/>
                <w:sz w:val="24"/>
                <w:szCs w:val="24"/>
              </w:rPr>
              <w:t>.</w:t>
            </w:r>
          </w:p>
        </w:tc>
        <w:tc>
          <w:tcPr>
            <w:tcW w:w="2240"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shd w:val="clear" w:color="auto" w:fill="FFFFFF"/>
              </w:rPr>
              <w:t>Цифровая образ</w:t>
            </w:r>
            <w:r w:rsidRPr="00FC5B57">
              <w:rPr>
                <w:rFonts w:ascii="Times New Roman" w:hAnsi="Times New Roman" w:cs="Times New Roman"/>
                <w:sz w:val="24"/>
                <w:szCs w:val="24"/>
                <w:shd w:val="clear" w:color="auto" w:fill="FFFFFF"/>
              </w:rPr>
              <w:t>о</w:t>
            </w:r>
            <w:r w:rsidRPr="00FC5B57">
              <w:rPr>
                <w:rFonts w:ascii="Times New Roman" w:hAnsi="Times New Roman" w:cs="Times New Roman"/>
                <w:sz w:val="24"/>
                <w:szCs w:val="24"/>
                <w:shd w:val="clear" w:color="auto" w:fill="FFFFFF"/>
              </w:rPr>
              <w:t>вательная среда</w:t>
            </w:r>
          </w:p>
        </w:tc>
        <w:tc>
          <w:tcPr>
            <w:tcW w:w="3345"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цифровой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среды, инфрастру</w:t>
            </w:r>
            <w:r w:rsidRPr="00FC5B57">
              <w:rPr>
                <w:rFonts w:ascii="Times New Roman" w:hAnsi="Times New Roman" w:cs="Times New Roman"/>
                <w:sz w:val="24"/>
                <w:szCs w:val="24"/>
              </w:rPr>
              <w:t>к</w:t>
            </w:r>
            <w:r w:rsidRPr="00FC5B57">
              <w:rPr>
                <w:rFonts w:ascii="Times New Roman" w:hAnsi="Times New Roman" w:cs="Times New Roman"/>
                <w:sz w:val="24"/>
                <w:szCs w:val="24"/>
              </w:rPr>
              <w:t>туры, учебно-материальной базы и создание комфортных условий для успешной соци</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и эффективной сам</w:t>
            </w:r>
            <w:r w:rsidRPr="00FC5B57">
              <w:rPr>
                <w:rFonts w:ascii="Times New Roman" w:hAnsi="Times New Roman" w:cs="Times New Roman"/>
                <w:sz w:val="24"/>
                <w:szCs w:val="24"/>
              </w:rPr>
              <w:t>о</w:t>
            </w:r>
            <w:r w:rsidRPr="00FC5B57">
              <w:rPr>
                <w:rFonts w:ascii="Times New Roman" w:hAnsi="Times New Roman" w:cs="Times New Roman"/>
                <w:sz w:val="24"/>
                <w:szCs w:val="24"/>
              </w:rPr>
              <w:t>реализации обучающихся, слушателей</w:t>
            </w:r>
          </w:p>
        </w:tc>
        <w:tc>
          <w:tcPr>
            <w:tcW w:w="1559" w:type="dxa"/>
          </w:tcPr>
          <w:p w:rsidR="005B0BA5" w:rsidRPr="00FC5B57" w:rsidRDefault="0049545F"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2021-2024</w:t>
            </w:r>
            <w:r w:rsidR="00D2161F" w:rsidRPr="00FC5B57">
              <w:rPr>
                <w:rFonts w:ascii="Times New Roman" w:hAnsi="Times New Roman" w:cs="Times New Roman"/>
                <w:sz w:val="24"/>
                <w:szCs w:val="24"/>
              </w:rPr>
              <w:t xml:space="preserve"> </w:t>
            </w:r>
          </w:p>
        </w:tc>
        <w:tc>
          <w:tcPr>
            <w:tcW w:w="2126"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Заместитель д</w:t>
            </w:r>
            <w:r w:rsidRPr="00FC5B57">
              <w:rPr>
                <w:rFonts w:ascii="Times New Roman" w:hAnsi="Times New Roman" w:cs="Times New Roman"/>
                <w:sz w:val="24"/>
                <w:szCs w:val="24"/>
              </w:rPr>
              <w:t>и</w:t>
            </w:r>
            <w:r w:rsidRPr="00FC5B57">
              <w:rPr>
                <w:rFonts w:ascii="Times New Roman" w:hAnsi="Times New Roman" w:cs="Times New Roman"/>
                <w:sz w:val="24"/>
                <w:szCs w:val="24"/>
              </w:rPr>
              <w:t>ректора по уче</w:t>
            </w:r>
            <w:r w:rsidRPr="00FC5B57">
              <w:rPr>
                <w:rFonts w:ascii="Times New Roman" w:hAnsi="Times New Roman" w:cs="Times New Roman"/>
                <w:sz w:val="24"/>
                <w:szCs w:val="24"/>
              </w:rPr>
              <w:t>б</w:t>
            </w:r>
            <w:r w:rsidRPr="00FC5B57">
              <w:rPr>
                <w:rFonts w:ascii="Times New Roman" w:hAnsi="Times New Roman" w:cs="Times New Roman"/>
                <w:sz w:val="24"/>
                <w:szCs w:val="24"/>
              </w:rPr>
              <w:t xml:space="preserve">но-производственной работе </w:t>
            </w:r>
          </w:p>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r>
      <w:tr w:rsidR="00D2161F" w:rsidRPr="00FC5B57" w:rsidTr="00D2161F">
        <w:tc>
          <w:tcPr>
            <w:tcW w:w="619"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554246" w:rsidRPr="00FC5B57">
              <w:rPr>
                <w:rFonts w:ascii="Times New Roman" w:hAnsi="Times New Roman" w:cs="Times New Roman"/>
                <w:sz w:val="24"/>
                <w:szCs w:val="24"/>
              </w:rPr>
              <w:t>.</w:t>
            </w:r>
          </w:p>
        </w:tc>
        <w:tc>
          <w:tcPr>
            <w:tcW w:w="2240"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всест</w:t>
            </w:r>
            <w:r w:rsidRPr="00FC5B57">
              <w:rPr>
                <w:rFonts w:ascii="Times New Roman" w:hAnsi="Times New Roman" w:cs="Times New Roman"/>
                <w:sz w:val="24"/>
                <w:szCs w:val="24"/>
              </w:rPr>
              <w:t>о</w:t>
            </w:r>
            <w:r w:rsidRPr="00FC5B57">
              <w:rPr>
                <w:rFonts w:ascii="Times New Roman" w:hAnsi="Times New Roman" w:cs="Times New Roman"/>
                <w:sz w:val="24"/>
                <w:szCs w:val="24"/>
              </w:rPr>
              <w:t>ронне успешной личности</w:t>
            </w:r>
          </w:p>
        </w:tc>
        <w:tc>
          <w:tcPr>
            <w:tcW w:w="3345"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shd w:val="clear" w:color="auto" w:fill="FFFFFF"/>
              </w:rPr>
              <w:t> </w:t>
            </w:r>
            <w:r w:rsidRPr="00FC5B57">
              <w:rPr>
                <w:rFonts w:ascii="Times New Roman" w:hAnsi="Times New Roman" w:cs="Times New Roman"/>
                <w:sz w:val="24"/>
                <w:szCs w:val="24"/>
              </w:rPr>
              <w:t xml:space="preserve">Развитие системы </w:t>
            </w:r>
            <w:proofErr w:type="spellStart"/>
            <w:r w:rsidRPr="00FC5B57">
              <w:rPr>
                <w:rFonts w:ascii="Times New Roman" w:hAnsi="Times New Roman" w:cs="Times New Roman"/>
                <w:sz w:val="24"/>
                <w:szCs w:val="24"/>
              </w:rPr>
              <w:t>внеуче</w:t>
            </w:r>
            <w:r w:rsidRPr="00FC5B57">
              <w:rPr>
                <w:rFonts w:ascii="Times New Roman" w:hAnsi="Times New Roman" w:cs="Times New Roman"/>
                <w:sz w:val="24"/>
                <w:szCs w:val="24"/>
              </w:rPr>
              <w:t>б</w:t>
            </w:r>
            <w:r w:rsidRPr="00FC5B57">
              <w:rPr>
                <w:rFonts w:ascii="Times New Roman" w:hAnsi="Times New Roman" w:cs="Times New Roman"/>
                <w:sz w:val="24"/>
                <w:szCs w:val="24"/>
              </w:rPr>
              <w:t>ной</w:t>
            </w:r>
            <w:proofErr w:type="spellEnd"/>
            <w:r w:rsidRPr="00FC5B57">
              <w:rPr>
                <w:rFonts w:ascii="Times New Roman" w:hAnsi="Times New Roman" w:cs="Times New Roman"/>
                <w:sz w:val="24"/>
                <w:szCs w:val="24"/>
              </w:rPr>
              <w:t xml:space="preserve"> и воспитательной работы, дополнительного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ния, способствующего успешной социализации и эффективной самореа</w:t>
            </w:r>
            <w:r w:rsidR="00D2161F" w:rsidRPr="00FC5B57">
              <w:rPr>
                <w:rFonts w:ascii="Times New Roman" w:hAnsi="Times New Roman" w:cs="Times New Roman"/>
                <w:sz w:val="24"/>
                <w:szCs w:val="24"/>
              </w:rPr>
              <w:t>лизации обучающихся и учащихся</w:t>
            </w:r>
            <w:r w:rsidRPr="00FC5B57">
              <w:rPr>
                <w:rFonts w:ascii="Times New Roman" w:hAnsi="Times New Roman" w:cs="Times New Roman"/>
                <w:sz w:val="24"/>
                <w:szCs w:val="24"/>
              </w:rPr>
              <w:t>, в рамках сетевого взаимоде</w:t>
            </w:r>
            <w:r w:rsidRPr="00FC5B57">
              <w:rPr>
                <w:rFonts w:ascii="Times New Roman" w:hAnsi="Times New Roman" w:cs="Times New Roman"/>
                <w:sz w:val="24"/>
                <w:szCs w:val="24"/>
              </w:rPr>
              <w:t>й</w:t>
            </w:r>
            <w:r w:rsidRPr="00FC5B57">
              <w:rPr>
                <w:rFonts w:ascii="Times New Roman" w:hAnsi="Times New Roman" w:cs="Times New Roman"/>
                <w:sz w:val="24"/>
                <w:szCs w:val="24"/>
              </w:rPr>
              <w:t>ствия</w:t>
            </w:r>
          </w:p>
        </w:tc>
        <w:tc>
          <w:tcPr>
            <w:tcW w:w="1559" w:type="dxa"/>
          </w:tcPr>
          <w:p w:rsidR="005B0BA5" w:rsidRPr="00FC5B57" w:rsidRDefault="00D2161F"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2021-2024 </w:t>
            </w:r>
          </w:p>
        </w:tc>
        <w:tc>
          <w:tcPr>
            <w:tcW w:w="2126"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Заместитель д</w:t>
            </w:r>
            <w:r w:rsidRPr="00FC5B57">
              <w:rPr>
                <w:rFonts w:ascii="Times New Roman" w:hAnsi="Times New Roman" w:cs="Times New Roman"/>
                <w:sz w:val="24"/>
                <w:szCs w:val="24"/>
              </w:rPr>
              <w:t>и</w:t>
            </w:r>
            <w:r w:rsidRPr="00FC5B57">
              <w:rPr>
                <w:rFonts w:ascii="Times New Roman" w:hAnsi="Times New Roman" w:cs="Times New Roman"/>
                <w:sz w:val="24"/>
                <w:szCs w:val="24"/>
              </w:rPr>
              <w:t>ректора по уче</w:t>
            </w:r>
            <w:r w:rsidRPr="00FC5B57">
              <w:rPr>
                <w:rFonts w:ascii="Times New Roman" w:hAnsi="Times New Roman" w:cs="Times New Roman"/>
                <w:sz w:val="24"/>
                <w:szCs w:val="24"/>
              </w:rPr>
              <w:t>б</w:t>
            </w:r>
            <w:r w:rsidRPr="00FC5B57">
              <w:rPr>
                <w:rFonts w:ascii="Times New Roman" w:hAnsi="Times New Roman" w:cs="Times New Roman"/>
                <w:sz w:val="24"/>
                <w:szCs w:val="24"/>
              </w:rPr>
              <w:t>но-воспитательной работе</w:t>
            </w:r>
          </w:p>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r>
      <w:tr w:rsidR="00D2161F" w:rsidRPr="00FC5B57" w:rsidTr="00D2161F">
        <w:tc>
          <w:tcPr>
            <w:tcW w:w="619"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554246" w:rsidRPr="00FC5B57">
              <w:rPr>
                <w:rFonts w:ascii="Times New Roman" w:hAnsi="Times New Roman" w:cs="Times New Roman"/>
                <w:sz w:val="24"/>
                <w:szCs w:val="24"/>
              </w:rPr>
              <w:t>.</w:t>
            </w:r>
          </w:p>
        </w:tc>
        <w:tc>
          <w:tcPr>
            <w:tcW w:w="2240" w:type="dxa"/>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кадрового потенциала</w:t>
            </w:r>
          </w:p>
        </w:tc>
        <w:tc>
          <w:tcPr>
            <w:tcW w:w="3345" w:type="dxa"/>
          </w:tcPr>
          <w:p w:rsidR="005B0BA5" w:rsidRPr="00FC5B57" w:rsidRDefault="005B0BA5" w:rsidP="00FC5B57">
            <w:pPr>
              <w:spacing w:after="0" w:line="240" w:lineRule="auto"/>
              <w:rPr>
                <w:rFonts w:ascii="Times New Roman" w:hAnsi="Times New Roman" w:cs="Times New Roman"/>
                <w:sz w:val="24"/>
                <w:szCs w:val="24"/>
                <w:shd w:val="clear" w:color="auto" w:fill="FFFFFF"/>
              </w:rPr>
            </w:pPr>
            <w:r w:rsidRPr="00FC5B57">
              <w:rPr>
                <w:rFonts w:ascii="Times New Roman" w:hAnsi="Times New Roman" w:cs="Times New Roman"/>
                <w:kern w:val="2"/>
                <w:sz w:val="24"/>
                <w:szCs w:val="24"/>
              </w:rPr>
              <w:t>Развитие кадрового потенц</w:t>
            </w:r>
            <w:r w:rsidR="00D2161F" w:rsidRPr="00FC5B57">
              <w:rPr>
                <w:rFonts w:ascii="Times New Roman" w:hAnsi="Times New Roman" w:cs="Times New Roman"/>
                <w:kern w:val="2"/>
                <w:sz w:val="24"/>
                <w:szCs w:val="24"/>
              </w:rPr>
              <w:t>и</w:t>
            </w:r>
            <w:r w:rsidR="00D2161F" w:rsidRPr="00FC5B57">
              <w:rPr>
                <w:rFonts w:ascii="Times New Roman" w:hAnsi="Times New Roman" w:cs="Times New Roman"/>
                <w:kern w:val="2"/>
                <w:sz w:val="24"/>
                <w:szCs w:val="24"/>
              </w:rPr>
              <w:t>ала Училища</w:t>
            </w:r>
            <w:r w:rsidRPr="00FC5B57">
              <w:rPr>
                <w:rFonts w:ascii="Times New Roman" w:hAnsi="Times New Roman" w:cs="Times New Roman"/>
                <w:kern w:val="2"/>
                <w:sz w:val="24"/>
                <w:szCs w:val="24"/>
              </w:rPr>
              <w:t>, создание усл</w:t>
            </w:r>
            <w:r w:rsidRPr="00FC5B57">
              <w:rPr>
                <w:rFonts w:ascii="Times New Roman" w:hAnsi="Times New Roman" w:cs="Times New Roman"/>
                <w:kern w:val="2"/>
                <w:sz w:val="24"/>
                <w:szCs w:val="24"/>
              </w:rPr>
              <w:t>о</w:t>
            </w:r>
            <w:r w:rsidRPr="00FC5B57">
              <w:rPr>
                <w:rFonts w:ascii="Times New Roman" w:hAnsi="Times New Roman" w:cs="Times New Roman"/>
                <w:kern w:val="2"/>
                <w:sz w:val="24"/>
                <w:szCs w:val="24"/>
              </w:rPr>
              <w:t>вий для профессионального совершенствования педагог</w:t>
            </w:r>
            <w:r w:rsidRPr="00FC5B57">
              <w:rPr>
                <w:rFonts w:ascii="Times New Roman" w:hAnsi="Times New Roman" w:cs="Times New Roman"/>
                <w:kern w:val="2"/>
                <w:sz w:val="24"/>
                <w:szCs w:val="24"/>
              </w:rPr>
              <w:t>и</w:t>
            </w:r>
            <w:r w:rsidRPr="00FC5B57">
              <w:rPr>
                <w:rFonts w:ascii="Times New Roman" w:hAnsi="Times New Roman" w:cs="Times New Roman"/>
                <w:kern w:val="2"/>
                <w:sz w:val="24"/>
                <w:szCs w:val="24"/>
              </w:rPr>
              <w:t>ческих работников</w:t>
            </w:r>
          </w:p>
        </w:tc>
        <w:tc>
          <w:tcPr>
            <w:tcW w:w="1559" w:type="dxa"/>
          </w:tcPr>
          <w:p w:rsidR="005B0BA5" w:rsidRPr="00FC5B57" w:rsidRDefault="00D2161F"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2021-2024 </w:t>
            </w:r>
          </w:p>
        </w:tc>
        <w:tc>
          <w:tcPr>
            <w:tcW w:w="2126" w:type="dxa"/>
          </w:tcPr>
          <w:p w:rsidR="00D2161F"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Заместитель д</w:t>
            </w:r>
            <w:r w:rsidRPr="00FC5B57">
              <w:rPr>
                <w:rFonts w:ascii="Times New Roman" w:hAnsi="Times New Roman" w:cs="Times New Roman"/>
                <w:sz w:val="24"/>
                <w:szCs w:val="24"/>
              </w:rPr>
              <w:t>и</w:t>
            </w:r>
            <w:r w:rsidRPr="00FC5B57">
              <w:rPr>
                <w:rFonts w:ascii="Times New Roman" w:hAnsi="Times New Roman" w:cs="Times New Roman"/>
                <w:sz w:val="24"/>
                <w:szCs w:val="24"/>
              </w:rPr>
              <w:t>ректора по уче</w:t>
            </w:r>
            <w:r w:rsidRPr="00FC5B57">
              <w:rPr>
                <w:rFonts w:ascii="Times New Roman" w:hAnsi="Times New Roman" w:cs="Times New Roman"/>
                <w:sz w:val="24"/>
                <w:szCs w:val="24"/>
              </w:rPr>
              <w:t>б</w:t>
            </w:r>
            <w:r w:rsidRPr="00FC5B57">
              <w:rPr>
                <w:rFonts w:ascii="Times New Roman" w:hAnsi="Times New Roman" w:cs="Times New Roman"/>
                <w:sz w:val="24"/>
                <w:szCs w:val="24"/>
              </w:rPr>
              <w:t xml:space="preserve">но-производственной работе </w:t>
            </w:r>
          </w:p>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r>
    </w:tbl>
    <w:p w:rsidR="00245922" w:rsidRPr="00FC5B57" w:rsidRDefault="00245922" w:rsidP="00FC5B57">
      <w:pPr>
        <w:spacing w:after="0" w:line="240" w:lineRule="auto"/>
        <w:jc w:val="center"/>
        <w:rPr>
          <w:rFonts w:ascii="Times New Roman" w:hAnsi="Times New Roman" w:cs="Times New Roman"/>
          <w:sz w:val="24"/>
          <w:szCs w:val="24"/>
        </w:rPr>
      </w:pPr>
    </w:p>
    <w:p w:rsidR="00DE005F" w:rsidRDefault="00DE005F" w:rsidP="00FC5B57">
      <w:pPr>
        <w:spacing w:after="0" w:line="240" w:lineRule="auto"/>
        <w:rPr>
          <w:rFonts w:ascii="Times New Roman" w:hAnsi="Times New Roman" w:cs="Times New Roman"/>
          <w:sz w:val="24"/>
          <w:szCs w:val="24"/>
        </w:rPr>
      </w:pPr>
    </w:p>
    <w:p w:rsidR="00CE7303" w:rsidRDefault="00CE7303" w:rsidP="00FC5B57">
      <w:pPr>
        <w:spacing w:after="0" w:line="240" w:lineRule="auto"/>
        <w:rPr>
          <w:rFonts w:ascii="Times New Roman" w:hAnsi="Times New Roman" w:cs="Times New Roman"/>
          <w:sz w:val="24"/>
          <w:szCs w:val="24"/>
        </w:rPr>
      </w:pPr>
    </w:p>
    <w:p w:rsidR="00CE7303" w:rsidRDefault="00CE7303" w:rsidP="00FC5B57">
      <w:pPr>
        <w:spacing w:after="0" w:line="240" w:lineRule="auto"/>
        <w:rPr>
          <w:rFonts w:ascii="Times New Roman" w:hAnsi="Times New Roman" w:cs="Times New Roman"/>
          <w:sz w:val="24"/>
          <w:szCs w:val="24"/>
        </w:rPr>
      </w:pPr>
    </w:p>
    <w:p w:rsidR="00CE7303" w:rsidRDefault="00CE7303" w:rsidP="00FC5B57">
      <w:pPr>
        <w:spacing w:after="0" w:line="240" w:lineRule="auto"/>
        <w:rPr>
          <w:rFonts w:ascii="Times New Roman" w:hAnsi="Times New Roman" w:cs="Times New Roman"/>
          <w:sz w:val="24"/>
          <w:szCs w:val="24"/>
        </w:rPr>
      </w:pP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sz w:val="24"/>
          <w:szCs w:val="24"/>
        </w:rPr>
        <w:lastRenderedPageBreak/>
        <w:t>3.1.1.</w:t>
      </w:r>
      <w:r w:rsidR="00707714" w:rsidRPr="00FC5B57">
        <w:rPr>
          <w:rFonts w:ascii="Times New Roman" w:hAnsi="Times New Roman" w:cs="Times New Roman"/>
          <w:b/>
          <w:sz w:val="24"/>
          <w:szCs w:val="24"/>
        </w:rPr>
        <w:t>1.</w:t>
      </w:r>
      <w:r w:rsidRPr="00FC5B57">
        <w:rPr>
          <w:rFonts w:ascii="Times New Roman" w:hAnsi="Times New Roman" w:cs="Times New Roman"/>
          <w:b/>
          <w:sz w:val="24"/>
          <w:szCs w:val="24"/>
        </w:rPr>
        <w:t xml:space="preserve"> Паспорт Проекта развития 1</w:t>
      </w:r>
    </w:p>
    <w:p w:rsidR="00DD51CE" w:rsidRPr="00FC5B57" w:rsidRDefault="00DD51CE" w:rsidP="00FC5B57">
      <w:pPr>
        <w:spacing w:after="0" w:line="240" w:lineRule="auto"/>
        <w:jc w:val="center"/>
        <w:rPr>
          <w:rFonts w:ascii="Times New Roman" w:hAnsi="Times New Roman" w:cs="Times New Roman"/>
          <w:b/>
          <w:sz w:val="24"/>
          <w:szCs w:val="24"/>
        </w:rPr>
      </w:pPr>
    </w:p>
    <w:tbl>
      <w:tblPr>
        <w:tblW w:w="99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4092"/>
        <w:gridCol w:w="5812"/>
      </w:tblGrid>
      <w:tr w:rsidR="00D2161F" w:rsidRPr="00FC5B57" w:rsidTr="00554246">
        <w:trPr>
          <w:trHeight w:val="1160"/>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проекта 1 (полное):</w:t>
            </w:r>
          </w:p>
        </w:tc>
        <w:tc>
          <w:tcPr>
            <w:tcW w:w="5812" w:type="dxa"/>
            <w:shd w:val="clear" w:color="auto" w:fill="FFFFFF"/>
            <w:tcMar>
              <w:top w:w="62" w:type="dxa"/>
              <w:left w:w="123" w:type="dxa"/>
              <w:bottom w:w="62" w:type="dxa"/>
              <w:right w:w="123" w:type="dxa"/>
            </w:tcMar>
            <w:vAlign w:val="center"/>
          </w:tcPr>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Обеспечение повышения качества профессиональн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образования и оценки образовательных результ</w:t>
            </w:r>
            <w:r w:rsidRPr="00FC5B57">
              <w:rPr>
                <w:rFonts w:ascii="Times New Roman" w:hAnsi="Times New Roman" w:cs="Times New Roman"/>
                <w:sz w:val="24"/>
                <w:szCs w:val="24"/>
              </w:rPr>
              <w:t>а</w:t>
            </w:r>
            <w:r w:rsidRPr="00FC5B57">
              <w:rPr>
                <w:rFonts w:ascii="Times New Roman" w:hAnsi="Times New Roman" w:cs="Times New Roman"/>
                <w:sz w:val="24"/>
                <w:szCs w:val="24"/>
              </w:rPr>
              <w:t>тов, востребованности, конкурентоспособности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 на основе обеспечение соответствия тр</w:t>
            </w:r>
            <w:r w:rsidRPr="00FC5B57">
              <w:rPr>
                <w:rFonts w:ascii="Times New Roman" w:hAnsi="Times New Roman" w:cs="Times New Roman"/>
                <w:sz w:val="24"/>
                <w:szCs w:val="24"/>
              </w:rPr>
              <w:t>е</w:t>
            </w:r>
            <w:r w:rsidRPr="00FC5B57">
              <w:rPr>
                <w:rFonts w:ascii="Times New Roman" w:hAnsi="Times New Roman" w:cs="Times New Roman"/>
                <w:sz w:val="24"/>
                <w:szCs w:val="24"/>
              </w:rPr>
              <w:t>бований ФГОС СПО по приоритетным  профессиям  из ТОП-50 и ТОП-Регион, профессиональных ста</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дартов и международных стандартов и регламентов  </w:t>
            </w:r>
          </w:p>
        </w:tc>
      </w:tr>
      <w:tr w:rsidR="00D2161F" w:rsidRPr="00FC5B57" w:rsidTr="00554246">
        <w:trPr>
          <w:trHeight w:val="740"/>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проекта 1 (сокраще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ное):</w:t>
            </w:r>
          </w:p>
        </w:tc>
        <w:tc>
          <w:tcPr>
            <w:tcW w:w="5812" w:type="dxa"/>
            <w:shd w:val="clear" w:color="auto" w:fill="FFFFFF"/>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Обеспечение повышения качества профессиональн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образования</w:t>
            </w:r>
          </w:p>
        </w:tc>
      </w:tr>
      <w:tr w:rsidR="00D2161F" w:rsidRPr="00FC5B57" w:rsidTr="00554246">
        <w:trPr>
          <w:trHeight w:val="711"/>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Срок начала и окончания проекта 1</w:t>
            </w:r>
          </w:p>
        </w:tc>
        <w:tc>
          <w:tcPr>
            <w:tcW w:w="5812" w:type="dxa"/>
            <w:shd w:val="clear" w:color="auto" w:fill="FFFFFF"/>
            <w:tcMar>
              <w:top w:w="62" w:type="dxa"/>
              <w:left w:w="123" w:type="dxa"/>
              <w:bottom w:w="62" w:type="dxa"/>
              <w:right w:w="123" w:type="dxa"/>
            </w:tcMar>
            <w:vAlign w:val="center"/>
          </w:tcPr>
          <w:p w:rsidR="005B0BA5" w:rsidRPr="00FC5B57" w:rsidRDefault="00D2161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2021</w:t>
            </w:r>
            <w:r w:rsidR="005B0BA5" w:rsidRPr="00FC5B57">
              <w:rPr>
                <w:rFonts w:ascii="Times New Roman" w:hAnsi="Times New Roman" w:cs="Times New Roman"/>
                <w:sz w:val="24"/>
                <w:szCs w:val="24"/>
              </w:rPr>
              <w:t>-2024</w:t>
            </w:r>
          </w:p>
        </w:tc>
      </w:tr>
    </w:tbl>
    <w:p w:rsidR="005B0BA5" w:rsidRPr="00FC5B57" w:rsidRDefault="005B0BA5" w:rsidP="00FC5B57">
      <w:pPr>
        <w:spacing w:after="0" w:line="240" w:lineRule="auto"/>
        <w:jc w:val="both"/>
        <w:rPr>
          <w:rFonts w:ascii="Times New Roman" w:hAnsi="Times New Roman" w:cs="Times New Roman"/>
          <w:sz w:val="24"/>
          <w:szCs w:val="24"/>
        </w:rPr>
      </w:pPr>
    </w:p>
    <w:p w:rsidR="00E73F43" w:rsidRPr="00FC5B57" w:rsidRDefault="00E73F43" w:rsidP="00FC5B57">
      <w:pPr>
        <w:spacing w:after="0" w:line="240" w:lineRule="auto"/>
        <w:jc w:val="both"/>
        <w:rPr>
          <w:rFonts w:ascii="Times New Roman" w:hAnsi="Times New Roman" w:cs="Times New Roman"/>
          <w:b/>
          <w:sz w:val="24"/>
          <w:szCs w:val="24"/>
        </w:rPr>
      </w:pPr>
      <w:r w:rsidRPr="00FC5B57">
        <w:rPr>
          <w:rFonts w:ascii="Times New Roman" w:hAnsi="Times New Roman" w:cs="Times New Roman"/>
          <w:b/>
          <w:sz w:val="24"/>
          <w:szCs w:val="24"/>
        </w:rPr>
        <w:t>3.1.1.2. Цель и показатели проекта 1</w:t>
      </w:r>
    </w:p>
    <w:p w:rsidR="00E73F43" w:rsidRPr="00FC5B57" w:rsidRDefault="00E73F43" w:rsidP="00FC5B57">
      <w:pPr>
        <w:spacing w:after="0" w:line="240" w:lineRule="auto"/>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697"/>
        <w:gridCol w:w="2395"/>
        <w:gridCol w:w="1272"/>
        <w:gridCol w:w="1134"/>
        <w:gridCol w:w="851"/>
        <w:gridCol w:w="850"/>
        <w:gridCol w:w="851"/>
        <w:gridCol w:w="850"/>
      </w:tblGrid>
      <w:tr w:rsidR="00EB21B5" w:rsidRPr="00FC5B57" w:rsidTr="0094423F">
        <w:trPr>
          <w:trHeight w:val="1943"/>
        </w:trPr>
        <w:tc>
          <w:tcPr>
            <w:tcW w:w="1697"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Цель прое</w:t>
            </w:r>
            <w:r w:rsidRPr="00FC5B57">
              <w:rPr>
                <w:rFonts w:ascii="Times New Roman" w:hAnsi="Times New Roman" w:cs="Times New Roman"/>
                <w:b/>
                <w:bCs/>
                <w:kern w:val="24"/>
                <w:sz w:val="24"/>
                <w:szCs w:val="24"/>
              </w:rPr>
              <w:t>к</w:t>
            </w:r>
            <w:r w:rsidRPr="00FC5B57">
              <w:rPr>
                <w:rFonts w:ascii="Times New Roman" w:hAnsi="Times New Roman" w:cs="Times New Roman"/>
                <w:b/>
                <w:bCs/>
                <w:kern w:val="24"/>
                <w:sz w:val="24"/>
                <w:szCs w:val="24"/>
              </w:rPr>
              <w:t>та 1</w:t>
            </w:r>
          </w:p>
        </w:tc>
        <w:tc>
          <w:tcPr>
            <w:tcW w:w="8203" w:type="dxa"/>
            <w:gridSpan w:val="7"/>
            <w:tcMar>
              <w:top w:w="62" w:type="dxa"/>
              <w:left w:w="123" w:type="dxa"/>
              <w:bottom w:w="62" w:type="dxa"/>
              <w:right w:w="123" w:type="dxa"/>
            </w:tcMa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Формирование  экономически устойчивого образовательного учре</w:t>
            </w:r>
            <w:r w:rsidR="00AC788B" w:rsidRPr="00FC5B57">
              <w:rPr>
                <w:rFonts w:ascii="Times New Roman" w:hAnsi="Times New Roman" w:cs="Times New Roman"/>
                <w:sz w:val="24"/>
                <w:szCs w:val="24"/>
              </w:rPr>
              <w:t xml:space="preserve">ждения  с </w:t>
            </w:r>
            <w:r w:rsidRPr="00FC5B57">
              <w:rPr>
                <w:rFonts w:ascii="Times New Roman" w:hAnsi="Times New Roman" w:cs="Times New Roman"/>
                <w:sz w:val="24"/>
                <w:szCs w:val="24"/>
              </w:rPr>
              <w:t>инновационными образовательными технологиями и методами организации образовательного процесса, направленными на подготовку высококвалиф</w:t>
            </w:r>
            <w:r w:rsidRPr="00FC5B57">
              <w:rPr>
                <w:rFonts w:ascii="Times New Roman" w:hAnsi="Times New Roman" w:cs="Times New Roman"/>
                <w:sz w:val="24"/>
                <w:szCs w:val="24"/>
              </w:rPr>
              <w:t>и</w:t>
            </w:r>
            <w:r w:rsidRPr="00FC5B57">
              <w:rPr>
                <w:rFonts w:ascii="Times New Roman" w:hAnsi="Times New Roman" w:cs="Times New Roman"/>
                <w:sz w:val="24"/>
                <w:szCs w:val="24"/>
              </w:rPr>
              <w:t>цированных кадров, в соответствии с требованиями развития экономики Р</w:t>
            </w:r>
            <w:r w:rsidRPr="00FC5B57">
              <w:rPr>
                <w:rFonts w:ascii="Times New Roman" w:hAnsi="Times New Roman" w:cs="Times New Roman"/>
                <w:sz w:val="24"/>
                <w:szCs w:val="24"/>
              </w:rPr>
              <w:t>о</w:t>
            </w:r>
            <w:r w:rsidRPr="00FC5B57">
              <w:rPr>
                <w:rFonts w:ascii="Times New Roman" w:hAnsi="Times New Roman" w:cs="Times New Roman"/>
                <w:sz w:val="24"/>
                <w:szCs w:val="24"/>
              </w:rPr>
              <w:t>стовской области и современными потребностями общества, создание усл</w:t>
            </w:r>
            <w:r w:rsidRPr="00FC5B57">
              <w:rPr>
                <w:rFonts w:ascii="Times New Roman" w:hAnsi="Times New Roman" w:cs="Times New Roman"/>
                <w:sz w:val="24"/>
                <w:szCs w:val="24"/>
              </w:rPr>
              <w:t>о</w:t>
            </w:r>
            <w:r w:rsidRPr="00FC5B57">
              <w:rPr>
                <w:rFonts w:ascii="Times New Roman" w:hAnsi="Times New Roman" w:cs="Times New Roman"/>
                <w:sz w:val="24"/>
                <w:szCs w:val="24"/>
              </w:rPr>
              <w:t>вий для их подготовки по наиболее востребованным и перспектив</w:t>
            </w:r>
            <w:r w:rsidR="00AC788B" w:rsidRPr="00FC5B57">
              <w:rPr>
                <w:rFonts w:ascii="Times New Roman" w:hAnsi="Times New Roman" w:cs="Times New Roman"/>
                <w:sz w:val="24"/>
                <w:szCs w:val="24"/>
              </w:rPr>
              <w:t>ным пр</w:t>
            </w:r>
            <w:r w:rsidR="00AC788B" w:rsidRPr="00FC5B57">
              <w:rPr>
                <w:rFonts w:ascii="Times New Roman" w:hAnsi="Times New Roman" w:cs="Times New Roman"/>
                <w:sz w:val="24"/>
                <w:szCs w:val="24"/>
              </w:rPr>
              <w:t>о</w:t>
            </w:r>
            <w:r w:rsidR="00AC788B" w:rsidRPr="00FC5B57">
              <w:rPr>
                <w:rFonts w:ascii="Times New Roman" w:hAnsi="Times New Roman" w:cs="Times New Roman"/>
                <w:sz w:val="24"/>
                <w:szCs w:val="24"/>
              </w:rPr>
              <w:t>фессиям</w:t>
            </w:r>
          </w:p>
        </w:tc>
      </w:tr>
      <w:tr w:rsidR="00EB21B5" w:rsidRPr="00FC5B57" w:rsidTr="00EB21B5">
        <w:trPr>
          <w:trHeight w:val="516"/>
        </w:trPr>
        <w:tc>
          <w:tcPr>
            <w:tcW w:w="1697" w:type="dxa"/>
            <w:vMerge w:val="restart"/>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Показатели</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проекта 1</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и их знач</w:t>
            </w:r>
            <w:r w:rsidRPr="00FC5B57">
              <w:rPr>
                <w:rFonts w:ascii="Times New Roman" w:hAnsi="Times New Roman" w:cs="Times New Roman"/>
                <w:b/>
                <w:bCs/>
                <w:kern w:val="24"/>
                <w:sz w:val="24"/>
                <w:szCs w:val="24"/>
              </w:rPr>
              <w:t>е</w:t>
            </w:r>
            <w:r w:rsidRPr="00FC5B57">
              <w:rPr>
                <w:rFonts w:ascii="Times New Roman" w:hAnsi="Times New Roman" w:cs="Times New Roman"/>
                <w:b/>
                <w:bCs/>
                <w:kern w:val="24"/>
                <w:sz w:val="24"/>
                <w:szCs w:val="24"/>
              </w:rPr>
              <w:t>ния</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
                <w:bCs/>
                <w:kern w:val="24"/>
                <w:sz w:val="24"/>
                <w:szCs w:val="24"/>
              </w:rPr>
              <w:t>по годам</w:t>
            </w:r>
          </w:p>
        </w:tc>
        <w:tc>
          <w:tcPr>
            <w:tcW w:w="2395"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Показатель</w:t>
            </w:r>
          </w:p>
        </w:tc>
        <w:tc>
          <w:tcPr>
            <w:tcW w:w="1272" w:type="dxa"/>
            <w:vMerge w:val="restart"/>
            <w:tcMar>
              <w:top w:w="62" w:type="dxa"/>
              <w:left w:w="123" w:type="dxa"/>
              <w:bottom w:w="62" w:type="dxa"/>
              <w:right w:w="123" w:type="dxa"/>
            </w:tcMar>
            <w:vAlign w:val="center"/>
          </w:tcPr>
          <w:p w:rsidR="0094423F" w:rsidRPr="00FC5B57" w:rsidRDefault="005B0BA5"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Тип </w:t>
            </w:r>
            <w:proofErr w:type="spellStart"/>
            <w:r w:rsidRPr="00FC5B57">
              <w:rPr>
                <w:rFonts w:ascii="Times New Roman" w:hAnsi="Times New Roman" w:cs="Times New Roman"/>
                <w:bCs/>
                <w:kern w:val="24"/>
                <w:sz w:val="24"/>
                <w:szCs w:val="24"/>
              </w:rPr>
              <w:t>пок</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зате</w:t>
            </w:r>
            <w:proofErr w:type="spellEnd"/>
            <w:r w:rsidR="0094423F" w:rsidRPr="00FC5B57">
              <w:rPr>
                <w:rFonts w:ascii="Times New Roman" w:hAnsi="Times New Roman" w:cs="Times New Roman"/>
                <w:bCs/>
                <w:kern w:val="24"/>
                <w:sz w:val="24"/>
                <w:szCs w:val="24"/>
              </w:rPr>
              <w:t>-</w:t>
            </w: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 xml:space="preserve">ля </w:t>
            </w:r>
          </w:p>
        </w:tc>
        <w:tc>
          <w:tcPr>
            <w:tcW w:w="1134" w:type="dxa"/>
            <w:vMerge w:val="restart"/>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Базовое</w:t>
            </w:r>
          </w:p>
          <w:p w:rsidR="005B0BA5" w:rsidRPr="00FC5B57" w:rsidRDefault="005B0BA5" w:rsidP="00FC5B57">
            <w:pPr>
              <w:spacing w:after="0" w:line="240" w:lineRule="auto"/>
              <w:jc w:val="center"/>
              <w:rPr>
                <w:rFonts w:ascii="Times New Roman" w:hAnsi="Times New Roman" w:cs="Times New Roman"/>
                <w:sz w:val="24"/>
                <w:szCs w:val="24"/>
              </w:rPr>
            </w:pPr>
            <w:proofErr w:type="spellStart"/>
            <w:proofErr w:type="gramStart"/>
            <w:r w:rsidRPr="00FC5B57">
              <w:rPr>
                <w:rFonts w:ascii="Times New Roman" w:hAnsi="Times New Roman" w:cs="Times New Roman"/>
                <w:bCs/>
                <w:kern w:val="24"/>
                <w:sz w:val="24"/>
                <w:szCs w:val="24"/>
              </w:rPr>
              <w:t>значе</w:t>
            </w:r>
            <w:r w:rsidR="0094423F" w:rsidRPr="00FC5B57">
              <w:rPr>
                <w:rFonts w:ascii="Times New Roman" w:hAnsi="Times New Roman" w:cs="Times New Roman"/>
                <w:bCs/>
                <w:kern w:val="24"/>
                <w:sz w:val="24"/>
                <w:szCs w:val="24"/>
              </w:rPr>
              <w:t>-</w:t>
            </w:r>
            <w:r w:rsidRPr="00FC5B57">
              <w:rPr>
                <w:rFonts w:ascii="Times New Roman" w:hAnsi="Times New Roman" w:cs="Times New Roman"/>
                <w:bCs/>
                <w:kern w:val="24"/>
                <w:sz w:val="24"/>
                <w:szCs w:val="24"/>
              </w:rPr>
              <w:t>ние</w:t>
            </w:r>
            <w:proofErr w:type="spellEnd"/>
            <w:proofErr w:type="gramEnd"/>
          </w:p>
        </w:tc>
        <w:tc>
          <w:tcPr>
            <w:tcW w:w="3402" w:type="dxa"/>
            <w:gridSpan w:val="4"/>
            <w:tcMar>
              <w:top w:w="62" w:type="dxa"/>
              <w:left w:w="123" w:type="dxa"/>
              <w:bottom w:w="62" w:type="dxa"/>
              <w:right w:w="123" w:type="dxa"/>
            </w:tcMar>
          </w:tcPr>
          <w:p w:rsidR="0094423F" w:rsidRPr="00FC5B57" w:rsidRDefault="005B0BA5"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Период, </w:t>
            </w: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год</w:t>
            </w:r>
          </w:p>
        </w:tc>
      </w:tr>
      <w:tr w:rsidR="00EB21B5" w:rsidRPr="00FC5B57" w:rsidTr="00EB21B5">
        <w:trPr>
          <w:trHeight w:val="563"/>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395"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1272"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1134" w:type="dxa"/>
            <w:vMerge/>
          </w:tcPr>
          <w:p w:rsidR="005B0BA5" w:rsidRPr="00FC5B57" w:rsidRDefault="005B0BA5" w:rsidP="00FC5B57">
            <w:pPr>
              <w:spacing w:after="0" w:line="240" w:lineRule="auto"/>
              <w:jc w:val="center"/>
              <w:rPr>
                <w:rFonts w:ascii="Times New Roman" w:hAnsi="Times New Roman" w:cs="Times New Roman"/>
                <w:sz w:val="24"/>
                <w:szCs w:val="24"/>
              </w:rPr>
            </w:pP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2024</w:t>
            </w:r>
          </w:p>
        </w:tc>
      </w:tr>
      <w:tr w:rsidR="00EB21B5" w:rsidRPr="00FC5B57" w:rsidTr="00643034">
        <w:trPr>
          <w:trHeight w:val="806"/>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 соответств</w:t>
            </w:r>
            <w:r w:rsidRPr="00FC5B57">
              <w:rPr>
                <w:rFonts w:ascii="Times New Roman" w:hAnsi="Times New Roman" w:cs="Times New Roman"/>
                <w:sz w:val="24"/>
                <w:szCs w:val="24"/>
              </w:rPr>
              <w:t>у</w:t>
            </w:r>
            <w:r w:rsidRPr="00FC5B57">
              <w:rPr>
                <w:rFonts w:ascii="Times New Roman" w:hAnsi="Times New Roman" w:cs="Times New Roman"/>
                <w:sz w:val="24"/>
                <w:szCs w:val="24"/>
              </w:rPr>
              <w:t>ющих требованиям ФГОС СПО по пр</w:t>
            </w:r>
            <w:r w:rsidRPr="00FC5B57">
              <w:rPr>
                <w:rFonts w:ascii="Times New Roman" w:hAnsi="Times New Roman" w:cs="Times New Roman"/>
                <w:sz w:val="24"/>
                <w:szCs w:val="24"/>
              </w:rPr>
              <w:t>и</w:t>
            </w:r>
            <w:r w:rsidRPr="00FC5B57">
              <w:rPr>
                <w:rFonts w:ascii="Times New Roman" w:hAnsi="Times New Roman" w:cs="Times New Roman"/>
                <w:sz w:val="24"/>
                <w:szCs w:val="24"/>
              </w:rPr>
              <w:t>орите</w:t>
            </w:r>
            <w:r w:rsidR="008E0084" w:rsidRPr="00FC5B57">
              <w:rPr>
                <w:rFonts w:ascii="Times New Roman" w:hAnsi="Times New Roman" w:cs="Times New Roman"/>
                <w:sz w:val="24"/>
                <w:szCs w:val="24"/>
              </w:rPr>
              <w:t>тным профе</w:t>
            </w:r>
            <w:r w:rsidR="008E0084" w:rsidRPr="00FC5B57">
              <w:rPr>
                <w:rFonts w:ascii="Times New Roman" w:hAnsi="Times New Roman" w:cs="Times New Roman"/>
                <w:sz w:val="24"/>
                <w:szCs w:val="24"/>
              </w:rPr>
              <w:t>с</w:t>
            </w:r>
            <w:r w:rsidR="008E0084" w:rsidRPr="00FC5B57">
              <w:rPr>
                <w:rFonts w:ascii="Times New Roman" w:hAnsi="Times New Roman" w:cs="Times New Roman"/>
                <w:sz w:val="24"/>
                <w:szCs w:val="24"/>
              </w:rPr>
              <w:t>сиям</w:t>
            </w:r>
            <w:r w:rsidRPr="00FC5B57">
              <w:rPr>
                <w:rFonts w:ascii="Times New Roman" w:hAnsi="Times New Roman" w:cs="Times New Roman"/>
                <w:sz w:val="24"/>
                <w:szCs w:val="24"/>
              </w:rPr>
              <w:t xml:space="preserve"> из ТОП-50, профессиональным стандартам и ме</w:t>
            </w:r>
            <w:r w:rsidRPr="00FC5B57">
              <w:rPr>
                <w:rFonts w:ascii="Times New Roman" w:hAnsi="Times New Roman" w:cs="Times New Roman"/>
                <w:sz w:val="24"/>
                <w:szCs w:val="24"/>
              </w:rPr>
              <w:t>ж</w:t>
            </w:r>
            <w:r w:rsidRPr="00FC5B57">
              <w:rPr>
                <w:rFonts w:ascii="Times New Roman" w:hAnsi="Times New Roman" w:cs="Times New Roman"/>
                <w:sz w:val="24"/>
                <w:szCs w:val="24"/>
              </w:rPr>
              <w:t>дународным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дартам и регламе</w:t>
            </w:r>
            <w:r w:rsidRPr="00FC5B57">
              <w:rPr>
                <w:rFonts w:ascii="Times New Roman" w:hAnsi="Times New Roman" w:cs="Times New Roman"/>
                <w:sz w:val="24"/>
                <w:szCs w:val="24"/>
              </w:rPr>
              <w:t>н</w:t>
            </w:r>
            <w:r w:rsidRPr="00FC5B57">
              <w:rPr>
                <w:rFonts w:ascii="Times New Roman" w:hAnsi="Times New Roman" w:cs="Times New Roman"/>
                <w:sz w:val="24"/>
                <w:szCs w:val="24"/>
              </w:rPr>
              <w:t>там, к общей чи</w:t>
            </w:r>
            <w:r w:rsidRPr="00FC5B57">
              <w:rPr>
                <w:rFonts w:ascii="Times New Roman" w:hAnsi="Times New Roman" w:cs="Times New Roman"/>
                <w:sz w:val="24"/>
                <w:szCs w:val="24"/>
              </w:rPr>
              <w:t>с</w:t>
            </w:r>
            <w:r w:rsidRPr="00FC5B57">
              <w:rPr>
                <w:rFonts w:ascii="Times New Roman" w:hAnsi="Times New Roman" w:cs="Times New Roman"/>
                <w:sz w:val="24"/>
                <w:szCs w:val="24"/>
              </w:rPr>
              <w:t>ленности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тельных программ</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tc>
        <w:tc>
          <w:tcPr>
            <w:tcW w:w="1134"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5B0BA5" w:rsidRPr="00FC5B57">
              <w:rPr>
                <w:rFonts w:ascii="Times New Roman" w:hAnsi="Times New Roman" w:cs="Times New Roman"/>
                <w:sz w:val="24"/>
                <w:szCs w:val="24"/>
              </w:rPr>
              <w:t>5</w:t>
            </w: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tc>
        <w:tc>
          <w:tcPr>
            <w:tcW w:w="851"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r w:rsidR="005B0BA5" w:rsidRPr="00FC5B57">
              <w:rPr>
                <w:rFonts w:ascii="Times New Roman" w:hAnsi="Times New Roman" w:cs="Times New Roman"/>
                <w:sz w:val="24"/>
                <w:szCs w:val="24"/>
              </w:rPr>
              <w:t>0</w:t>
            </w:r>
          </w:p>
        </w:tc>
        <w:tc>
          <w:tcPr>
            <w:tcW w:w="850"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5B0BA5" w:rsidRPr="00FC5B57">
              <w:rPr>
                <w:rFonts w:ascii="Times New Roman" w:hAnsi="Times New Roman" w:cs="Times New Roman"/>
                <w:sz w:val="24"/>
                <w:szCs w:val="24"/>
              </w:rPr>
              <w:t>0</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EB21B5" w:rsidRPr="00FC5B57" w:rsidTr="00643034">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чи</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ленности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r w:rsidRPr="00FC5B57">
              <w:rPr>
                <w:rFonts w:ascii="Times New Roman" w:hAnsi="Times New Roman" w:cs="Times New Roman"/>
                <w:sz w:val="24"/>
                <w:szCs w:val="24"/>
              </w:rPr>
              <w:t xml:space="preserve"> по програ</w:t>
            </w:r>
            <w:r w:rsidRPr="00FC5B57">
              <w:rPr>
                <w:rFonts w:ascii="Times New Roman" w:hAnsi="Times New Roman" w:cs="Times New Roman"/>
                <w:sz w:val="24"/>
                <w:szCs w:val="24"/>
              </w:rPr>
              <w:t>м</w:t>
            </w:r>
            <w:r w:rsidRPr="00FC5B57">
              <w:rPr>
                <w:rFonts w:ascii="Times New Roman" w:hAnsi="Times New Roman" w:cs="Times New Roman"/>
                <w:sz w:val="24"/>
                <w:szCs w:val="24"/>
              </w:rPr>
              <w:t>мам ФГОС СПО по приоритетным</w:t>
            </w:r>
            <w:r w:rsidR="00AC788B" w:rsidRPr="00FC5B57">
              <w:rPr>
                <w:rFonts w:ascii="Times New Roman" w:hAnsi="Times New Roman" w:cs="Times New Roman"/>
                <w:sz w:val="24"/>
                <w:szCs w:val="24"/>
              </w:rPr>
              <w:t xml:space="preserve"> пр</w:t>
            </w:r>
            <w:r w:rsidR="00AC788B" w:rsidRPr="00FC5B57">
              <w:rPr>
                <w:rFonts w:ascii="Times New Roman" w:hAnsi="Times New Roman" w:cs="Times New Roman"/>
                <w:sz w:val="24"/>
                <w:szCs w:val="24"/>
              </w:rPr>
              <w:t>о</w:t>
            </w:r>
            <w:r w:rsidR="00AC788B" w:rsidRPr="00FC5B57">
              <w:rPr>
                <w:rFonts w:ascii="Times New Roman" w:hAnsi="Times New Roman" w:cs="Times New Roman"/>
                <w:sz w:val="24"/>
                <w:szCs w:val="24"/>
              </w:rPr>
              <w:t xml:space="preserve">фессиям из </w:t>
            </w:r>
            <w:r w:rsidRPr="00FC5B57">
              <w:rPr>
                <w:rFonts w:ascii="Times New Roman" w:hAnsi="Times New Roman" w:cs="Times New Roman"/>
                <w:sz w:val="24"/>
                <w:szCs w:val="24"/>
              </w:rPr>
              <w:t>ТОП-50, профессиональным стандартам и ме</w:t>
            </w:r>
            <w:r w:rsidRPr="00FC5B57">
              <w:rPr>
                <w:rFonts w:ascii="Times New Roman" w:hAnsi="Times New Roman" w:cs="Times New Roman"/>
                <w:sz w:val="24"/>
                <w:szCs w:val="24"/>
              </w:rPr>
              <w:t>ж</w:t>
            </w:r>
            <w:r w:rsidRPr="00FC5B57">
              <w:rPr>
                <w:rFonts w:ascii="Times New Roman" w:hAnsi="Times New Roman" w:cs="Times New Roman"/>
                <w:sz w:val="24"/>
                <w:szCs w:val="24"/>
              </w:rPr>
              <w:t>дународным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дартам и регламе</w:t>
            </w:r>
            <w:r w:rsidRPr="00FC5B57">
              <w:rPr>
                <w:rFonts w:ascii="Times New Roman" w:hAnsi="Times New Roman" w:cs="Times New Roman"/>
                <w:sz w:val="24"/>
                <w:szCs w:val="24"/>
              </w:rPr>
              <w:t>н</w:t>
            </w:r>
            <w:r w:rsidRPr="00FC5B57">
              <w:rPr>
                <w:rFonts w:ascii="Times New Roman" w:hAnsi="Times New Roman" w:cs="Times New Roman"/>
                <w:sz w:val="24"/>
                <w:szCs w:val="24"/>
              </w:rPr>
              <w:t>там, в общей чи</w:t>
            </w:r>
            <w:r w:rsidRPr="00FC5B57">
              <w:rPr>
                <w:rFonts w:ascii="Times New Roman" w:hAnsi="Times New Roman" w:cs="Times New Roman"/>
                <w:sz w:val="24"/>
                <w:szCs w:val="24"/>
              </w:rPr>
              <w:t>с</w:t>
            </w:r>
            <w:r w:rsidRPr="00FC5B57">
              <w:rPr>
                <w:rFonts w:ascii="Times New Roman" w:hAnsi="Times New Roman" w:cs="Times New Roman"/>
                <w:sz w:val="24"/>
                <w:szCs w:val="24"/>
              </w:rPr>
              <w:t>ленности обуча</w:t>
            </w:r>
            <w:r w:rsidRPr="00FC5B57">
              <w:rPr>
                <w:rFonts w:ascii="Times New Roman" w:hAnsi="Times New Roman" w:cs="Times New Roman"/>
                <w:sz w:val="24"/>
                <w:szCs w:val="24"/>
              </w:rPr>
              <w:t>ю</w:t>
            </w:r>
            <w:r w:rsidRPr="00FC5B57">
              <w:rPr>
                <w:rFonts w:ascii="Times New Roman" w:hAnsi="Times New Roman" w:cs="Times New Roman"/>
                <w:sz w:val="24"/>
                <w:szCs w:val="24"/>
              </w:rPr>
              <w:t xml:space="preserve">щихся  </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50</w:t>
            </w:r>
          </w:p>
        </w:tc>
        <w:tc>
          <w:tcPr>
            <w:tcW w:w="851"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r w:rsidR="005B0BA5" w:rsidRPr="00FC5B57">
              <w:rPr>
                <w:rFonts w:ascii="Times New Roman" w:hAnsi="Times New Roman" w:cs="Times New Roman"/>
                <w:sz w:val="24"/>
                <w:szCs w:val="24"/>
              </w:rPr>
              <w:t>0</w:t>
            </w:r>
          </w:p>
        </w:tc>
        <w:tc>
          <w:tcPr>
            <w:tcW w:w="850"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70</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EB21B5" w:rsidRPr="00FC5B57" w:rsidTr="00643034">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ре</w:t>
            </w:r>
            <w:r w:rsidRPr="00FC5B57">
              <w:rPr>
                <w:rFonts w:ascii="Times New Roman" w:hAnsi="Times New Roman" w:cs="Times New Roman"/>
                <w:sz w:val="24"/>
                <w:szCs w:val="24"/>
              </w:rPr>
              <w:t>а</w:t>
            </w:r>
            <w:r w:rsidRPr="00FC5B57">
              <w:rPr>
                <w:rFonts w:ascii="Times New Roman" w:hAnsi="Times New Roman" w:cs="Times New Roman"/>
                <w:sz w:val="24"/>
                <w:szCs w:val="24"/>
              </w:rPr>
              <w:t>лиз</w:t>
            </w:r>
            <w:r w:rsidR="00AC788B" w:rsidRPr="00FC5B57">
              <w:rPr>
                <w:rFonts w:ascii="Times New Roman" w:hAnsi="Times New Roman" w:cs="Times New Roman"/>
                <w:sz w:val="24"/>
                <w:szCs w:val="24"/>
              </w:rPr>
              <w:t>уемых профе</w:t>
            </w:r>
            <w:r w:rsidR="00AC788B" w:rsidRPr="00FC5B57">
              <w:rPr>
                <w:rFonts w:ascii="Times New Roman" w:hAnsi="Times New Roman" w:cs="Times New Roman"/>
                <w:sz w:val="24"/>
                <w:szCs w:val="24"/>
              </w:rPr>
              <w:t>с</w:t>
            </w:r>
            <w:r w:rsidR="00AC788B" w:rsidRPr="00FC5B57">
              <w:rPr>
                <w:rFonts w:ascii="Times New Roman" w:hAnsi="Times New Roman" w:cs="Times New Roman"/>
                <w:sz w:val="24"/>
                <w:szCs w:val="24"/>
              </w:rPr>
              <w:t>сий</w:t>
            </w:r>
            <w:r w:rsidRPr="00FC5B57">
              <w:rPr>
                <w:rFonts w:ascii="Times New Roman" w:hAnsi="Times New Roman" w:cs="Times New Roman"/>
                <w:sz w:val="24"/>
                <w:szCs w:val="24"/>
              </w:rPr>
              <w:t xml:space="preserve"> с внедрением элементов дуальн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обучения от о</w:t>
            </w:r>
            <w:r w:rsidRPr="00FC5B57">
              <w:rPr>
                <w:rFonts w:ascii="Times New Roman" w:hAnsi="Times New Roman" w:cs="Times New Roman"/>
                <w:sz w:val="24"/>
                <w:szCs w:val="24"/>
              </w:rPr>
              <w:t>б</w:t>
            </w:r>
            <w:r w:rsidRPr="00FC5B57">
              <w:rPr>
                <w:rFonts w:ascii="Times New Roman" w:hAnsi="Times New Roman" w:cs="Times New Roman"/>
                <w:sz w:val="24"/>
                <w:szCs w:val="24"/>
              </w:rPr>
              <w:t xml:space="preserve">щего числа </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реализуе</w:t>
            </w:r>
            <w:r w:rsidR="00AC788B" w:rsidRPr="00FC5B57">
              <w:rPr>
                <w:rFonts w:ascii="Times New Roman" w:hAnsi="Times New Roman" w:cs="Times New Roman"/>
                <w:sz w:val="24"/>
                <w:szCs w:val="24"/>
              </w:rPr>
              <w:t>мых пр</w:t>
            </w:r>
            <w:r w:rsidR="00AC788B" w:rsidRPr="00FC5B57">
              <w:rPr>
                <w:rFonts w:ascii="Times New Roman" w:hAnsi="Times New Roman" w:cs="Times New Roman"/>
                <w:sz w:val="24"/>
                <w:szCs w:val="24"/>
              </w:rPr>
              <w:t>о</w:t>
            </w:r>
            <w:r w:rsidR="00AC788B" w:rsidRPr="00FC5B57">
              <w:rPr>
                <w:rFonts w:ascii="Times New Roman" w:hAnsi="Times New Roman" w:cs="Times New Roman"/>
                <w:sz w:val="24"/>
                <w:szCs w:val="24"/>
              </w:rPr>
              <w:t xml:space="preserve">фессий </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EB21B5" w:rsidRPr="00FC5B57" w:rsidTr="00643034">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 пр</w:t>
            </w:r>
            <w:r w:rsidRPr="00FC5B57">
              <w:rPr>
                <w:rFonts w:ascii="Times New Roman" w:hAnsi="Times New Roman" w:cs="Times New Roman"/>
                <w:sz w:val="24"/>
                <w:szCs w:val="24"/>
              </w:rPr>
              <w:t>о</w:t>
            </w:r>
            <w:r w:rsidRPr="00FC5B57">
              <w:rPr>
                <w:rFonts w:ascii="Times New Roman" w:hAnsi="Times New Roman" w:cs="Times New Roman"/>
                <w:sz w:val="24"/>
                <w:szCs w:val="24"/>
              </w:rPr>
              <w:t>шедших госуда</w:t>
            </w:r>
            <w:r w:rsidRPr="00FC5B57">
              <w:rPr>
                <w:rFonts w:ascii="Times New Roman" w:hAnsi="Times New Roman" w:cs="Times New Roman"/>
                <w:sz w:val="24"/>
                <w:szCs w:val="24"/>
              </w:rPr>
              <w:t>р</w:t>
            </w:r>
            <w:r w:rsidRPr="00FC5B57">
              <w:rPr>
                <w:rFonts w:ascii="Times New Roman" w:hAnsi="Times New Roman" w:cs="Times New Roman"/>
                <w:sz w:val="24"/>
                <w:szCs w:val="24"/>
              </w:rPr>
              <w:t>ственную итоговую аттестацию в форме демонстрационного экзамена с учетом международных стандартов и регл</w:t>
            </w:r>
            <w:r w:rsidRPr="00FC5B57">
              <w:rPr>
                <w:rFonts w:ascii="Times New Roman" w:hAnsi="Times New Roman" w:cs="Times New Roman"/>
                <w:sz w:val="24"/>
                <w:szCs w:val="24"/>
              </w:rPr>
              <w:t>а</w:t>
            </w:r>
            <w:r w:rsidRPr="00FC5B57">
              <w:rPr>
                <w:rFonts w:ascii="Times New Roman" w:hAnsi="Times New Roman" w:cs="Times New Roman"/>
                <w:sz w:val="24"/>
                <w:szCs w:val="24"/>
              </w:rPr>
              <w:t>ментов, независ</w:t>
            </w:r>
            <w:r w:rsidRPr="00FC5B57">
              <w:rPr>
                <w:rFonts w:ascii="Times New Roman" w:hAnsi="Times New Roman" w:cs="Times New Roman"/>
                <w:sz w:val="24"/>
                <w:szCs w:val="24"/>
              </w:rPr>
              <w:t>и</w:t>
            </w:r>
            <w:r w:rsidRPr="00FC5B57">
              <w:rPr>
                <w:rFonts w:ascii="Times New Roman" w:hAnsi="Times New Roman" w:cs="Times New Roman"/>
                <w:sz w:val="24"/>
                <w:szCs w:val="24"/>
              </w:rPr>
              <w:t>мую оценку кач</w:t>
            </w:r>
            <w:r w:rsidRPr="00FC5B57">
              <w:rPr>
                <w:rFonts w:ascii="Times New Roman" w:hAnsi="Times New Roman" w:cs="Times New Roman"/>
                <w:sz w:val="24"/>
                <w:szCs w:val="24"/>
              </w:rPr>
              <w:t>е</w:t>
            </w:r>
            <w:r w:rsidRPr="00FC5B57">
              <w:rPr>
                <w:rFonts w:ascii="Times New Roman" w:hAnsi="Times New Roman" w:cs="Times New Roman"/>
                <w:sz w:val="24"/>
                <w:szCs w:val="24"/>
              </w:rPr>
              <w:t>ства образования в общей численности выпускников</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851"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850"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r w:rsidR="00AC788B" w:rsidRPr="00FC5B57">
              <w:rPr>
                <w:rFonts w:ascii="Times New Roman" w:hAnsi="Times New Roman" w:cs="Times New Roman"/>
                <w:sz w:val="24"/>
                <w:szCs w:val="24"/>
              </w:rPr>
              <w:t>0</w:t>
            </w:r>
          </w:p>
        </w:tc>
        <w:tc>
          <w:tcPr>
            <w:tcW w:w="851"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50</w:t>
            </w:r>
          </w:p>
        </w:tc>
        <w:tc>
          <w:tcPr>
            <w:tcW w:w="850" w:type="dxa"/>
            <w:tcMar>
              <w:top w:w="62" w:type="dxa"/>
              <w:left w:w="123" w:type="dxa"/>
              <w:bottom w:w="62" w:type="dxa"/>
              <w:right w:w="123" w:type="dxa"/>
            </w:tcMar>
          </w:tcPr>
          <w:p w:rsidR="005B0BA5" w:rsidRPr="00FC5B57" w:rsidRDefault="00AC788B"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60</w:t>
            </w:r>
          </w:p>
        </w:tc>
      </w:tr>
      <w:tr w:rsidR="00EB21B5" w:rsidRPr="00FC5B57" w:rsidTr="00643034">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чи</w:t>
            </w:r>
            <w:r w:rsidRPr="00FC5B57">
              <w:rPr>
                <w:rFonts w:ascii="Times New Roman" w:hAnsi="Times New Roman" w:cs="Times New Roman"/>
                <w:sz w:val="24"/>
                <w:szCs w:val="24"/>
              </w:rPr>
              <w:t>с</w:t>
            </w:r>
            <w:r w:rsidRPr="00FC5B57">
              <w:rPr>
                <w:rFonts w:ascii="Times New Roman" w:hAnsi="Times New Roman" w:cs="Times New Roman"/>
                <w:sz w:val="24"/>
                <w:szCs w:val="24"/>
              </w:rPr>
              <w:t>ленности 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r w:rsidR="00AC788B" w:rsidRPr="00FC5B57">
              <w:rPr>
                <w:rFonts w:ascii="Times New Roman" w:hAnsi="Times New Roman" w:cs="Times New Roman"/>
                <w:sz w:val="24"/>
                <w:szCs w:val="24"/>
              </w:rPr>
              <w:t>, участвова</w:t>
            </w:r>
            <w:r w:rsidR="00AC788B" w:rsidRPr="00FC5B57">
              <w:rPr>
                <w:rFonts w:ascii="Times New Roman" w:hAnsi="Times New Roman" w:cs="Times New Roman"/>
                <w:sz w:val="24"/>
                <w:szCs w:val="24"/>
              </w:rPr>
              <w:t>в</w:t>
            </w:r>
            <w:r w:rsidR="00AC788B" w:rsidRPr="00FC5B57">
              <w:rPr>
                <w:rFonts w:ascii="Times New Roman" w:hAnsi="Times New Roman" w:cs="Times New Roman"/>
                <w:sz w:val="24"/>
                <w:szCs w:val="24"/>
              </w:rPr>
              <w:t xml:space="preserve">ших в </w:t>
            </w:r>
            <w:r w:rsidRPr="00FC5B57">
              <w:rPr>
                <w:rFonts w:ascii="Times New Roman" w:hAnsi="Times New Roman" w:cs="Times New Roman"/>
                <w:sz w:val="24"/>
                <w:szCs w:val="24"/>
              </w:rPr>
              <w:t>региональных чемпионатах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Международных и Всероссийских олимпиадах, ко</w:t>
            </w:r>
            <w:r w:rsidRPr="00FC5B57">
              <w:rPr>
                <w:rFonts w:ascii="Times New Roman" w:hAnsi="Times New Roman" w:cs="Times New Roman"/>
                <w:sz w:val="24"/>
                <w:szCs w:val="24"/>
              </w:rPr>
              <w:t>н</w:t>
            </w:r>
            <w:r w:rsidRPr="00FC5B57">
              <w:rPr>
                <w:rFonts w:ascii="Times New Roman" w:hAnsi="Times New Roman" w:cs="Times New Roman"/>
                <w:sz w:val="24"/>
                <w:szCs w:val="24"/>
              </w:rPr>
              <w:t>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нального мастерства </w:t>
            </w:r>
            <w:r w:rsidRPr="00FC5B57">
              <w:rPr>
                <w:rFonts w:ascii="Times New Roman" w:hAnsi="Times New Roman" w:cs="Times New Roman"/>
                <w:sz w:val="24"/>
                <w:szCs w:val="24"/>
              </w:rPr>
              <w:lastRenderedPageBreak/>
              <w:t>и других, к общей численности обуч</w:t>
            </w:r>
            <w:r w:rsidRPr="00FC5B57">
              <w:rPr>
                <w:rFonts w:ascii="Times New Roman" w:hAnsi="Times New Roman" w:cs="Times New Roman"/>
                <w:sz w:val="24"/>
                <w:szCs w:val="24"/>
              </w:rPr>
              <w:t>а</w:t>
            </w:r>
            <w:r w:rsidRPr="00FC5B57">
              <w:rPr>
                <w:rFonts w:ascii="Times New Roman" w:hAnsi="Times New Roman" w:cs="Times New Roman"/>
                <w:sz w:val="24"/>
                <w:szCs w:val="24"/>
              </w:rPr>
              <w:t>ющихся</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w:t>
            </w:r>
          </w:p>
        </w:tc>
        <w:tc>
          <w:tcPr>
            <w:tcW w:w="1134"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851"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w:t>
            </w:r>
          </w:p>
        </w:tc>
      </w:tr>
      <w:tr w:rsidR="00EB21B5" w:rsidRPr="00FC5B57" w:rsidTr="00CE7303">
        <w:trPr>
          <w:trHeight w:val="2776"/>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чи</w:t>
            </w:r>
            <w:r w:rsidRPr="00FC5B57">
              <w:rPr>
                <w:rFonts w:ascii="Times New Roman" w:hAnsi="Times New Roman" w:cs="Times New Roman"/>
                <w:sz w:val="24"/>
                <w:szCs w:val="24"/>
              </w:rPr>
              <w:t>с</w:t>
            </w:r>
            <w:r w:rsidRPr="00FC5B57">
              <w:rPr>
                <w:rFonts w:ascii="Times New Roman" w:hAnsi="Times New Roman" w:cs="Times New Roman"/>
                <w:sz w:val="24"/>
                <w:szCs w:val="24"/>
              </w:rPr>
              <w:t>ленности  выпус</w:t>
            </w:r>
            <w:r w:rsidRPr="00FC5B57">
              <w:rPr>
                <w:rFonts w:ascii="Times New Roman" w:hAnsi="Times New Roman" w:cs="Times New Roman"/>
                <w:sz w:val="24"/>
                <w:szCs w:val="24"/>
              </w:rPr>
              <w:t>к</w:t>
            </w:r>
            <w:r w:rsidRPr="00FC5B57">
              <w:rPr>
                <w:rFonts w:ascii="Times New Roman" w:hAnsi="Times New Roman" w:cs="Times New Roman"/>
                <w:sz w:val="24"/>
                <w:szCs w:val="24"/>
              </w:rPr>
              <w:t>ников, завершивших обучение и труд</w:t>
            </w:r>
            <w:r w:rsidRPr="00FC5B57">
              <w:rPr>
                <w:rFonts w:ascii="Times New Roman" w:hAnsi="Times New Roman" w:cs="Times New Roman"/>
                <w:sz w:val="24"/>
                <w:szCs w:val="24"/>
              </w:rPr>
              <w:t>о</w:t>
            </w:r>
            <w:r w:rsidRPr="00FC5B57">
              <w:rPr>
                <w:rFonts w:ascii="Times New Roman" w:hAnsi="Times New Roman" w:cs="Times New Roman"/>
                <w:sz w:val="24"/>
                <w:szCs w:val="24"/>
              </w:rPr>
              <w:t>устроившихся в т</w:t>
            </w:r>
            <w:r w:rsidRPr="00FC5B57">
              <w:rPr>
                <w:rFonts w:ascii="Times New Roman" w:hAnsi="Times New Roman" w:cs="Times New Roman"/>
                <w:sz w:val="24"/>
                <w:szCs w:val="24"/>
              </w:rPr>
              <w:t>е</w:t>
            </w:r>
            <w:r w:rsidRPr="00FC5B57">
              <w:rPr>
                <w:rFonts w:ascii="Times New Roman" w:hAnsi="Times New Roman" w:cs="Times New Roman"/>
                <w:sz w:val="24"/>
                <w:szCs w:val="24"/>
              </w:rPr>
              <w:t>чени</w:t>
            </w:r>
            <w:proofErr w:type="gramStart"/>
            <w:r w:rsidRPr="00FC5B57">
              <w:rPr>
                <w:rFonts w:ascii="Times New Roman" w:hAnsi="Times New Roman" w:cs="Times New Roman"/>
                <w:sz w:val="24"/>
                <w:szCs w:val="24"/>
              </w:rPr>
              <w:t>и</w:t>
            </w:r>
            <w:proofErr w:type="gramEnd"/>
            <w:r w:rsidRPr="00FC5B57">
              <w:rPr>
                <w:rFonts w:ascii="Times New Roman" w:hAnsi="Times New Roman" w:cs="Times New Roman"/>
                <w:sz w:val="24"/>
                <w:szCs w:val="24"/>
              </w:rPr>
              <w:t xml:space="preserve"> одного года после завершения обучения, в общей численности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w:t>
            </w:r>
          </w:p>
        </w:tc>
        <w:tc>
          <w:tcPr>
            <w:tcW w:w="1272"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75</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1"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c>
          <w:tcPr>
            <w:tcW w:w="850"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EB21B5" w:rsidRPr="00FC5B57" w:rsidTr="00643034">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395"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Удельный вес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 заве</w:t>
            </w:r>
            <w:r w:rsidRPr="00FC5B57">
              <w:rPr>
                <w:rFonts w:ascii="Times New Roman" w:hAnsi="Times New Roman" w:cs="Times New Roman"/>
                <w:sz w:val="24"/>
                <w:szCs w:val="24"/>
              </w:rPr>
              <w:t>р</w:t>
            </w:r>
            <w:r w:rsidRPr="00FC5B57">
              <w:rPr>
                <w:rFonts w:ascii="Times New Roman" w:hAnsi="Times New Roman" w:cs="Times New Roman"/>
                <w:sz w:val="24"/>
                <w:szCs w:val="24"/>
              </w:rPr>
              <w:t>шивших обучение по наиболее востр</w:t>
            </w:r>
            <w:r w:rsidRPr="00FC5B57">
              <w:rPr>
                <w:rFonts w:ascii="Times New Roman" w:hAnsi="Times New Roman" w:cs="Times New Roman"/>
                <w:sz w:val="24"/>
                <w:szCs w:val="24"/>
              </w:rPr>
              <w:t>е</w:t>
            </w:r>
            <w:r w:rsidRPr="00FC5B57">
              <w:rPr>
                <w:rFonts w:ascii="Times New Roman" w:hAnsi="Times New Roman" w:cs="Times New Roman"/>
                <w:sz w:val="24"/>
                <w:szCs w:val="24"/>
              </w:rPr>
              <w:t>бованным и пе</w:t>
            </w:r>
            <w:r w:rsidRPr="00FC5B57">
              <w:rPr>
                <w:rFonts w:ascii="Times New Roman" w:hAnsi="Times New Roman" w:cs="Times New Roman"/>
                <w:sz w:val="24"/>
                <w:szCs w:val="24"/>
              </w:rPr>
              <w:t>р</w:t>
            </w:r>
            <w:r w:rsidRPr="00FC5B57">
              <w:rPr>
                <w:rFonts w:ascii="Times New Roman" w:hAnsi="Times New Roman" w:cs="Times New Roman"/>
                <w:sz w:val="24"/>
                <w:szCs w:val="24"/>
              </w:rPr>
              <w:t>спективным пр</w:t>
            </w:r>
            <w:r w:rsidRPr="00FC5B57">
              <w:rPr>
                <w:rFonts w:ascii="Times New Roman" w:hAnsi="Times New Roman" w:cs="Times New Roman"/>
                <w:sz w:val="24"/>
                <w:szCs w:val="24"/>
              </w:rPr>
              <w:t>о</w:t>
            </w:r>
            <w:r w:rsidRPr="00FC5B57">
              <w:rPr>
                <w:rFonts w:ascii="Times New Roman" w:hAnsi="Times New Roman" w:cs="Times New Roman"/>
                <w:sz w:val="24"/>
                <w:szCs w:val="24"/>
              </w:rPr>
              <w:t>фес</w:t>
            </w:r>
            <w:r w:rsidR="004D5F2D" w:rsidRPr="00FC5B57">
              <w:rPr>
                <w:rFonts w:ascii="Times New Roman" w:hAnsi="Times New Roman" w:cs="Times New Roman"/>
                <w:sz w:val="24"/>
                <w:szCs w:val="24"/>
              </w:rPr>
              <w:t>сиям,</w:t>
            </w:r>
            <w:r w:rsidRPr="00FC5B57">
              <w:rPr>
                <w:rFonts w:ascii="Times New Roman" w:hAnsi="Times New Roman" w:cs="Times New Roman"/>
                <w:sz w:val="24"/>
                <w:szCs w:val="24"/>
              </w:rPr>
              <w:t xml:space="preserve"> получи</w:t>
            </w:r>
            <w:r w:rsidRPr="00FC5B57">
              <w:rPr>
                <w:rFonts w:ascii="Times New Roman" w:hAnsi="Times New Roman" w:cs="Times New Roman"/>
                <w:sz w:val="24"/>
                <w:szCs w:val="24"/>
              </w:rPr>
              <w:t>в</w:t>
            </w:r>
            <w:r w:rsidRPr="00FC5B57">
              <w:rPr>
                <w:rFonts w:ascii="Times New Roman" w:hAnsi="Times New Roman" w:cs="Times New Roman"/>
                <w:sz w:val="24"/>
                <w:szCs w:val="24"/>
              </w:rPr>
              <w:t>ших сертификаты, в том числе в незав</w:t>
            </w:r>
            <w:r w:rsidRPr="00FC5B57">
              <w:rPr>
                <w:rFonts w:ascii="Times New Roman" w:hAnsi="Times New Roman" w:cs="Times New Roman"/>
                <w:sz w:val="24"/>
                <w:szCs w:val="24"/>
              </w:rPr>
              <w:t>и</w:t>
            </w:r>
            <w:r w:rsidRPr="00FC5B57">
              <w:rPr>
                <w:rFonts w:ascii="Times New Roman" w:hAnsi="Times New Roman" w:cs="Times New Roman"/>
                <w:sz w:val="24"/>
                <w:szCs w:val="24"/>
              </w:rPr>
              <w:t>си</w:t>
            </w:r>
            <w:r w:rsidR="004D5F2D" w:rsidRPr="00FC5B57">
              <w:rPr>
                <w:rFonts w:ascii="Times New Roman" w:hAnsi="Times New Roman" w:cs="Times New Roman"/>
                <w:sz w:val="24"/>
                <w:szCs w:val="24"/>
              </w:rPr>
              <w:t>мых центрах оценки квалифик</w:t>
            </w:r>
            <w:r w:rsidR="004D5F2D" w:rsidRPr="00FC5B57">
              <w:rPr>
                <w:rFonts w:ascii="Times New Roman" w:hAnsi="Times New Roman" w:cs="Times New Roman"/>
                <w:sz w:val="24"/>
                <w:szCs w:val="24"/>
              </w:rPr>
              <w:t>а</w:t>
            </w:r>
            <w:r w:rsidR="004D5F2D" w:rsidRPr="00FC5B57">
              <w:rPr>
                <w:rFonts w:ascii="Times New Roman" w:hAnsi="Times New Roman" w:cs="Times New Roman"/>
                <w:sz w:val="24"/>
                <w:szCs w:val="24"/>
              </w:rPr>
              <w:t>ций</w:t>
            </w:r>
            <w:r w:rsidRPr="00FC5B57">
              <w:rPr>
                <w:rFonts w:ascii="Times New Roman" w:hAnsi="Times New Roman" w:cs="Times New Roman"/>
                <w:sz w:val="24"/>
                <w:szCs w:val="24"/>
              </w:rPr>
              <w:t>, в общей  чи</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ленности </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выпускников</w:t>
            </w:r>
          </w:p>
        </w:tc>
        <w:tc>
          <w:tcPr>
            <w:tcW w:w="1272"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tc>
        <w:tc>
          <w:tcPr>
            <w:tcW w:w="1134"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tc>
        <w:tc>
          <w:tcPr>
            <w:tcW w:w="851"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850"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851"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850" w:type="dxa"/>
            <w:tcMar>
              <w:top w:w="62" w:type="dxa"/>
              <w:left w:w="123" w:type="dxa"/>
              <w:bottom w:w="62" w:type="dxa"/>
              <w:right w:w="123" w:type="dxa"/>
            </w:tcMar>
          </w:tcPr>
          <w:p w:rsidR="005B0BA5" w:rsidRPr="00FC5B57" w:rsidRDefault="004D5F2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EB21B5" w:rsidRPr="00FC5B57" w:rsidTr="00EB21B5">
        <w:trPr>
          <w:trHeight w:val="854"/>
        </w:trPr>
        <w:tc>
          <w:tcPr>
            <w:tcW w:w="1697" w:type="dxa"/>
          </w:tcPr>
          <w:p w:rsidR="005B0BA5" w:rsidRPr="00FC5B57" w:rsidRDefault="00E73F43" w:rsidP="00FC5B57">
            <w:pPr>
              <w:spacing w:after="0" w:line="240" w:lineRule="auto"/>
              <w:jc w:val="center"/>
              <w:rPr>
                <w:rFonts w:ascii="Times New Roman" w:hAnsi="Times New Roman" w:cs="Times New Roman"/>
                <w:b/>
                <w:sz w:val="24"/>
                <w:szCs w:val="24"/>
                <w:highlight w:val="yellow"/>
              </w:rPr>
            </w:pPr>
            <w:r w:rsidRPr="00FC5B57">
              <w:rPr>
                <w:rFonts w:ascii="Times New Roman" w:hAnsi="Times New Roman" w:cs="Times New Roman"/>
                <w:b/>
                <w:sz w:val="24"/>
                <w:szCs w:val="24"/>
              </w:rPr>
              <w:t xml:space="preserve">3.1.1.3 </w:t>
            </w:r>
            <w:r w:rsidR="005B0BA5" w:rsidRPr="00FC5B57">
              <w:rPr>
                <w:rFonts w:ascii="Times New Roman" w:hAnsi="Times New Roman" w:cs="Times New Roman"/>
                <w:b/>
                <w:sz w:val="24"/>
                <w:szCs w:val="24"/>
              </w:rPr>
              <w:t>Резул</w:t>
            </w:r>
            <w:r w:rsidR="005B0BA5" w:rsidRPr="00FC5B57">
              <w:rPr>
                <w:rFonts w:ascii="Times New Roman" w:hAnsi="Times New Roman" w:cs="Times New Roman"/>
                <w:b/>
                <w:sz w:val="24"/>
                <w:szCs w:val="24"/>
              </w:rPr>
              <w:t>ь</w:t>
            </w:r>
            <w:r w:rsidR="005B0BA5" w:rsidRPr="00FC5B57">
              <w:rPr>
                <w:rFonts w:ascii="Times New Roman" w:hAnsi="Times New Roman" w:cs="Times New Roman"/>
                <w:b/>
                <w:sz w:val="24"/>
                <w:szCs w:val="24"/>
              </w:rPr>
              <w:t>таты проекта 1:</w:t>
            </w:r>
          </w:p>
        </w:tc>
        <w:tc>
          <w:tcPr>
            <w:tcW w:w="8203" w:type="dxa"/>
            <w:gridSpan w:val="7"/>
            <w:tcMar>
              <w:top w:w="62" w:type="dxa"/>
              <w:left w:w="123" w:type="dxa"/>
              <w:bottom w:w="62" w:type="dxa"/>
              <w:right w:w="123" w:type="dxa"/>
            </w:tcMar>
          </w:tcPr>
          <w:p w:rsidR="005B0BA5" w:rsidRPr="00FC5B57" w:rsidRDefault="005B0BA5" w:rsidP="00FC5B57">
            <w:pPr>
              <w:numPr>
                <w:ilvl w:val="0"/>
                <w:numId w:val="1"/>
              </w:numPr>
              <w:spacing w:after="24"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Активная </w:t>
            </w:r>
            <w:proofErr w:type="spellStart"/>
            <w:r w:rsidRPr="00FC5B57">
              <w:rPr>
                <w:rFonts w:ascii="Times New Roman" w:hAnsi="Times New Roman" w:cs="Times New Roman"/>
                <w:sz w:val="24"/>
                <w:szCs w:val="24"/>
              </w:rPr>
              <w:t>профориентационная</w:t>
            </w:r>
            <w:proofErr w:type="spellEnd"/>
            <w:r w:rsidRPr="00FC5B57">
              <w:rPr>
                <w:rFonts w:ascii="Times New Roman" w:hAnsi="Times New Roman" w:cs="Times New Roman"/>
                <w:sz w:val="24"/>
                <w:szCs w:val="24"/>
              </w:rPr>
              <w:t xml:space="preserve"> работа со школьниками</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Формирование локальной нормативно-методической базы дуального обучения</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Организация психолого-педагогической подготовки наставников от предприятий (организаций)</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Разработка программ </w:t>
            </w:r>
            <w:r w:rsidR="004D5F2D" w:rsidRPr="00FC5B57">
              <w:rPr>
                <w:rFonts w:ascii="Times New Roman" w:hAnsi="Times New Roman" w:cs="Times New Roman"/>
                <w:sz w:val="24"/>
                <w:szCs w:val="24"/>
              </w:rPr>
              <w:t>подготовки квалифицированных рабочих, сл</w:t>
            </w:r>
            <w:r w:rsidR="004D5F2D" w:rsidRPr="00FC5B57">
              <w:rPr>
                <w:rFonts w:ascii="Times New Roman" w:hAnsi="Times New Roman" w:cs="Times New Roman"/>
                <w:sz w:val="24"/>
                <w:szCs w:val="24"/>
              </w:rPr>
              <w:t>у</w:t>
            </w:r>
            <w:r w:rsidR="004D5F2D" w:rsidRPr="00FC5B57">
              <w:rPr>
                <w:rFonts w:ascii="Times New Roman" w:hAnsi="Times New Roman" w:cs="Times New Roman"/>
                <w:sz w:val="24"/>
                <w:szCs w:val="24"/>
              </w:rPr>
              <w:t>жащих</w:t>
            </w:r>
            <w:r w:rsidRPr="00FC5B57">
              <w:rPr>
                <w:rFonts w:ascii="Times New Roman" w:hAnsi="Times New Roman" w:cs="Times New Roman"/>
                <w:sz w:val="24"/>
                <w:szCs w:val="24"/>
              </w:rPr>
              <w:t xml:space="preserve"> с элементами дуального обучения</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24"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Заключение договоров об организации дуального обучения с пр</w:t>
            </w:r>
            <w:r w:rsidRPr="00FC5B57">
              <w:rPr>
                <w:rFonts w:ascii="Times New Roman" w:hAnsi="Times New Roman" w:cs="Times New Roman"/>
                <w:sz w:val="24"/>
                <w:szCs w:val="24"/>
              </w:rPr>
              <w:t>о</w:t>
            </w:r>
            <w:r w:rsidRPr="00FC5B57">
              <w:rPr>
                <w:rFonts w:ascii="Times New Roman" w:hAnsi="Times New Roman" w:cs="Times New Roman"/>
                <w:sz w:val="24"/>
                <w:szCs w:val="24"/>
              </w:rPr>
              <w:t>фильными предприятиями и организациями</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Разработка различных моделей практико-ориентированного обуч</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3"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Корректировка рабочих программ учебных дисциплин,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модулей</w:t>
            </w:r>
            <w:r w:rsidR="004D5F2D" w:rsidRPr="00FC5B57">
              <w:rPr>
                <w:rFonts w:ascii="Times New Roman" w:hAnsi="Times New Roman" w:cs="Times New Roman"/>
                <w:sz w:val="24"/>
                <w:szCs w:val="24"/>
              </w:rPr>
              <w:t>,</w:t>
            </w:r>
            <w:r w:rsidRPr="00FC5B57">
              <w:rPr>
                <w:rFonts w:ascii="Times New Roman" w:hAnsi="Times New Roman" w:cs="Times New Roman"/>
                <w:sz w:val="24"/>
                <w:szCs w:val="24"/>
              </w:rPr>
              <w:t xml:space="preserve"> программ практик в соответствии с международными стандартами и регламентами, профессиональными стандартами</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
              </w:numPr>
              <w:spacing w:after="1"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Разработка программ ГИА в форме демонстрационного экзамена с учетом международных стандартов и регламентов, профессиональных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дартов, сопутствующих методических и оценочных материалов</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4D5F2D" w:rsidP="00FC5B57">
            <w:pPr>
              <w:numPr>
                <w:ilvl w:val="0"/>
                <w:numId w:val="1"/>
              </w:numPr>
              <w:spacing w:after="24"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Создание площадки на базе училища для проведения демонстрацио</w:t>
            </w:r>
            <w:r w:rsidRPr="00FC5B57">
              <w:rPr>
                <w:rFonts w:ascii="Times New Roman" w:hAnsi="Times New Roman" w:cs="Times New Roman"/>
                <w:sz w:val="24"/>
                <w:szCs w:val="24"/>
              </w:rPr>
              <w:t>н</w:t>
            </w:r>
            <w:r w:rsidRPr="00FC5B57">
              <w:rPr>
                <w:rFonts w:ascii="Times New Roman" w:hAnsi="Times New Roman" w:cs="Times New Roman"/>
                <w:sz w:val="24"/>
                <w:szCs w:val="24"/>
              </w:rPr>
              <w:t>ного экзамена</w:t>
            </w:r>
            <w:r w:rsidR="0094423F" w:rsidRPr="00FC5B57">
              <w:rPr>
                <w:rFonts w:ascii="Times New Roman" w:hAnsi="Times New Roman" w:cs="Times New Roman"/>
                <w:sz w:val="24"/>
                <w:szCs w:val="24"/>
              </w:rPr>
              <w:t>.</w:t>
            </w:r>
            <w:r w:rsidR="005B0BA5" w:rsidRPr="00FC5B57">
              <w:rPr>
                <w:rFonts w:ascii="Times New Roman" w:hAnsi="Times New Roman" w:cs="Times New Roman"/>
                <w:sz w:val="24"/>
                <w:szCs w:val="24"/>
              </w:rPr>
              <w:t xml:space="preserve"> </w:t>
            </w:r>
          </w:p>
          <w:p w:rsidR="005B0BA5" w:rsidRPr="00FC5B57" w:rsidRDefault="0094423F" w:rsidP="00FC5B57">
            <w:pPr>
              <w:spacing w:after="23" w:line="240" w:lineRule="auto"/>
              <w:ind w:left="4" w:right="2"/>
              <w:jc w:val="both"/>
              <w:rPr>
                <w:rFonts w:ascii="Times New Roman" w:hAnsi="Times New Roman" w:cs="Times New Roman"/>
                <w:sz w:val="24"/>
                <w:szCs w:val="24"/>
              </w:rPr>
            </w:pPr>
            <w:r w:rsidRPr="00FC5B57">
              <w:rPr>
                <w:rFonts w:ascii="Times New Roman" w:hAnsi="Times New Roman" w:cs="Times New Roman"/>
                <w:sz w:val="24"/>
                <w:szCs w:val="24"/>
              </w:rPr>
              <w:lastRenderedPageBreak/>
              <w:t xml:space="preserve">10. </w:t>
            </w:r>
            <w:r w:rsidR="005B0BA5" w:rsidRPr="00FC5B57">
              <w:rPr>
                <w:rFonts w:ascii="Times New Roman" w:hAnsi="Times New Roman" w:cs="Times New Roman"/>
                <w:sz w:val="24"/>
                <w:szCs w:val="24"/>
              </w:rPr>
              <w:t>Использование электронных образовательных ресу</w:t>
            </w:r>
            <w:r w:rsidRPr="00FC5B57">
              <w:rPr>
                <w:rFonts w:ascii="Times New Roman" w:hAnsi="Times New Roman" w:cs="Times New Roman"/>
                <w:sz w:val="24"/>
                <w:szCs w:val="24"/>
              </w:rPr>
              <w:t>рсов в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ном процессе.</w:t>
            </w:r>
            <w:r w:rsidR="005B0BA5" w:rsidRPr="00FC5B57">
              <w:rPr>
                <w:rFonts w:ascii="Times New Roman" w:hAnsi="Times New Roman" w:cs="Times New Roman"/>
                <w:sz w:val="24"/>
                <w:szCs w:val="24"/>
              </w:rPr>
              <w:t xml:space="preserve"> </w:t>
            </w:r>
          </w:p>
          <w:p w:rsidR="005B0BA5" w:rsidRPr="00FC5B57" w:rsidRDefault="005B0BA5" w:rsidP="00FC5B57">
            <w:pPr>
              <w:pStyle w:val="a8"/>
              <w:numPr>
                <w:ilvl w:val="0"/>
                <w:numId w:val="18"/>
              </w:numPr>
              <w:spacing w:after="26"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Формирование базы электронных образовательных ресурсов</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0"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Формирование команд участн</w:t>
            </w:r>
            <w:r w:rsidR="00EB21B5" w:rsidRPr="00FC5B57">
              <w:rPr>
                <w:rFonts w:ascii="Times New Roman" w:hAnsi="Times New Roman" w:cs="Times New Roman"/>
                <w:sz w:val="24"/>
                <w:szCs w:val="24"/>
              </w:rPr>
              <w:t>иков региональных</w:t>
            </w:r>
            <w:r w:rsidRPr="00FC5B57">
              <w:rPr>
                <w:rFonts w:ascii="Times New Roman" w:hAnsi="Times New Roman" w:cs="Times New Roman"/>
                <w:sz w:val="24"/>
                <w:szCs w:val="24"/>
              </w:rPr>
              <w:t xml:space="preserve"> чемп</w:t>
            </w:r>
            <w:r w:rsidR="00EB21B5" w:rsidRPr="00FC5B57">
              <w:rPr>
                <w:rFonts w:ascii="Times New Roman" w:hAnsi="Times New Roman" w:cs="Times New Roman"/>
                <w:sz w:val="24"/>
                <w:szCs w:val="24"/>
              </w:rPr>
              <w:t xml:space="preserve">ионатов </w:t>
            </w:r>
            <w:proofErr w:type="spellStart"/>
            <w:r w:rsidR="00EB21B5" w:rsidRPr="00FC5B57">
              <w:rPr>
                <w:rFonts w:ascii="Times New Roman" w:hAnsi="Times New Roman" w:cs="Times New Roman"/>
                <w:sz w:val="24"/>
                <w:szCs w:val="24"/>
              </w:rPr>
              <w:t>WorldSkills</w:t>
            </w:r>
            <w:proofErr w:type="spellEnd"/>
            <w:r w:rsidR="00EB21B5" w:rsidRPr="00FC5B57">
              <w:rPr>
                <w:rFonts w:ascii="Times New Roman" w:hAnsi="Times New Roman" w:cs="Times New Roman"/>
                <w:sz w:val="24"/>
                <w:szCs w:val="24"/>
              </w:rPr>
              <w:t xml:space="preserve">, </w:t>
            </w:r>
            <w:r w:rsidRPr="00FC5B57">
              <w:rPr>
                <w:rFonts w:ascii="Times New Roman" w:hAnsi="Times New Roman" w:cs="Times New Roman"/>
                <w:sz w:val="24"/>
                <w:szCs w:val="24"/>
              </w:rPr>
              <w:t>Всероссийских олимпиад, конкурсов профессионального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стерства</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0"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Трансляция опыта тренировок команд </w:t>
            </w:r>
            <w:proofErr w:type="spellStart"/>
            <w:r w:rsidRPr="00FC5B57">
              <w:rPr>
                <w:rFonts w:ascii="Times New Roman" w:hAnsi="Times New Roman" w:cs="Times New Roman"/>
                <w:sz w:val="24"/>
                <w:szCs w:val="24"/>
              </w:rPr>
              <w:t>WorldSki</w:t>
            </w:r>
            <w:r w:rsidR="00EB21B5" w:rsidRPr="00FC5B57">
              <w:rPr>
                <w:rFonts w:ascii="Times New Roman" w:hAnsi="Times New Roman" w:cs="Times New Roman"/>
                <w:sz w:val="24"/>
                <w:szCs w:val="24"/>
              </w:rPr>
              <w:t>lls</w:t>
            </w:r>
            <w:proofErr w:type="spellEnd"/>
            <w:r w:rsidR="00EB21B5" w:rsidRPr="00FC5B57">
              <w:rPr>
                <w:rFonts w:ascii="Times New Roman" w:hAnsi="Times New Roman" w:cs="Times New Roman"/>
                <w:sz w:val="24"/>
                <w:szCs w:val="24"/>
              </w:rPr>
              <w:t>,</w:t>
            </w:r>
            <w:r w:rsidRPr="00FC5B57">
              <w:rPr>
                <w:rFonts w:ascii="Times New Roman" w:hAnsi="Times New Roman" w:cs="Times New Roman"/>
                <w:sz w:val="24"/>
                <w:szCs w:val="24"/>
              </w:rPr>
              <w:t xml:space="preserve"> Всероссийских олимпиад, конкурсов профессионального мастерства в массовую практику подготовки студентов</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3"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Расширение списка компетенций участия студентов в региональных чемпионатах </w:t>
            </w:r>
            <w:proofErr w:type="spellStart"/>
            <w:r w:rsidRPr="00FC5B57">
              <w:rPr>
                <w:rFonts w:ascii="Times New Roman" w:hAnsi="Times New Roman" w:cs="Times New Roman"/>
                <w:sz w:val="24"/>
                <w:szCs w:val="24"/>
              </w:rPr>
              <w:t>WorldSkil</w:t>
            </w:r>
            <w:r w:rsidR="00EB21B5" w:rsidRPr="00FC5B57">
              <w:rPr>
                <w:rFonts w:ascii="Times New Roman" w:hAnsi="Times New Roman" w:cs="Times New Roman"/>
                <w:sz w:val="24"/>
                <w:szCs w:val="24"/>
              </w:rPr>
              <w:t>ls</w:t>
            </w:r>
            <w:proofErr w:type="spellEnd"/>
            <w:r w:rsidR="00EB21B5" w:rsidRPr="00FC5B57">
              <w:rPr>
                <w:rFonts w:ascii="Times New Roman" w:hAnsi="Times New Roman" w:cs="Times New Roman"/>
                <w:sz w:val="24"/>
                <w:szCs w:val="24"/>
              </w:rPr>
              <w:t xml:space="preserve">, </w:t>
            </w:r>
            <w:r w:rsidRPr="00FC5B57">
              <w:rPr>
                <w:rFonts w:ascii="Times New Roman" w:hAnsi="Times New Roman" w:cs="Times New Roman"/>
                <w:sz w:val="24"/>
                <w:szCs w:val="24"/>
              </w:rPr>
              <w:t>Всероссийских олимпиадах, конкурсах професс</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онального мастерства</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4"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Совершенствование системы стимулирования активности 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телей и студентов к участию в конкурсных движениях </w:t>
            </w:r>
          </w:p>
          <w:p w:rsidR="005B0BA5" w:rsidRPr="00FC5B57" w:rsidRDefault="005B0BA5" w:rsidP="00FC5B57">
            <w:pPr>
              <w:numPr>
                <w:ilvl w:val="0"/>
                <w:numId w:val="18"/>
              </w:numPr>
              <w:spacing w:after="24"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Реализация плана работы  с предприятиями по вопросам труд</w:t>
            </w:r>
            <w:r w:rsidRPr="00FC5B57">
              <w:rPr>
                <w:rFonts w:ascii="Times New Roman" w:hAnsi="Times New Roman" w:cs="Times New Roman"/>
                <w:sz w:val="24"/>
                <w:szCs w:val="24"/>
              </w:rPr>
              <w:t>о</w:t>
            </w:r>
            <w:r w:rsidRPr="00FC5B57">
              <w:rPr>
                <w:rFonts w:ascii="Times New Roman" w:hAnsi="Times New Roman" w:cs="Times New Roman"/>
                <w:sz w:val="24"/>
                <w:szCs w:val="24"/>
              </w:rPr>
              <w:t>устройства выпускников</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23"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Организация работы с ресурсными специализированными центрами квалификаций </w:t>
            </w:r>
          </w:p>
          <w:p w:rsidR="005B0BA5" w:rsidRPr="00FC5B57" w:rsidRDefault="005B0BA5" w:rsidP="00FC5B57">
            <w:pPr>
              <w:numPr>
                <w:ilvl w:val="0"/>
                <w:numId w:val="18"/>
              </w:numPr>
              <w:spacing w:after="23"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Участие представителей работодателей в процедуре ГИА </w:t>
            </w:r>
          </w:p>
          <w:p w:rsidR="005B0BA5" w:rsidRPr="00FC5B57" w:rsidRDefault="005B0BA5" w:rsidP="00FC5B57">
            <w:pPr>
              <w:numPr>
                <w:ilvl w:val="0"/>
                <w:numId w:val="18"/>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 xml:space="preserve">Работа с независимыми  центрами оценки квалификаций </w:t>
            </w:r>
          </w:p>
          <w:p w:rsidR="005B0BA5" w:rsidRPr="00FC5B57" w:rsidRDefault="005B0BA5" w:rsidP="00FC5B57">
            <w:pPr>
              <w:numPr>
                <w:ilvl w:val="0"/>
                <w:numId w:val="18"/>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Организация партнерства с работодателями по популяризации серт</w:t>
            </w:r>
            <w:r w:rsidRPr="00FC5B57">
              <w:rPr>
                <w:rFonts w:ascii="Times New Roman" w:hAnsi="Times New Roman" w:cs="Times New Roman"/>
                <w:sz w:val="24"/>
                <w:szCs w:val="24"/>
              </w:rPr>
              <w:t>и</w:t>
            </w:r>
            <w:r w:rsidRPr="00FC5B57">
              <w:rPr>
                <w:rFonts w:ascii="Times New Roman" w:hAnsi="Times New Roman" w:cs="Times New Roman"/>
                <w:sz w:val="24"/>
                <w:szCs w:val="24"/>
              </w:rPr>
              <w:t>фикации квалификации выпускников</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18"/>
              </w:numPr>
              <w:spacing w:after="25"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Организация работы по популяризации сертификации квалификации среди обучающихся и их родителей</w:t>
            </w:r>
            <w:r w:rsidR="0094423F"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EB21B5" w:rsidP="00FC5B57">
            <w:pPr>
              <w:spacing w:after="2" w:line="240" w:lineRule="auto"/>
              <w:ind w:left="4" w:right="2" w:firstLine="32"/>
              <w:jc w:val="both"/>
              <w:rPr>
                <w:rFonts w:ascii="Times New Roman" w:hAnsi="Times New Roman" w:cs="Times New Roman"/>
                <w:sz w:val="24"/>
                <w:szCs w:val="24"/>
              </w:rPr>
            </w:pPr>
            <w:r w:rsidRPr="00FC5B57">
              <w:rPr>
                <w:rFonts w:ascii="Times New Roman" w:hAnsi="Times New Roman" w:cs="Times New Roman"/>
                <w:sz w:val="24"/>
                <w:szCs w:val="24"/>
              </w:rPr>
              <w:t>22.</w:t>
            </w:r>
            <w:r w:rsidR="005B0BA5" w:rsidRPr="00FC5B57">
              <w:rPr>
                <w:rFonts w:ascii="Times New Roman" w:hAnsi="Times New Roman" w:cs="Times New Roman"/>
                <w:sz w:val="24"/>
                <w:szCs w:val="24"/>
              </w:rPr>
              <w:t>Сертификация квалификаций выпускников по востребованны</w:t>
            </w:r>
            <w:r w:rsidRPr="00FC5B57">
              <w:rPr>
                <w:rFonts w:ascii="Times New Roman" w:hAnsi="Times New Roman" w:cs="Times New Roman"/>
                <w:sz w:val="24"/>
                <w:szCs w:val="24"/>
              </w:rPr>
              <w:t>м и пе</w:t>
            </w:r>
            <w:r w:rsidRPr="00FC5B57">
              <w:rPr>
                <w:rFonts w:ascii="Times New Roman" w:hAnsi="Times New Roman" w:cs="Times New Roman"/>
                <w:sz w:val="24"/>
                <w:szCs w:val="24"/>
              </w:rPr>
              <w:t>р</w:t>
            </w:r>
            <w:r w:rsidRPr="00FC5B57">
              <w:rPr>
                <w:rFonts w:ascii="Times New Roman" w:hAnsi="Times New Roman" w:cs="Times New Roman"/>
                <w:sz w:val="24"/>
                <w:szCs w:val="24"/>
              </w:rPr>
              <w:t>спективным профессиям</w:t>
            </w:r>
            <w:r w:rsidR="005B0BA5" w:rsidRPr="00FC5B57">
              <w:rPr>
                <w:rFonts w:ascii="Times New Roman" w:hAnsi="Times New Roman" w:cs="Times New Roman"/>
                <w:sz w:val="24"/>
                <w:szCs w:val="24"/>
              </w:rPr>
              <w:t xml:space="preserve"> в соответствующих независимых центрах оценки сертификации квалификаций</w:t>
            </w:r>
            <w:r w:rsidR="0094423F" w:rsidRPr="00FC5B57">
              <w:rPr>
                <w:rFonts w:ascii="Times New Roman" w:hAnsi="Times New Roman" w:cs="Times New Roman"/>
                <w:sz w:val="24"/>
                <w:szCs w:val="24"/>
              </w:rPr>
              <w:t>.</w:t>
            </w:r>
          </w:p>
        </w:tc>
      </w:tr>
    </w:tbl>
    <w:p w:rsidR="005B0BA5" w:rsidRPr="00FC5B57" w:rsidRDefault="005B0BA5" w:rsidP="00FC5B57">
      <w:pPr>
        <w:spacing w:after="0" w:line="240" w:lineRule="auto"/>
        <w:jc w:val="both"/>
        <w:rPr>
          <w:rFonts w:ascii="Times New Roman" w:hAnsi="Times New Roman" w:cs="Times New Roman"/>
          <w:sz w:val="24"/>
          <w:szCs w:val="24"/>
        </w:rPr>
      </w:pPr>
    </w:p>
    <w:p w:rsidR="00D33FCF" w:rsidRPr="00FC5B57" w:rsidRDefault="00D33FCF" w:rsidP="00FC5B57">
      <w:pPr>
        <w:spacing w:after="0" w:line="240" w:lineRule="auto"/>
        <w:jc w:val="both"/>
        <w:rPr>
          <w:rFonts w:ascii="Times New Roman" w:hAnsi="Times New Roman" w:cs="Times New Roman"/>
          <w:sz w:val="24"/>
          <w:szCs w:val="24"/>
        </w:rPr>
      </w:pPr>
    </w:p>
    <w:p w:rsidR="00D33FCF" w:rsidRPr="00FC5B57" w:rsidRDefault="00D33FCF" w:rsidP="00FC5B57">
      <w:pPr>
        <w:spacing w:after="0" w:line="240" w:lineRule="auto"/>
        <w:ind w:firstLine="709"/>
        <w:jc w:val="both"/>
        <w:rPr>
          <w:rFonts w:ascii="Times New Roman" w:hAnsi="Times New Roman" w:cs="Times New Roman"/>
          <w:szCs w:val="24"/>
        </w:rPr>
      </w:pPr>
      <w:r w:rsidRPr="00FC5B57">
        <w:rPr>
          <w:rFonts w:ascii="Times New Roman" w:hAnsi="Times New Roman" w:cs="Times New Roman"/>
          <w:b/>
          <w:szCs w:val="24"/>
        </w:rPr>
        <w:t>3.1.1.4.</w:t>
      </w:r>
      <w:r w:rsidRPr="00FC5B57">
        <w:rPr>
          <w:rFonts w:ascii="Times New Roman" w:hAnsi="Times New Roman" w:cs="Times New Roman"/>
          <w:b/>
          <w:bCs/>
          <w:kern w:val="24"/>
          <w:szCs w:val="24"/>
        </w:rPr>
        <w:t xml:space="preserve"> Участники проекта 1 (ресурсное планирование)</w:t>
      </w:r>
    </w:p>
    <w:p w:rsidR="00D33FCF" w:rsidRPr="00FC5B57" w:rsidRDefault="00D33FCF" w:rsidP="00FC5B57">
      <w:pPr>
        <w:spacing w:after="0" w:line="240" w:lineRule="auto"/>
        <w:ind w:firstLine="709"/>
        <w:jc w:val="both"/>
        <w:rPr>
          <w:rFonts w:ascii="Times New Roman" w:hAnsi="Times New Roman" w:cs="Times New Roman"/>
          <w:szCs w:val="24"/>
        </w:rPr>
      </w:pPr>
    </w:p>
    <w:tbl>
      <w:tblPr>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2"/>
        <w:gridCol w:w="38"/>
        <w:gridCol w:w="2798"/>
        <w:gridCol w:w="2021"/>
        <w:gridCol w:w="1342"/>
        <w:gridCol w:w="1602"/>
        <w:gridCol w:w="1277"/>
      </w:tblGrid>
      <w:tr w:rsidR="00D33FCF" w:rsidRPr="00FC5B57" w:rsidTr="00F60851">
        <w:trPr>
          <w:trHeight w:val="865"/>
        </w:trPr>
        <w:tc>
          <w:tcPr>
            <w:tcW w:w="620" w:type="dxa"/>
            <w:gridSpan w:val="2"/>
            <w:tcMar>
              <w:top w:w="4" w:type="dxa"/>
              <w:left w:w="15" w:type="dxa"/>
              <w:bottom w:w="0" w:type="dxa"/>
              <w:right w:w="15"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 </w:t>
            </w:r>
          </w:p>
          <w:p w:rsidR="00D33FCF" w:rsidRPr="00FC5B57" w:rsidRDefault="00D33FCF" w:rsidP="00FC5B57">
            <w:pPr>
              <w:spacing w:after="0" w:line="240" w:lineRule="auto"/>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798" w:type="dxa"/>
            <w:tcMar>
              <w:top w:w="4" w:type="dxa"/>
              <w:left w:w="15" w:type="dxa"/>
              <w:bottom w:w="0" w:type="dxa"/>
              <w:right w:w="15" w:type="dxa"/>
            </w:tcMar>
            <w:vAlign w:val="center"/>
          </w:tcPr>
          <w:p w:rsidR="0094423F" w:rsidRPr="00FC5B57" w:rsidRDefault="00D33FCF"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Роль </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 проекте </w:t>
            </w:r>
          </w:p>
        </w:tc>
        <w:tc>
          <w:tcPr>
            <w:tcW w:w="2021" w:type="dxa"/>
            <w:tcMar>
              <w:top w:w="4" w:type="dxa"/>
              <w:left w:w="15" w:type="dxa"/>
              <w:bottom w:w="0" w:type="dxa"/>
              <w:right w:w="15" w:type="dxa"/>
            </w:tcMar>
            <w:vAlign w:val="cente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Фамилия, иниц</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алы</w:t>
            </w:r>
          </w:p>
        </w:tc>
        <w:tc>
          <w:tcPr>
            <w:tcW w:w="1342" w:type="dxa"/>
            <w:tcMar>
              <w:top w:w="4" w:type="dxa"/>
              <w:left w:w="15" w:type="dxa"/>
              <w:bottom w:w="0" w:type="dxa"/>
              <w:right w:w="15" w:type="dxa"/>
            </w:tcMar>
            <w:vAlign w:val="cente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Должность</w:t>
            </w:r>
          </w:p>
        </w:tc>
        <w:tc>
          <w:tcPr>
            <w:tcW w:w="1602" w:type="dxa"/>
            <w:tcMar>
              <w:top w:w="4" w:type="dxa"/>
              <w:left w:w="15" w:type="dxa"/>
              <w:bottom w:w="0" w:type="dxa"/>
              <w:right w:w="15" w:type="dxa"/>
            </w:tcMar>
            <w:vAlign w:val="cente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Непосре</w:t>
            </w:r>
            <w:r w:rsidRPr="00FC5B57">
              <w:rPr>
                <w:rFonts w:ascii="Times New Roman" w:hAnsi="Times New Roman" w:cs="Times New Roman"/>
                <w:bCs/>
                <w:kern w:val="24"/>
                <w:sz w:val="24"/>
                <w:szCs w:val="24"/>
              </w:rPr>
              <w:t>д</w:t>
            </w:r>
            <w:r w:rsidRPr="00FC5B57">
              <w:rPr>
                <w:rFonts w:ascii="Times New Roman" w:hAnsi="Times New Roman" w:cs="Times New Roman"/>
                <w:bCs/>
                <w:kern w:val="24"/>
                <w:sz w:val="24"/>
                <w:szCs w:val="24"/>
              </w:rPr>
              <w:t>ственный р</w:t>
            </w:r>
            <w:r w:rsidRPr="00FC5B57">
              <w:rPr>
                <w:rFonts w:ascii="Times New Roman" w:hAnsi="Times New Roman" w:cs="Times New Roman"/>
                <w:bCs/>
                <w:kern w:val="24"/>
                <w:sz w:val="24"/>
                <w:szCs w:val="24"/>
              </w:rPr>
              <w:t>у</w:t>
            </w:r>
            <w:r w:rsidRPr="00FC5B57">
              <w:rPr>
                <w:rFonts w:ascii="Times New Roman" w:hAnsi="Times New Roman" w:cs="Times New Roman"/>
                <w:bCs/>
                <w:kern w:val="24"/>
                <w:sz w:val="24"/>
                <w:szCs w:val="24"/>
              </w:rPr>
              <w:t>ководитель</w:t>
            </w:r>
          </w:p>
        </w:tc>
        <w:tc>
          <w:tcPr>
            <w:tcW w:w="1277" w:type="dxa"/>
            <w:tcMar>
              <w:top w:w="4" w:type="dxa"/>
              <w:left w:w="15" w:type="dxa"/>
              <w:bottom w:w="0" w:type="dxa"/>
              <w:right w:w="15"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Занятость </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 проекте </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w:t>
            </w:r>
            <w:proofErr w:type="spellStart"/>
            <w:proofErr w:type="gramStart"/>
            <w:r w:rsidRPr="00FC5B57">
              <w:rPr>
                <w:rFonts w:ascii="Times New Roman" w:hAnsi="Times New Roman" w:cs="Times New Roman"/>
                <w:bCs/>
                <w:kern w:val="24"/>
                <w:sz w:val="24"/>
                <w:szCs w:val="24"/>
              </w:rPr>
              <w:t>процен</w:t>
            </w:r>
            <w:r w:rsidR="0094423F" w:rsidRPr="00FC5B57">
              <w:rPr>
                <w:rFonts w:ascii="Times New Roman" w:hAnsi="Times New Roman" w:cs="Times New Roman"/>
                <w:bCs/>
                <w:kern w:val="24"/>
                <w:sz w:val="24"/>
                <w:szCs w:val="24"/>
              </w:rPr>
              <w:t>-</w:t>
            </w:r>
            <w:r w:rsidRPr="00FC5B57">
              <w:rPr>
                <w:rFonts w:ascii="Times New Roman" w:hAnsi="Times New Roman" w:cs="Times New Roman"/>
                <w:bCs/>
                <w:kern w:val="24"/>
                <w:sz w:val="24"/>
                <w:szCs w:val="24"/>
              </w:rPr>
              <w:t>тов</w:t>
            </w:r>
            <w:proofErr w:type="spellEnd"/>
            <w:proofErr w:type="gramEnd"/>
            <w:r w:rsidRPr="00FC5B57">
              <w:rPr>
                <w:rFonts w:ascii="Times New Roman" w:hAnsi="Times New Roman" w:cs="Times New Roman"/>
                <w:bCs/>
                <w:kern w:val="24"/>
                <w:sz w:val="24"/>
                <w:szCs w:val="24"/>
              </w:rPr>
              <w:t xml:space="preserve">) </w:t>
            </w:r>
          </w:p>
        </w:tc>
      </w:tr>
      <w:tr w:rsidR="00D33FCF" w:rsidRPr="00FC5B57" w:rsidTr="00E50B68">
        <w:trPr>
          <w:trHeight w:val="730"/>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Подготовительная и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низационная  роль</w:t>
            </w:r>
          </w:p>
          <w:p w:rsidR="00D33FCF" w:rsidRPr="00FC5B57" w:rsidRDefault="00D33FCF" w:rsidP="00FC5B57">
            <w:pPr>
              <w:spacing w:after="0" w:line="240" w:lineRule="auto"/>
              <w:jc w:val="center"/>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Методические разработки</w:t>
            </w: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методисты</w:t>
            </w:r>
          </w:p>
        </w:tc>
        <w:tc>
          <w:tcPr>
            <w:tcW w:w="160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D33FCF" w:rsidRPr="00FC5B57" w:rsidRDefault="00D33FCF" w:rsidP="00FC5B57">
            <w:pPr>
              <w:spacing w:after="0" w:line="240" w:lineRule="auto"/>
              <w:jc w:val="center"/>
              <w:textAlignment w:val="baseline"/>
              <w:rPr>
                <w:rFonts w:ascii="Times New Roman" w:hAnsi="Times New Roman" w:cs="Times New Roman"/>
                <w:sz w:val="24"/>
                <w:szCs w:val="24"/>
              </w:rPr>
            </w:pP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Финансовое обеспечение</w:t>
            </w: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w:t>
            </w:r>
            <w:r w:rsidRPr="00FC5B57">
              <w:rPr>
                <w:rFonts w:ascii="Times New Roman" w:hAnsi="Times New Roman" w:cs="Times New Roman"/>
                <w:sz w:val="24"/>
                <w:szCs w:val="24"/>
              </w:rPr>
              <w:t>л</w:t>
            </w:r>
            <w:r w:rsidRPr="00FC5B57">
              <w:rPr>
                <w:rFonts w:ascii="Times New Roman" w:hAnsi="Times New Roman" w:cs="Times New Roman"/>
                <w:sz w:val="24"/>
                <w:szCs w:val="24"/>
              </w:rPr>
              <w:t>тер</w:t>
            </w:r>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Методическое сопрово</w:t>
            </w:r>
            <w:r w:rsidRPr="00FC5B57">
              <w:rPr>
                <w:rFonts w:ascii="Times New Roman" w:hAnsi="Times New Roman" w:cs="Times New Roman"/>
                <w:sz w:val="24"/>
                <w:szCs w:val="24"/>
              </w:rPr>
              <w:t>ж</w:t>
            </w:r>
            <w:r w:rsidRPr="00FC5B57">
              <w:rPr>
                <w:rFonts w:ascii="Times New Roman" w:hAnsi="Times New Roman" w:cs="Times New Roman"/>
                <w:sz w:val="24"/>
                <w:szCs w:val="24"/>
              </w:rPr>
              <w:t>дение педагогических р</w:t>
            </w:r>
            <w:r w:rsidRPr="00FC5B57">
              <w:rPr>
                <w:rFonts w:ascii="Times New Roman" w:hAnsi="Times New Roman" w:cs="Times New Roman"/>
                <w:sz w:val="24"/>
                <w:szCs w:val="24"/>
              </w:rPr>
              <w:t>а</w:t>
            </w:r>
            <w:r w:rsidRPr="00FC5B57">
              <w:rPr>
                <w:rFonts w:ascii="Times New Roman" w:hAnsi="Times New Roman" w:cs="Times New Roman"/>
                <w:sz w:val="24"/>
                <w:szCs w:val="24"/>
              </w:rPr>
              <w:t>ботников</w:t>
            </w: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Тищенко Л.В.</w:t>
            </w:r>
          </w:p>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Романченко А.У.</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Председат</w:t>
            </w:r>
            <w:r w:rsidRPr="00FC5B57">
              <w:rPr>
                <w:rFonts w:ascii="Times New Roman" w:hAnsi="Times New Roman" w:cs="Times New Roman"/>
                <w:sz w:val="24"/>
                <w:szCs w:val="24"/>
              </w:rPr>
              <w:t>е</w:t>
            </w:r>
            <w:r w:rsidRPr="00FC5B57">
              <w:rPr>
                <w:rFonts w:ascii="Times New Roman" w:hAnsi="Times New Roman" w:cs="Times New Roman"/>
                <w:sz w:val="24"/>
                <w:szCs w:val="24"/>
              </w:rPr>
              <w:t>ли метод</w:t>
            </w:r>
            <w:r w:rsidRPr="00FC5B57">
              <w:rPr>
                <w:rFonts w:ascii="Times New Roman" w:hAnsi="Times New Roman" w:cs="Times New Roman"/>
                <w:sz w:val="24"/>
                <w:szCs w:val="24"/>
              </w:rPr>
              <w:t>и</w:t>
            </w:r>
            <w:r w:rsidRPr="00FC5B57">
              <w:rPr>
                <w:rFonts w:ascii="Times New Roman" w:hAnsi="Times New Roman" w:cs="Times New Roman"/>
                <w:sz w:val="24"/>
                <w:szCs w:val="24"/>
              </w:rPr>
              <w:t>ческих к</w:t>
            </w:r>
            <w:r w:rsidRPr="00FC5B57">
              <w:rPr>
                <w:rFonts w:ascii="Times New Roman" w:hAnsi="Times New Roman" w:cs="Times New Roman"/>
                <w:sz w:val="24"/>
                <w:szCs w:val="24"/>
              </w:rPr>
              <w:t>о</w:t>
            </w:r>
            <w:r w:rsidRPr="00FC5B57">
              <w:rPr>
                <w:rFonts w:ascii="Times New Roman" w:hAnsi="Times New Roman" w:cs="Times New Roman"/>
                <w:sz w:val="24"/>
                <w:szCs w:val="24"/>
              </w:rPr>
              <w:t>миссий</w:t>
            </w:r>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5</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Методическое сопрово</w:t>
            </w:r>
            <w:r w:rsidRPr="00FC5B57">
              <w:rPr>
                <w:rFonts w:ascii="Times New Roman" w:hAnsi="Times New Roman" w:cs="Times New Roman"/>
                <w:sz w:val="24"/>
                <w:szCs w:val="24"/>
              </w:rPr>
              <w:t>ж</w:t>
            </w:r>
            <w:r w:rsidRPr="00FC5B57">
              <w:rPr>
                <w:rFonts w:ascii="Times New Roman" w:hAnsi="Times New Roman" w:cs="Times New Roman"/>
                <w:sz w:val="24"/>
                <w:szCs w:val="24"/>
              </w:rPr>
              <w:t>дение студентов</w:t>
            </w: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Чиркина С.С.</w:t>
            </w:r>
          </w:p>
          <w:p w:rsidR="007948AD"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Федурова</w:t>
            </w:r>
            <w:proofErr w:type="spellEnd"/>
            <w:r w:rsidRPr="00FC5B57">
              <w:rPr>
                <w:rFonts w:ascii="Times New Roman" w:hAnsi="Times New Roman" w:cs="Times New Roman"/>
                <w:sz w:val="24"/>
                <w:szCs w:val="24"/>
              </w:rPr>
              <w:t xml:space="preserve"> Г.К.</w:t>
            </w:r>
          </w:p>
          <w:p w:rsidR="007948AD"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Кумалагова</w:t>
            </w:r>
            <w:proofErr w:type="spellEnd"/>
            <w:r w:rsidRPr="00FC5B57">
              <w:rPr>
                <w:rFonts w:ascii="Times New Roman" w:hAnsi="Times New Roman" w:cs="Times New Roman"/>
                <w:sz w:val="24"/>
                <w:szCs w:val="24"/>
              </w:rPr>
              <w:t xml:space="preserve"> Л.О.</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тели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цикла</w:t>
            </w:r>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Романченко А.У.</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7948AD" w:rsidRPr="00FC5B57" w:rsidTr="00E50B68">
        <w:trPr>
          <w:trHeight w:val="703"/>
        </w:trPr>
        <w:tc>
          <w:tcPr>
            <w:tcW w:w="620" w:type="dxa"/>
            <w:gridSpan w:val="2"/>
            <w:tcMar>
              <w:top w:w="4" w:type="dxa"/>
              <w:left w:w="15" w:type="dxa"/>
              <w:bottom w:w="0" w:type="dxa"/>
              <w:right w:w="15" w:type="dxa"/>
            </w:tcMar>
          </w:tcPr>
          <w:p w:rsidR="007948AD"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Сетевое взаимодействие</w:t>
            </w:r>
          </w:p>
        </w:tc>
        <w:tc>
          <w:tcPr>
            <w:tcW w:w="2021"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7948AD" w:rsidRPr="00FC5B57" w:rsidTr="00E50B68">
        <w:trPr>
          <w:trHeight w:val="703"/>
        </w:trPr>
        <w:tc>
          <w:tcPr>
            <w:tcW w:w="620" w:type="dxa"/>
            <w:gridSpan w:val="2"/>
            <w:tcMar>
              <w:top w:w="4" w:type="dxa"/>
              <w:left w:w="15" w:type="dxa"/>
              <w:bottom w:w="0" w:type="dxa"/>
              <w:right w:w="15" w:type="dxa"/>
            </w:tcMar>
          </w:tcPr>
          <w:p w:rsidR="007948AD"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Взаимодействие с соц</w:t>
            </w:r>
            <w:r w:rsidRPr="00FC5B57">
              <w:rPr>
                <w:rFonts w:ascii="Times New Roman" w:hAnsi="Times New Roman" w:cs="Times New Roman"/>
                <w:sz w:val="24"/>
                <w:szCs w:val="24"/>
              </w:rPr>
              <w:t>и</w:t>
            </w:r>
            <w:r w:rsidRPr="00FC5B57">
              <w:rPr>
                <w:rFonts w:ascii="Times New Roman" w:hAnsi="Times New Roman" w:cs="Times New Roman"/>
                <w:sz w:val="24"/>
                <w:szCs w:val="24"/>
              </w:rPr>
              <w:t>альными партнерами</w:t>
            </w:r>
          </w:p>
        </w:tc>
        <w:tc>
          <w:tcPr>
            <w:tcW w:w="2021"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7948AD" w:rsidRPr="00FC5B57" w:rsidTr="00E50B68">
        <w:trPr>
          <w:trHeight w:val="703"/>
        </w:trPr>
        <w:tc>
          <w:tcPr>
            <w:tcW w:w="620" w:type="dxa"/>
            <w:gridSpan w:val="2"/>
            <w:tcMar>
              <w:top w:w="4" w:type="dxa"/>
              <w:left w:w="15" w:type="dxa"/>
              <w:bottom w:w="0" w:type="dxa"/>
              <w:right w:w="15" w:type="dxa"/>
            </w:tcMar>
          </w:tcPr>
          <w:p w:rsidR="007948AD"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Взаимодействие с ПОО, площадками демонстр</w:t>
            </w:r>
            <w:r w:rsidRPr="00FC5B57">
              <w:rPr>
                <w:rFonts w:ascii="Times New Roman" w:hAnsi="Times New Roman" w:cs="Times New Roman"/>
                <w:sz w:val="24"/>
                <w:szCs w:val="24"/>
              </w:rPr>
              <w:t>а</w:t>
            </w:r>
            <w:r w:rsidRPr="00FC5B57">
              <w:rPr>
                <w:rFonts w:ascii="Times New Roman" w:hAnsi="Times New Roman" w:cs="Times New Roman"/>
                <w:sz w:val="24"/>
                <w:szCs w:val="24"/>
              </w:rPr>
              <w:t>ционного экзамена</w:t>
            </w:r>
          </w:p>
        </w:tc>
        <w:tc>
          <w:tcPr>
            <w:tcW w:w="2021"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Романченко А.У.</w:t>
            </w:r>
          </w:p>
        </w:tc>
        <w:tc>
          <w:tcPr>
            <w:tcW w:w="134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Председ</w:t>
            </w:r>
            <w:r w:rsidRPr="00FC5B57">
              <w:rPr>
                <w:rFonts w:ascii="Times New Roman" w:hAnsi="Times New Roman" w:cs="Times New Roman"/>
                <w:sz w:val="24"/>
                <w:szCs w:val="24"/>
              </w:rPr>
              <w:t>а</w:t>
            </w:r>
            <w:r w:rsidRPr="00FC5B57">
              <w:rPr>
                <w:rFonts w:ascii="Times New Roman" w:hAnsi="Times New Roman" w:cs="Times New Roman"/>
                <w:sz w:val="24"/>
                <w:szCs w:val="24"/>
              </w:rPr>
              <w:t>тель мет</w:t>
            </w:r>
            <w:r w:rsidRPr="00FC5B57">
              <w:rPr>
                <w:rFonts w:ascii="Times New Roman" w:hAnsi="Times New Roman" w:cs="Times New Roman"/>
                <w:sz w:val="24"/>
                <w:szCs w:val="24"/>
              </w:rPr>
              <w:t>о</w:t>
            </w:r>
            <w:r w:rsidRPr="00FC5B57">
              <w:rPr>
                <w:rFonts w:ascii="Times New Roman" w:hAnsi="Times New Roman" w:cs="Times New Roman"/>
                <w:sz w:val="24"/>
                <w:szCs w:val="24"/>
              </w:rPr>
              <w:t>дической комиссии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цикла</w:t>
            </w:r>
          </w:p>
        </w:tc>
        <w:tc>
          <w:tcPr>
            <w:tcW w:w="160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9</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Профориентационная</w:t>
            </w:r>
            <w:proofErr w:type="spellEnd"/>
            <w:r w:rsidRPr="00FC5B57">
              <w:rPr>
                <w:rFonts w:ascii="Times New Roman" w:hAnsi="Times New Roman" w:cs="Times New Roman"/>
                <w:sz w:val="24"/>
                <w:szCs w:val="24"/>
              </w:rPr>
              <w:t xml:space="preserve"> р</w:t>
            </w:r>
            <w:r w:rsidRPr="00FC5B57">
              <w:rPr>
                <w:rFonts w:ascii="Times New Roman" w:hAnsi="Times New Roman" w:cs="Times New Roman"/>
                <w:sz w:val="24"/>
                <w:szCs w:val="24"/>
              </w:rPr>
              <w:t>а</w:t>
            </w:r>
            <w:r w:rsidRPr="00FC5B57">
              <w:rPr>
                <w:rFonts w:ascii="Times New Roman" w:hAnsi="Times New Roman" w:cs="Times New Roman"/>
                <w:sz w:val="24"/>
                <w:szCs w:val="24"/>
              </w:rPr>
              <w:t>бота</w:t>
            </w: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Заместитель директора по УВР</w:t>
            </w:r>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703"/>
        </w:trPr>
        <w:tc>
          <w:tcPr>
            <w:tcW w:w="620" w:type="dxa"/>
            <w:gridSpan w:val="2"/>
            <w:tcMar>
              <w:top w:w="4" w:type="dxa"/>
              <w:left w:w="15" w:type="dxa"/>
              <w:bottom w:w="0" w:type="dxa"/>
              <w:right w:w="15" w:type="dxa"/>
            </w:tcMar>
          </w:tcPr>
          <w:p w:rsidR="00D33FCF"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10</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7948AD" w:rsidRPr="00FC5B57" w:rsidRDefault="007948A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Формирование базы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тронных образовательных ресурсов</w:t>
            </w:r>
          </w:p>
          <w:p w:rsidR="00D33FCF" w:rsidRPr="00FC5B57" w:rsidRDefault="00D33FCF" w:rsidP="00FC5B57">
            <w:pPr>
              <w:spacing w:after="0" w:line="240" w:lineRule="auto"/>
              <w:jc w:val="center"/>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34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тель инфо</w:t>
            </w:r>
            <w:r w:rsidRPr="00FC5B57">
              <w:rPr>
                <w:rFonts w:ascii="Times New Roman" w:hAnsi="Times New Roman" w:cs="Times New Roman"/>
                <w:sz w:val="24"/>
                <w:szCs w:val="24"/>
              </w:rPr>
              <w:t>р</w:t>
            </w:r>
            <w:r w:rsidRPr="00FC5B57">
              <w:rPr>
                <w:rFonts w:ascii="Times New Roman" w:hAnsi="Times New Roman" w:cs="Times New Roman"/>
                <w:sz w:val="24"/>
                <w:szCs w:val="24"/>
              </w:rPr>
              <w:t>матики</w:t>
            </w:r>
          </w:p>
        </w:tc>
        <w:tc>
          <w:tcPr>
            <w:tcW w:w="1602"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D33FCF"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7948AD" w:rsidRPr="00FC5B57" w:rsidTr="00E50B68">
        <w:trPr>
          <w:trHeight w:val="703"/>
        </w:trPr>
        <w:tc>
          <w:tcPr>
            <w:tcW w:w="620" w:type="dxa"/>
            <w:gridSpan w:val="2"/>
            <w:tcMar>
              <w:top w:w="4" w:type="dxa"/>
              <w:left w:w="15" w:type="dxa"/>
              <w:bottom w:w="0" w:type="dxa"/>
              <w:right w:w="15" w:type="dxa"/>
            </w:tcMar>
          </w:tcPr>
          <w:p w:rsidR="007948AD" w:rsidRPr="00FC5B57" w:rsidRDefault="007948AD"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11</w:t>
            </w:r>
            <w:r w:rsidR="0094423F"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7948AD" w:rsidRPr="00FC5B57" w:rsidRDefault="007948A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Сопровождение конкур</w:t>
            </w:r>
            <w:r w:rsidRPr="00FC5B57">
              <w:rPr>
                <w:rFonts w:ascii="Times New Roman" w:hAnsi="Times New Roman" w:cs="Times New Roman"/>
                <w:sz w:val="24"/>
                <w:szCs w:val="24"/>
              </w:rPr>
              <w:t>с</w:t>
            </w:r>
            <w:r w:rsidRPr="00FC5B57">
              <w:rPr>
                <w:rFonts w:ascii="Times New Roman" w:hAnsi="Times New Roman" w:cs="Times New Roman"/>
                <w:sz w:val="24"/>
                <w:szCs w:val="24"/>
              </w:rPr>
              <w:t>ного движения</w:t>
            </w:r>
          </w:p>
        </w:tc>
        <w:tc>
          <w:tcPr>
            <w:tcW w:w="2021"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34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Заместитель директора по УВР</w:t>
            </w:r>
          </w:p>
        </w:tc>
        <w:tc>
          <w:tcPr>
            <w:tcW w:w="1602"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277" w:type="dxa"/>
            <w:tcMar>
              <w:top w:w="4" w:type="dxa"/>
              <w:left w:w="15" w:type="dxa"/>
              <w:bottom w:w="0" w:type="dxa"/>
              <w:right w:w="15" w:type="dxa"/>
            </w:tcMar>
            <w:vAlign w:val="center"/>
          </w:tcPr>
          <w:p w:rsidR="007948AD" w:rsidRPr="00FC5B57" w:rsidRDefault="007948A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E50B68">
        <w:trPr>
          <w:trHeight w:val="443"/>
        </w:trPr>
        <w:tc>
          <w:tcPr>
            <w:tcW w:w="9660" w:type="dxa"/>
            <w:gridSpan w:val="7"/>
            <w:tcMar>
              <w:top w:w="4" w:type="dxa"/>
              <w:left w:w="15" w:type="dxa"/>
              <w:bottom w:w="0" w:type="dxa"/>
              <w:right w:w="15"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Общие организационные мероприятия по проекту</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Анализ и формирование локальной нормативно-методической базы  </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Разработка программ по</w:t>
            </w:r>
            <w:r w:rsidRPr="00FC5B57">
              <w:rPr>
                <w:rFonts w:ascii="Times New Roman" w:hAnsi="Times New Roman" w:cs="Times New Roman"/>
                <w:sz w:val="24"/>
                <w:szCs w:val="24"/>
              </w:rPr>
              <w:t>д</w:t>
            </w:r>
            <w:r w:rsidRPr="00FC5B57">
              <w:rPr>
                <w:rFonts w:ascii="Times New Roman" w:hAnsi="Times New Roman" w:cs="Times New Roman"/>
                <w:sz w:val="24"/>
                <w:szCs w:val="24"/>
              </w:rPr>
              <w:t>готовки квалифицирова</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ных рабочих, служащих с элементами дуального обучения </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методисты</w:t>
            </w:r>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Расширение сферы </w:t>
            </w:r>
            <w:r w:rsidRPr="00FC5B57">
              <w:rPr>
                <w:rFonts w:ascii="Times New Roman" w:eastAsia="Times New Roman" w:hAnsi="Times New Roman" w:cs="Times New Roman"/>
                <w:sz w:val="24"/>
                <w:szCs w:val="24"/>
                <w:lang w:eastAsia="ru-RU"/>
              </w:rPr>
              <w:t xml:space="preserve"> де</w:t>
            </w:r>
            <w:r w:rsidRPr="00FC5B57">
              <w:rPr>
                <w:rFonts w:ascii="Times New Roman" w:eastAsia="Times New Roman" w:hAnsi="Times New Roman" w:cs="Times New Roman"/>
                <w:sz w:val="24"/>
                <w:szCs w:val="24"/>
                <w:lang w:eastAsia="ru-RU"/>
              </w:rPr>
              <w:t>я</w:t>
            </w:r>
            <w:r w:rsidRPr="00FC5B57">
              <w:rPr>
                <w:rFonts w:ascii="Times New Roman" w:eastAsia="Times New Roman" w:hAnsi="Times New Roman" w:cs="Times New Roman"/>
                <w:sz w:val="24"/>
                <w:szCs w:val="24"/>
                <w:lang w:eastAsia="ru-RU"/>
              </w:rPr>
              <w:t xml:space="preserve">тельности по привлечению  средств от приносящей доход деятельности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реализации программ профессионального обуч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ния </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w:t>
            </w:r>
            <w:r w:rsidRPr="00FC5B57">
              <w:rPr>
                <w:rFonts w:ascii="Times New Roman" w:hAnsi="Times New Roman" w:cs="Times New Roman"/>
                <w:sz w:val="24"/>
                <w:szCs w:val="24"/>
              </w:rPr>
              <w:t>л</w:t>
            </w:r>
            <w:r w:rsidRPr="00FC5B57">
              <w:rPr>
                <w:rFonts w:ascii="Times New Roman" w:hAnsi="Times New Roman" w:cs="Times New Roman"/>
                <w:sz w:val="24"/>
                <w:szCs w:val="24"/>
              </w:rPr>
              <w:t>тер</w:t>
            </w:r>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1446"/>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4</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Создание площадки на б</w:t>
            </w:r>
            <w:r w:rsidRPr="00FC5B57">
              <w:rPr>
                <w:rFonts w:ascii="Times New Roman" w:hAnsi="Times New Roman" w:cs="Times New Roman"/>
                <w:sz w:val="24"/>
                <w:szCs w:val="24"/>
              </w:rPr>
              <w:t>а</w:t>
            </w:r>
            <w:r w:rsidRPr="00FC5B57">
              <w:rPr>
                <w:rFonts w:ascii="Times New Roman" w:hAnsi="Times New Roman" w:cs="Times New Roman"/>
                <w:sz w:val="24"/>
                <w:szCs w:val="24"/>
              </w:rPr>
              <w:t>зе училища для провед</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ния демонстрационного экзамена  </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Использование электро</w:t>
            </w:r>
            <w:r w:rsidRPr="00FC5B57">
              <w:rPr>
                <w:rFonts w:ascii="Times New Roman" w:hAnsi="Times New Roman" w:cs="Times New Roman"/>
                <w:sz w:val="24"/>
                <w:szCs w:val="24"/>
              </w:rPr>
              <w:t>н</w:t>
            </w:r>
            <w:r w:rsidRPr="00FC5B57">
              <w:rPr>
                <w:rFonts w:ascii="Times New Roman" w:hAnsi="Times New Roman" w:cs="Times New Roman"/>
                <w:sz w:val="24"/>
                <w:szCs w:val="24"/>
              </w:rPr>
              <w:t>ных образовательных р</w:t>
            </w:r>
            <w:r w:rsidRPr="00FC5B57">
              <w:rPr>
                <w:rFonts w:ascii="Times New Roman" w:hAnsi="Times New Roman" w:cs="Times New Roman"/>
                <w:sz w:val="24"/>
                <w:szCs w:val="24"/>
              </w:rPr>
              <w:t>е</w:t>
            </w:r>
            <w:r w:rsidRPr="00FC5B57">
              <w:rPr>
                <w:rFonts w:ascii="Times New Roman" w:hAnsi="Times New Roman" w:cs="Times New Roman"/>
                <w:sz w:val="24"/>
                <w:szCs w:val="24"/>
              </w:rPr>
              <w:t>сурсов в образовательном процессе</w:t>
            </w:r>
            <w:r w:rsidR="007F50D5" w:rsidRPr="00FC5B57">
              <w:rPr>
                <w:rFonts w:ascii="Times New Roman" w:hAnsi="Times New Roman" w:cs="Times New Roman"/>
                <w:sz w:val="24"/>
                <w:szCs w:val="24"/>
              </w:rPr>
              <w:t xml:space="preserve">. </w:t>
            </w:r>
            <w:r w:rsidRPr="00FC5B57">
              <w:rPr>
                <w:rFonts w:ascii="Times New Roman" w:hAnsi="Times New Roman" w:cs="Times New Roman"/>
                <w:sz w:val="24"/>
                <w:szCs w:val="24"/>
              </w:rPr>
              <w:t>Формирование базы электронных образ</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вательных ресурсов  </w:t>
            </w:r>
          </w:p>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  </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тель инфо</w:t>
            </w:r>
            <w:r w:rsidRPr="00FC5B57">
              <w:rPr>
                <w:rFonts w:ascii="Times New Roman" w:hAnsi="Times New Roman" w:cs="Times New Roman"/>
                <w:sz w:val="24"/>
                <w:szCs w:val="24"/>
              </w:rPr>
              <w:t>р</w:t>
            </w:r>
            <w:r w:rsidRPr="00FC5B57">
              <w:rPr>
                <w:rFonts w:ascii="Times New Roman" w:hAnsi="Times New Roman" w:cs="Times New Roman"/>
                <w:sz w:val="24"/>
                <w:szCs w:val="24"/>
              </w:rPr>
              <w:t>матики</w:t>
            </w:r>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Заключение договоров об организации дуального обучения с профильными предприятиями и орган</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зациями </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Формирование команд участников региональных чемпионатов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Всероссийских олимпиад, конкурсов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нального мастерства </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Заместитель директора по УВР</w:t>
            </w:r>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A11672" w:rsidRPr="00FC5B57" w:rsidTr="00E50B68">
        <w:trPr>
          <w:trHeight w:val="713"/>
        </w:trPr>
        <w:tc>
          <w:tcPr>
            <w:tcW w:w="582" w:type="dxa"/>
            <w:tcMar>
              <w:top w:w="4" w:type="dxa"/>
              <w:left w:w="15" w:type="dxa"/>
              <w:bottom w:w="0" w:type="dxa"/>
              <w:right w:w="15" w:type="dxa"/>
            </w:tcMar>
          </w:tcPr>
          <w:p w:rsidR="00A11672"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A11672"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Формирование континге</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обучающихся</w:t>
            </w:r>
            <w:proofErr w:type="gramEnd"/>
          </w:p>
        </w:tc>
        <w:tc>
          <w:tcPr>
            <w:tcW w:w="2021" w:type="dxa"/>
            <w:tcMar>
              <w:top w:w="4" w:type="dxa"/>
              <w:left w:w="15" w:type="dxa"/>
              <w:bottom w:w="0" w:type="dxa"/>
              <w:right w:w="15" w:type="dxa"/>
            </w:tcMar>
            <w:vAlign w:val="center"/>
          </w:tcPr>
          <w:p w:rsidR="00A11672" w:rsidRPr="00FC5B57" w:rsidRDefault="00A11672" w:rsidP="00FC5B57">
            <w:pPr>
              <w:spacing w:after="0" w:line="240" w:lineRule="auto"/>
              <w:textAlignment w:val="baseline"/>
              <w:rPr>
                <w:rFonts w:ascii="Times New Roman" w:hAnsi="Times New Roman" w:cs="Times New Roman"/>
                <w:sz w:val="24"/>
                <w:szCs w:val="24"/>
              </w:rPr>
            </w:pPr>
          </w:p>
        </w:tc>
        <w:tc>
          <w:tcPr>
            <w:tcW w:w="1342" w:type="dxa"/>
            <w:tcMar>
              <w:top w:w="4" w:type="dxa"/>
              <w:left w:w="15" w:type="dxa"/>
              <w:bottom w:w="0" w:type="dxa"/>
              <w:right w:w="15" w:type="dxa"/>
            </w:tcMar>
            <w:vAlign w:val="center"/>
          </w:tcPr>
          <w:p w:rsidR="00A11672" w:rsidRPr="00FC5B57" w:rsidRDefault="00A11672" w:rsidP="00FC5B57">
            <w:pPr>
              <w:spacing w:after="0" w:line="240" w:lineRule="auto"/>
              <w:textAlignment w:val="baseline"/>
              <w:rPr>
                <w:rFonts w:ascii="Times New Roman" w:hAnsi="Times New Roman" w:cs="Times New Roman"/>
                <w:sz w:val="24"/>
                <w:szCs w:val="24"/>
              </w:rPr>
            </w:pPr>
          </w:p>
        </w:tc>
        <w:tc>
          <w:tcPr>
            <w:tcW w:w="1602" w:type="dxa"/>
            <w:tcMar>
              <w:top w:w="4" w:type="dxa"/>
              <w:left w:w="15" w:type="dxa"/>
              <w:bottom w:w="0" w:type="dxa"/>
              <w:right w:w="15" w:type="dxa"/>
            </w:tcMar>
            <w:vAlign w:val="center"/>
          </w:tcPr>
          <w:p w:rsidR="00A11672" w:rsidRPr="00FC5B57" w:rsidRDefault="00A11672" w:rsidP="00FC5B57">
            <w:pPr>
              <w:spacing w:after="0" w:line="240" w:lineRule="auto"/>
              <w:textAlignment w:val="baseline"/>
              <w:rPr>
                <w:rFonts w:ascii="Times New Roman" w:hAnsi="Times New Roman" w:cs="Times New Roman"/>
                <w:sz w:val="24"/>
                <w:szCs w:val="24"/>
              </w:rPr>
            </w:pPr>
          </w:p>
        </w:tc>
        <w:tc>
          <w:tcPr>
            <w:tcW w:w="1277" w:type="dxa"/>
            <w:tcMar>
              <w:top w:w="4" w:type="dxa"/>
              <w:left w:w="15" w:type="dxa"/>
              <w:bottom w:w="0" w:type="dxa"/>
              <w:right w:w="15" w:type="dxa"/>
            </w:tcMar>
            <w:vAlign w:val="center"/>
          </w:tcPr>
          <w:p w:rsidR="00A11672" w:rsidRPr="00FC5B57" w:rsidRDefault="00A11672" w:rsidP="00FC5B57">
            <w:pPr>
              <w:spacing w:after="0" w:line="240" w:lineRule="auto"/>
              <w:textAlignment w:val="baseline"/>
              <w:rPr>
                <w:rFonts w:ascii="Times New Roman" w:hAnsi="Times New Roman" w:cs="Times New Roman"/>
                <w:sz w:val="24"/>
                <w:szCs w:val="24"/>
              </w:rPr>
            </w:pPr>
          </w:p>
        </w:tc>
      </w:tr>
      <w:tr w:rsidR="008E0084" w:rsidRPr="00FC5B57" w:rsidTr="00E50B68">
        <w:trPr>
          <w:trHeight w:val="713"/>
        </w:trPr>
        <w:tc>
          <w:tcPr>
            <w:tcW w:w="582" w:type="dxa"/>
            <w:tcMar>
              <w:top w:w="4" w:type="dxa"/>
              <w:left w:w="15" w:type="dxa"/>
              <w:bottom w:w="0" w:type="dxa"/>
              <w:right w:w="15" w:type="dxa"/>
            </w:tcMar>
          </w:tcPr>
          <w:p w:rsidR="008E0084" w:rsidRPr="00FC5B57" w:rsidRDefault="008E0084"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9</w:t>
            </w:r>
            <w:r w:rsidR="0094423F" w:rsidRPr="00FC5B57">
              <w:rPr>
                <w:rFonts w:ascii="Times New Roman" w:hAnsi="Times New Roman" w:cs="Times New Roman"/>
                <w:bCs/>
                <w:kern w:val="24"/>
                <w:sz w:val="24"/>
                <w:szCs w:val="24"/>
              </w:rPr>
              <w:t>.</w:t>
            </w:r>
          </w:p>
        </w:tc>
        <w:tc>
          <w:tcPr>
            <w:tcW w:w="2836" w:type="dxa"/>
            <w:gridSpan w:val="2"/>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Реализация плана работы  с предприятиями по в</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просам трудоустройства выпускников </w:t>
            </w:r>
          </w:p>
          <w:p w:rsidR="008E0084" w:rsidRPr="00FC5B57" w:rsidRDefault="008E0084"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D33FCF" w:rsidRPr="00FC5B57" w:rsidTr="00705FB9">
        <w:trPr>
          <w:trHeight w:val="390"/>
        </w:trPr>
        <w:tc>
          <w:tcPr>
            <w:tcW w:w="9660" w:type="dxa"/>
            <w:gridSpan w:val="7"/>
            <w:tcMar>
              <w:top w:w="15" w:type="dxa"/>
              <w:left w:w="9" w:type="dxa"/>
              <w:bottom w:w="0" w:type="dxa"/>
              <w:right w:w="7" w:type="dxa"/>
            </w:tcMar>
            <w:vAlign w:val="center"/>
          </w:tcPr>
          <w:p w:rsidR="00D33FCF" w:rsidRPr="00FC5B57" w:rsidRDefault="00CE7303" w:rsidP="00FC5B57">
            <w:pPr>
              <w:spacing w:after="0" w:line="240" w:lineRule="auto"/>
              <w:jc w:val="center"/>
              <w:textAlignment w:val="baseline"/>
              <w:rPr>
                <w:rFonts w:ascii="Times New Roman" w:hAnsi="Times New Roman" w:cs="Times New Roman"/>
                <w:sz w:val="24"/>
                <w:szCs w:val="24"/>
              </w:rPr>
            </w:pPr>
            <w:r>
              <w:rPr>
                <w:rFonts w:ascii="Times New Roman" w:hAnsi="Times New Roman" w:cs="Times New Roman"/>
                <w:bCs/>
                <w:kern w:val="24"/>
                <w:sz w:val="24"/>
                <w:szCs w:val="24"/>
              </w:rPr>
              <w:t>Результат</w:t>
            </w:r>
            <w:r w:rsidR="00D33FCF" w:rsidRPr="00FC5B57">
              <w:rPr>
                <w:rFonts w:ascii="Times New Roman" w:hAnsi="Times New Roman" w:cs="Times New Roman"/>
                <w:bCs/>
                <w:kern w:val="24"/>
                <w:sz w:val="24"/>
                <w:szCs w:val="24"/>
              </w:rPr>
              <w:t>:</w:t>
            </w:r>
          </w:p>
        </w:tc>
      </w:tr>
      <w:tr w:rsidR="008E0084" w:rsidRPr="00FC5B57" w:rsidTr="00E50B68">
        <w:trPr>
          <w:trHeight w:val="710"/>
        </w:trPr>
        <w:tc>
          <w:tcPr>
            <w:tcW w:w="620" w:type="dxa"/>
            <w:gridSpan w:val="2"/>
            <w:tcMar>
              <w:top w:w="4" w:type="dxa"/>
              <w:left w:w="15" w:type="dxa"/>
              <w:bottom w:w="0" w:type="dxa"/>
              <w:right w:w="15" w:type="dxa"/>
            </w:tcMar>
          </w:tcPr>
          <w:p w:rsidR="008E0084" w:rsidRPr="00FC5B57" w:rsidRDefault="007F50D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Реализуемые  программы соответствуют требован</w:t>
            </w:r>
            <w:r w:rsidRPr="00FC5B57">
              <w:rPr>
                <w:rFonts w:ascii="Times New Roman" w:hAnsi="Times New Roman" w:cs="Times New Roman"/>
                <w:sz w:val="24"/>
                <w:szCs w:val="24"/>
              </w:rPr>
              <w:t>и</w:t>
            </w:r>
            <w:r w:rsidRPr="00FC5B57">
              <w:rPr>
                <w:rFonts w:ascii="Times New Roman" w:hAnsi="Times New Roman" w:cs="Times New Roman"/>
                <w:sz w:val="24"/>
                <w:szCs w:val="24"/>
              </w:rPr>
              <w:t>ям ФГОС СПО по при</w:t>
            </w:r>
            <w:r w:rsidRPr="00FC5B57">
              <w:rPr>
                <w:rFonts w:ascii="Times New Roman" w:hAnsi="Times New Roman" w:cs="Times New Roman"/>
                <w:sz w:val="24"/>
                <w:szCs w:val="24"/>
              </w:rPr>
              <w:t>о</w:t>
            </w:r>
            <w:r w:rsidRPr="00FC5B57">
              <w:rPr>
                <w:rFonts w:ascii="Times New Roman" w:hAnsi="Times New Roman" w:cs="Times New Roman"/>
                <w:sz w:val="24"/>
                <w:szCs w:val="24"/>
              </w:rPr>
              <w:t>ритетным профессиям  из ТОП-50,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ным стандартам и межд</w:t>
            </w:r>
            <w:r w:rsidRPr="00FC5B57">
              <w:rPr>
                <w:rFonts w:ascii="Times New Roman" w:hAnsi="Times New Roman" w:cs="Times New Roman"/>
                <w:sz w:val="24"/>
                <w:szCs w:val="24"/>
              </w:rPr>
              <w:t>у</w:t>
            </w:r>
            <w:r w:rsidRPr="00FC5B57">
              <w:rPr>
                <w:rFonts w:ascii="Times New Roman" w:hAnsi="Times New Roman" w:cs="Times New Roman"/>
                <w:sz w:val="24"/>
                <w:szCs w:val="24"/>
              </w:rPr>
              <w:t>народным стандартам и регламентам</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450FF" w:rsidRPr="00FC5B57" w:rsidTr="00E50B68">
        <w:trPr>
          <w:trHeight w:val="710"/>
        </w:trPr>
        <w:tc>
          <w:tcPr>
            <w:tcW w:w="620" w:type="dxa"/>
            <w:gridSpan w:val="2"/>
            <w:tcMar>
              <w:top w:w="4" w:type="dxa"/>
              <w:left w:w="15" w:type="dxa"/>
              <w:bottom w:w="0" w:type="dxa"/>
              <w:right w:w="15" w:type="dxa"/>
            </w:tcMar>
          </w:tcPr>
          <w:p w:rsidR="004450FF" w:rsidRPr="00FC5B57" w:rsidRDefault="007F50D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Увеличение </w:t>
            </w:r>
            <w:r w:rsidRPr="00FC5B57">
              <w:rPr>
                <w:rFonts w:ascii="Times New Roman" w:eastAsia="Times New Roman" w:hAnsi="Times New Roman" w:cs="Times New Roman"/>
                <w:sz w:val="24"/>
                <w:szCs w:val="24"/>
                <w:lang w:eastAsia="ru-RU"/>
              </w:rPr>
              <w:t xml:space="preserve">  средств от приносящей доход де</w:t>
            </w:r>
            <w:r w:rsidRPr="00FC5B57">
              <w:rPr>
                <w:rFonts w:ascii="Times New Roman" w:eastAsia="Times New Roman" w:hAnsi="Times New Roman" w:cs="Times New Roman"/>
                <w:sz w:val="24"/>
                <w:szCs w:val="24"/>
                <w:lang w:eastAsia="ru-RU"/>
              </w:rPr>
              <w:t>я</w:t>
            </w:r>
            <w:r w:rsidRPr="00FC5B57">
              <w:rPr>
                <w:rFonts w:ascii="Times New Roman" w:eastAsia="Times New Roman" w:hAnsi="Times New Roman" w:cs="Times New Roman"/>
                <w:sz w:val="24"/>
                <w:szCs w:val="24"/>
                <w:lang w:eastAsia="ru-RU"/>
              </w:rPr>
              <w:t xml:space="preserve">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зации программ профе</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сионального обучения</w:t>
            </w:r>
          </w:p>
        </w:tc>
        <w:tc>
          <w:tcPr>
            <w:tcW w:w="2021"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34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w:t>
            </w:r>
            <w:r w:rsidRPr="00FC5B57">
              <w:rPr>
                <w:rFonts w:ascii="Times New Roman" w:hAnsi="Times New Roman" w:cs="Times New Roman"/>
                <w:sz w:val="24"/>
                <w:szCs w:val="24"/>
              </w:rPr>
              <w:t>л</w:t>
            </w:r>
            <w:r w:rsidRPr="00FC5B57">
              <w:rPr>
                <w:rFonts w:ascii="Times New Roman" w:hAnsi="Times New Roman" w:cs="Times New Roman"/>
                <w:sz w:val="24"/>
                <w:szCs w:val="24"/>
              </w:rPr>
              <w:t>тер</w:t>
            </w:r>
          </w:p>
        </w:tc>
        <w:tc>
          <w:tcPr>
            <w:tcW w:w="160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277"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450FF" w:rsidRPr="00FC5B57" w:rsidTr="00E50B68">
        <w:trPr>
          <w:trHeight w:val="710"/>
        </w:trPr>
        <w:tc>
          <w:tcPr>
            <w:tcW w:w="620" w:type="dxa"/>
            <w:gridSpan w:val="2"/>
            <w:tcMar>
              <w:top w:w="4" w:type="dxa"/>
              <w:left w:w="15" w:type="dxa"/>
              <w:bottom w:w="0" w:type="dxa"/>
              <w:right w:w="15" w:type="dxa"/>
            </w:tcMar>
          </w:tcPr>
          <w:p w:rsidR="004450FF" w:rsidRPr="00FC5B57" w:rsidRDefault="007F50D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3</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Модернизация материал</w:t>
            </w:r>
            <w:r w:rsidRPr="00FC5B57">
              <w:rPr>
                <w:rFonts w:ascii="Times New Roman" w:hAnsi="Times New Roman" w:cs="Times New Roman"/>
                <w:sz w:val="24"/>
                <w:szCs w:val="24"/>
              </w:rPr>
              <w:t>ь</w:t>
            </w:r>
            <w:r w:rsidRPr="00FC5B57">
              <w:rPr>
                <w:rFonts w:ascii="Times New Roman" w:hAnsi="Times New Roman" w:cs="Times New Roman"/>
                <w:sz w:val="24"/>
                <w:szCs w:val="24"/>
              </w:rPr>
              <w:t>но-технической базы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разовательного процесса</w:t>
            </w:r>
          </w:p>
        </w:tc>
        <w:tc>
          <w:tcPr>
            <w:tcW w:w="2021"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34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w:t>
            </w:r>
            <w:r w:rsidRPr="00FC5B57">
              <w:rPr>
                <w:rFonts w:ascii="Times New Roman" w:hAnsi="Times New Roman" w:cs="Times New Roman"/>
                <w:sz w:val="24"/>
                <w:szCs w:val="24"/>
              </w:rPr>
              <w:t>л</w:t>
            </w:r>
            <w:r w:rsidRPr="00FC5B57">
              <w:rPr>
                <w:rFonts w:ascii="Times New Roman" w:hAnsi="Times New Roman" w:cs="Times New Roman"/>
                <w:sz w:val="24"/>
                <w:szCs w:val="24"/>
              </w:rPr>
              <w:t>тер</w:t>
            </w:r>
          </w:p>
        </w:tc>
        <w:tc>
          <w:tcPr>
            <w:tcW w:w="160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277"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450FF" w:rsidRPr="00FC5B57" w:rsidTr="00E50B68">
        <w:trPr>
          <w:trHeight w:val="710"/>
        </w:trPr>
        <w:tc>
          <w:tcPr>
            <w:tcW w:w="620" w:type="dxa"/>
            <w:gridSpan w:val="2"/>
            <w:tcMar>
              <w:top w:w="4" w:type="dxa"/>
              <w:left w:w="15" w:type="dxa"/>
              <w:bottom w:w="0" w:type="dxa"/>
              <w:right w:w="15" w:type="dxa"/>
            </w:tcMar>
          </w:tcPr>
          <w:p w:rsidR="004450FF" w:rsidRPr="00FC5B57" w:rsidRDefault="007F50D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450FF" w:rsidRPr="00FC5B57" w:rsidRDefault="004450FF"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Формирование базы эле</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тронных образовательных ресурсов  </w:t>
            </w:r>
          </w:p>
          <w:p w:rsidR="004450FF" w:rsidRPr="00FC5B57" w:rsidRDefault="004450FF"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34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тель инфо</w:t>
            </w:r>
            <w:r w:rsidRPr="00FC5B57">
              <w:rPr>
                <w:rFonts w:ascii="Times New Roman" w:hAnsi="Times New Roman" w:cs="Times New Roman"/>
                <w:sz w:val="24"/>
                <w:szCs w:val="24"/>
              </w:rPr>
              <w:t>р</w:t>
            </w:r>
            <w:r w:rsidRPr="00FC5B57">
              <w:rPr>
                <w:rFonts w:ascii="Times New Roman" w:hAnsi="Times New Roman" w:cs="Times New Roman"/>
                <w:sz w:val="24"/>
                <w:szCs w:val="24"/>
              </w:rPr>
              <w:t>матики</w:t>
            </w:r>
          </w:p>
        </w:tc>
        <w:tc>
          <w:tcPr>
            <w:tcW w:w="160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670"/>
        </w:trPr>
        <w:tc>
          <w:tcPr>
            <w:tcW w:w="620" w:type="dxa"/>
            <w:gridSpan w:val="2"/>
            <w:tcMar>
              <w:top w:w="4" w:type="dxa"/>
              <w:left w:w="15" w:type="dxa"/>
              <w:bottom w:w="0" w:type="dxa"/>
              <w:right w:w="15" w:type="dxa"/>
            </w:tcMar>
          </w:tcPr>
          <w:p w:rsidR="008E0084" w:rsidRPr="00FC5B57" w:rsidRDefault="007F50D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5</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Реализуются профессии с  элементами дуального обучения </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8E0084" w:rsidRPr="00FC5B57" w:rsidTr="00E50B68">
        <w:trPr>
          <w:trHeight w:val="670"/>
        </w:trPr>
        <w:tc>
          <w:tcPr>
            <w:tcW w:w="620" w:type="dxa"/>
            <w:gridSpan w:val="2"/>
            <w:tcMar>
              <w:top w:w="4" w:type="dxa"/>
              <w:left w:w="15" w:type="dxa"/>
              <w:bottom w:w="0" w:type="dxa"/>
              <w:right w:w="15" w:type="dxa"/>
            </w:tcMar>
          </w:tcPr>
          <w:p w:rsidR="008E0084" w:rsidRPr="00FC5B57" w:rsidRDefault="007F50D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8E0084" w:rsidRPr="00FC5B57" w:rsidRDefault="008E00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Выпускники  проходят государственную итог</w:t>
            </w:r>
            <w:r w:rsidRPr="00FC5B57">
              <w:rPr>
                <w:rFonts w:ascii="Times New Roman" w:hAnsi="Times New Roman" w:cs="Times New Roman"/>
                <w:sz w:val="24"/>
                <w:szCs w:val="24"/>
              </w:rPr>
              <w:t>о</w:t>
            </w:r>
            <w:r w:rsidRPr="00FC5B57">
              <w:rPr>
                <w:rFonts w:ascii="Times New Roman" w:hAnsi="Times New Roman" w:cs="Times New Roman"/>
                <w:sz w:val="24"/>
                <w:szCs w:val="24"/>
              </w:rPr>
              <w:t>вую аттестацию в форме демонстрационного экз</w:t>
            </w:r>
            <w:r w:rsidRPr="00FC5B57">
              <w:rPr>
                <w:rFonts w:ascii="Times New Roman" w:hAnsi="Times New Roman" w:cs="Times New Roman"/>
                <w:sz w:val="24"/>
                <w:szCs w:val="24"/>
              </w:rPr>
              <w:t>а</w:t>
            </w:r>
            <w:r w:rsidRPr="00FC5B57">
              <w:rPr>
                <w:rFonts w:ascii="Times New Roman" w:hAnsi="Times New Roman" w:cs="Times New Roman"/>
                <w:sz w:val="24"/>
                <w:szCs w:val="24"/>
              </w:rPr>
              <w:t>мена с учетом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родных стандартов и р</w:t>
            </w:r>
            <w:r w:rsidRPr="00FC5B57">
              <w:rPr>
                <w:rFonts w:ascii="Times New Roman" w:hAnsi="Times New Roman" w:cs="Times New Roman"/>
                <w:sz w:val="24"/>
                <w:szCs w:val="24"/>
              </w:rPr>
              <w:t>е</w:t>
            </w:r>
            <w:r w:rsidRPr="00FC5B57">
              <w:rPr>
                <w:rFonts w:ascii="Times New Roman" w:hAnsi="Times New Roman" w:cs="Times New Roman"/>
                <w:sz w:val="24"/>
                <w:szCs w:val="24"/>
              </w:rPr>
              <w:t>гламентов и независимую оценку качества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ния </w:t>
            </w:r>
          </w:p>
        </w:tc>
        <w:tc>
          <w:tcPr>
            <w:tcW w:w="2021"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8E0084" w:rsidRPr="00FC5B57" w:rsidRDefault="008E008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450FF" w:rsidRPr="00FC5B57" w:rsidTr="00E50B68">
        <w:trPr>
          <w:trHeight w:val="685"/>
        </w:trPr>
        <w:tc>
          <w:tcPr>
            <w:tcW w:w="620" w:type="dxa"/>
            <w:gridSpan w:val="2"/>
            <w:tcMar>
              <w:top w:w="4" w:type="dxa"/>
              <w:left w:w="15" w:type="dxa"/>
              <w:bottom w:w="0" w:type="dxa"/>
              <w:right w:w="15" w:type="dxa"/>
            </w:tcMar>
          </w:tcPr>
          <w:p w:rsidR="004450FF" w:rsidRPr="00FC5B57" w:rsidRDefault="007F50D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7</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Выпускники, заверши</w:t>
            </w:r>
            <w:r w:rsidRPr="00FC5B57">
              <w:rPr>
                <w:rFonts w:ascii="Times New Roman" w:hAnsi="Times New Roman" w:cs="Times New Roman"/>
                <w:sz w:val="24"/>
                <w:szCs w:val="24"/>
              </w:rPr>
              <w:t>в</w:t>
            </w:r>
            <w:r w:rsidRPr="00FC5B57">
              <w:rPr>
                <w:rFonts w:ascii="Times New Roman" w:hAnsi="Times New Roman" w:cs="Times New Roman"/>
                <w:sz w:val="24"/>
                <w:szCs w:val="24"/>
              </w:rPr>
              <w:t>шие  обучение труд</w:t>
            </w:r>
            <w:r w:rsidRPr="00FC5B57">
              <w:rPr>
                <w:rFonts w:ascii="Times New Roman" w:hAnsi="Times New Roman" w:cs="Times New Roman"/>
                <w:sz w:val="24"/>
                <w:szCs w:val="24"/>
              </w:rPr>
              <w:t>о</w:t>
            </w:r>
            <w:r w:rsidRPr="00FC5B57">
              <w:rPr>
                <w:rFonts w:ascii="Times New Roman" w:hAnsi="Times New Roman" w:cs="Times New Roman"/>
                <w:sz w:val="24"/>
                <w:szCs w:val="24"/>
              </w:rPr>
              <w:t>устраиваются  в течение  одного года после заве</w:t>
            </w:r>
            <w:r w:rsidRPr="00FC5B57">
              <w:rPr>
                <w:rFonts w:ascii="Times New Roman" w:hAnsi="Times New Roman" w:cs="Times New Roman"/>
                <w:sz w:val="24"/>
                <w:szCs w:val="24"/>
              </w:rPr>
              <w:t>р</w:t>
            </w:r>
            <w:r w:rsidRPr="00FC5B57">
              <w:rPr>
                <w:rFonts w:ascii="Times New Roman" w:hAnsi="Times New Roman" w:cs="Times New Roman"/>
                <w:sz w:val="24"/>
                <w:szCs w:val="24"/>
              </w:rPr>
              <w:t>шения обучения</w:t>
            </w:r>
          </w:p>
        </w:tc>
        <w:tc>
          <w:tcPr>
            <w:tcW w:w="2021"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по </w:t>
            </w:r>
            <w:proofErr w:type="gramStart"/>
            <w:r w:rsidRPr="00FC5B57">
              <w:rPr>
                <w:rFonts w:ascii="Times New Roman" w:hAnsi="Times New Roman" w:cs="Times New Roman"/>
                <w:sz w:val="24"/>
                <w:szCs w:val="24"/>
              </w:rPr>
              <w:t>УПР</w:t>
            </w:r>
            <w:proofErr w:type="gramEnd"/>
          </w:p>
        </w:tc>
        <w:tc>
          <w:tcPr>
            <w:tcW w:w="160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7"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450FF" w:rsidRPr="00FC5B57" w:rsidTr="00E50B68">
        <w:trPr>
          <w:trHeight w:val="715"/>
        </w:trPr>
        <w:tc>
          <w:tcPr>
            <w:tcW w:w="620" w:type="dxa"/>
            <w:gridSpan w:val="2"/>
            <w:tcMar>
              <w:top w:w="4" w:type="dxa"/>
              <w:left w:w="15" w:type="dxa"/>
              <w:bottom w:w="0" w:type="dxa"/>
              <w:right w:w="15" w:type="dxa"/>
            </w:tcMar>
          </w:tcPr>
          <w:p w:rsidR="004450FF" w:rsidRPr="00FC5B57" w:rsidRDefault="007F50D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8</w:t>
            </w:r>
            <w:r w:rsidR="00705FB9"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Увеличивается числе</w:t>
            </w:r>
            <w:r w:rsidRPr="00FC5B57">
              <w:rPr>
                <w:rFonts w:ascii="Times New Roman" w:hAnsi="Times New Roman" w:cs="Times New Roman"/>
                <w:sz w:val="24"/>
                <w:szCs w:val="24"/>
              </w:rPr>
              <w:t>н</w:t>
            </w:r>
            <w:r w:rsidRPr="00FC5B57">
              <w:rPr>
                <w:rFonts w:ascii="Times New Roman" w:hAnsi="Times New Roman" w:cs="Times New Roman"/>
                <w:sz w:val="24"/>
                <w:szCs w:val="24"/>
              </w:rPr>
              <w:t>ность обучающихся, участвовавших в 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чемпионатах профессионального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Международных и Вс</w:t>
            </w:r>
            <w:r w:rsidRPr="00FC5B57">
              <w:rPr>
                <w:rFonts w:ascii="Times New Roman" w:hAnsi="Times New Roman" w:cs="Times New Roman"/>
                <w:sz w:val="24"/>
                <w:szCs w:val="24"/>
              </w:rPr>
              <w:t>е</w:t>
            </w:r>
            <w:r w:rsidRPr="00FC5B57">
              <w:rPr>
                <w:rFonts w:ascii="Times New Roman" w:hAnsi="Times New Roman" w:cs="Times New Roman"/>
                <w:sz w:val="24"/>
                <w:szCs w:val="24"/>
              </w:rPr>
              <w:t>российских олимпиадах, конкурсах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мастерства и других конкурсах</w:t>
            </w:r>
          </w:p>
        </w:tc>
        <w:tc>
          <w:tcPr>
            <w:tcW w:w="2021"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34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Заместитель директора по УВР</w:t>
            </w:r>
          </w:p>
        </w:tc>
        <w:tc>
          <w:tcPr>
            <w:tcW w:w="1602"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277" w:type="dxa"/>
            <w:tcMar>
              <w:top w:w="4" w:type="dxa"/>
              <w:left w:w="15" w:type="dxa"/>
              <w:bottom w:w="0" w:type="dxa"/>
              <w:right w:w="15" w:type="dxa"/>
            </w:tcMar>
            <w:vAlign w:val="center"/>
          </w:tcPr>
          <w:p w:rsidR="004450FF" w:rsidRPr="00FC5B57" w:rsidRDefault="004450F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bl>
    <w:p w:rsidR="00D33FCF" w:rsidRPr="00FC5B57" w:rsidRDefault="00D33FCF" w:rsidP="00FC5B57">
      <w:pPr>
        <w:spacing w:after="0" w:line="240" w:lineRule="auto"/>
        <w:ind w:firstLine="709"/>
        <w:jc w:val="both"/>
        <w:rPr>
          <w:rFonts w:ascii="Times New Roman" w:hAnsi="Times New Roman" w:cs="Times New Roman"/>
          <w:szCs w:val="24"/>
        </w:rPr>
      </w:pPr>
    </w:p>
    <w:p w:rsidR="00A11672" w:rsidRPr="00FC5B57" w:rsidRDefault="00A11672" w:rsidP="00FC5B57">
      <w:pPr>
        <w:spacing w:after="0" w:line="240" w:lineRule="auto"/>
        <w:ind w:firstLine="709"/>
        <w:jc w:val="both"/>
        <w:rPr>
          <w:rFonts w:ascii="Times New Roman" w:hAnsi="Times New Roman" w:cs="Times New Roman"/>
          <w:b/>
          <w:szCs w:val="24"/>
        </w:rPr>
      </w:pPr>
    </w:p>
    <w:p w:rsidR="00D33FCF" w:rsidRPr="00FC5B57" w:rsidRDefault="00D33FCF"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3.1.1.5.</w:t>
      </w:r>
      <w:r w:rsidRPr="00FC5B57">
        <w:rPr>
          <w:rFonts w:ascii="Times New Roman" w:hAnsi="Times New Roman" w:cs="Times New Roman"/>
          <w:b/>
          <w:bCs/>
          <w:kern w:val="24"/>
          <w:sz w:val="24"/>
          <w:szCs w:val="24"/>
        </w:rPr>
        <w:t xml:space="preserve"> План мероприятий по реализации проекта 1</w:t>
      </w:r>
    </w:p>
    <w:p w:rsidR="00D33FCF" w:rsidRPr="00FC5B57" w:rsidRDefault="00D33FCF" w:rsidP="00FC5B57">
      <w:pPr>
        <w:spacing w:after="0" w:line="240" w:lineRule="auto"/>
        <w:jc w:val="both"/>
        <w:rPr>
          <w:rFonts w:ascii="Times New Roman" w:hAnsi="Times New Roman" w:cs="Times New Roman"/>
          <w:szCs w:val="24"/>
        </w:rPr>
      </w:pPr>
    </w:p>
    <w:tbl>
      <w:tblPr>
        <w:tblW w:w="10349"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8"/>
        <w:gridCol w:w="2977"/>
        <w:gridCol w:w="992"/>
        <w:gridCol w:w="1276"/>
        <w:gridCol w:w="1701"/>
        <w:gridCol w:w="1559"/>
        <w:gridCol w:w="1276"/>
      </w:tblGrid>
      <w:tr w:rsidR="008656D7" w:rsidRPr="00FC5B57" w:rsidTr="00705FB9">
        <w:trPr>
          <w:trHeight w:val="553"/>
        </w:trPr>
        <w:tc>
          <w:tcPr>
            <w:tcW w:w="568" w:type="dxa"/>
            <w:vMerge w:val="restart"/>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977" w:type="dxa"/>
            <w:vMerge w:val="restart"/>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результата, мероприятия, контрольной точки</w:t>
            </w:r>
          </w:p>
        </w:tc>
        <w:tc>
          <w:tcPr>
            <w:tcW w:w="2268" w:type="dxa"/>
            <w:gridSpan w:val="2"/>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Сроки реализации</w:t>
            </w:r>
          </w:p>
        </w:tc>
        <w:tc>
          <w:tcPr>
            <w:tcW w:w="1701" w:type="dxa"/>
            <w:vMerge w:val="restart"/>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Ответстве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ный исполн</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тель</w:t>
            </w:r>
          </w:p>
        </w:tc>
        <w:tc>
          <w:tcPr>
            <w:tcW w:w="1559" w:type="dxa"/>
            <w:vMerge w:val="restart"/>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Вид док</w:t>
            </w:r>
            <w:r w:rsidRPr="00FC5B57">
              <w:rPr>
                <w:rFonts w:ascii="Times New Roman" w:hAnsi="Times New Roman" w:cs="Times New Roman"/>
                <w:bCs/>
                <w:kern w:val="24"/>
                <w:sz w:val="24"/>
                <w:szCs w:val="24"/>
              </w:rPr>
              <w:t>у</w:t>
            </w:r>
            <w:r w:rsidRPr="00FC5B57">
              <w:rPr>
                <w:rFonts w:ascii="Times New Roman" w:hAnsi="Times New Roman" w:cs="Times New Roman"/>
                <w:bCs/>
                <w:kern w:val="24"/>
                <w:sz w:val="24"/>
                <w:szCs w:val="24"/>
              </w:rPr>
              <w:t>мента</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 характер</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стика резул</w:t>
            </w:r>
            <w:r w:rsidRPr="00FC5B57">
              <w:rPr>
                <w:rFonts w:ascii="Times New Roman" w:hAnsi="Times New Roman" w:cs="Times New Roman"/>
                <w:bCs/>
                <w:kern w:val="24"/>
                <w:sz w:val="24"/>
                <w:szCs w:val="24"/>
              </w:rPr>
              <w:t>ь</w:t>
            </w:r>
            <w:r w:rsidRPr="00FC5B57">
              <w:rPr>
                <w:rFonts w:ascii="Times New Roman" w:hAnsi="Times New Roman" w:cs="Times New Roman"/>
                <w:bCs/>
                <w:kern w:val="24"/>
                <w:sz w:val="24"/>
                <w:szCs w:val="24"/>
              </w:rPr>
              <w:t>тата</w:t>
            </w:r>
          </w:p>
        </w:tc>
        <w:tc>
          <w:tcPr>
            <w:tcW w:w="1276" w:type="dxa"/>
            <w:vMerge w:val="restart"/>
            <w:tcMar>
              <w:top w:w="15" w:type="dxa"/>
              <w:left w:w="15" w:type="dxa"/>
              <w:bottom w:w="0" w:type="dxa"/>
              <w:right w:w="1" w:type="dxa"/>
            </w:tcMar>
          </w:tcPr>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Уровень контроля</w:t>
            </w:r>
          </w:p>
        </w:tc>
      </w:tr>
      <w:tr w:rsidR="008223F5" w:rsidRPr="00FC5B57" w:rsidTr="00705FB9">
        <w:trPr>
          <w:trHeight w:val="353"/>
        </w:trPr>
        <w:tc>
          <w:tcPr>
            <w:tcW w:w="568"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2977"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992" w:type="dxa"/>
            <w:tcMar>
              <w:top w:w="15" w:type="dxa"/>
              <w:left w:w="15" w:type="dxa"/>
              <w:bottom w:w="0" w:type="dxa"/>
              <w:right w:w="1" w:type="dxa"/>
            </w:tcMar>
            <w:vAlign w:val="center"/>
          </w:tcPr>
          <w:p w:rsidR="00D33FCF" w:rsidRPr="00FC5B57" w:rsidRDefault="00D33FCF"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начало </w:t>
            </w:r>
          </w:p>
        </w:tc>
        <w:tc>
          <w:tcPr>
            <w:tcW w:w="1276" w:type="dxa"/>
            <w:tcMar>
              <w:top w:w="15" w:type="dxa"/>
              <w:left w:w="15" w:type="dxa"/>
              <w:bottom w:w="0" w:type="dxa"/>
              <w:right w:w="1" w:type="dxa"/>
            </w:tcMar>
            <w:vAlign w:val="center"/>
          </w:tcPr>
          <w:p w:rsidR="00D33FCF" w:rsidRPr="00FC5B57" w:rsidRDefault="00D33FCF"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окончание </w:t>
            </w:r>
          </w:p>
        </w:tc>
        <w:tc>
          <w:tcPr>
            <w:tcW w:w="1701"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1559"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1276" w:type="dxa"/>
            <w:vMerge/>
            <w:vAlign w:val="center"/>
          </w:tcPr>
          <w:p w:rsidR="00D33FCF" w:rsidRPr="00FC5B57" w:rsidRDefault="00D33FCF" w:rsidP="00FC5B57">
            <w:pPr>
              <w:spacing w:after="0" w:line="240" w:lineRule="auto"/>
              <w:rPr>
                <w:rFonts w:ascii="Times New Roman" w:hAnsi="Times New Roman" w:cs="Times New Roman"/>
                <w:sz w:val="24"/>
                <w:szCs w:val="24"/>
              </w:rPr>
            </w:pPr>
          </w:p>
        </w:tc>
      </w:tr>
      <w:tr w:rsidR="008223F5" w:rsidRPr="00FC5B57" w:rsidTr="00705FB9">
        <w:trPr>
          <w:trHeight w:val="630"/>
        </w:trPr>
        <w:tc>
          <w:tcPr>
            <w:tcW w:w="568" w:type="dxa"/>
            <w:tcMar>
              <w:top w:w="15" w:type="dxa"/>
              <w:left w:w="15" w:type="dxa"/>
              <w:bottom w:w="0" w:type="dxa"/>
              <w:right w:w="1" w:type="dxa"/>
            </w:tcMar>
          </w:tcPr>
          <w:p w:rsidR="00D33FCF"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D33FCF"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Обновленная л</w:t>
            </w:r>
            <w:r w:rsidR="007F50D5" w:rsidRPr="00FC5B57">
              <w:rPr>
                <w:rFonts w:ascii="Times New Roman" w:hAnsi="Times New Roman" w:cs="Times New Roman"/>
                <w:sz w:val="24"/>
                <w:szCs w:val="24"/>
              </w:rPr>
              <w:t>окальная  нормативно-методическая база</w:t>
            </w:r>
            <w:r w:rsidRPr="00FC5B57">
              <w:rPr>
                <w:rFonts w:ascii="Times New Roman" w:hAnsi="Times New Roman" w:cs="Times New Roman"/>
                <w:sz w:val="24"/>
                <w:szCs w:val="24"/>
              </w:rPr>
              <w:t xml:space="preserve"> училища</w:t>
            </w:r>
            <w:r w:rsidR="007F50D5" w:rsidRPr="00FC5B57">
              <w:rPr>
                <w:rFonts w:ascii="Times New Roman" w:hAnsi="Times New Roman" w:cs="Times New Roman"/>
                <w:sz w:val="24"/>
                <w:szCs w:val="24"/>
              </w:rPr>
              <w:t xml:space="preserve">  </w:t>
            </w:r>
          </w:p>
        </w:tc>
        <w:tc>
          <w:tcPr>
            <w:tcW w:w="992" w:type="dxa"/>
            <w:tcMar>
              <w:top w:w="15" w:type="dxa"/>
              <w:left w:w="15" w:type="dxa"/>
              <w:bottom w:w="0" w:type="dxa"/>
              <w:right w:w="1" w:type="dxa"/>
            </w:tcMar>
          </w:tcPr>
          <w:p w:rsidR="00D33FCF"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D33FCF"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2021</w:t>
            </w:r>
          </w:p>
        </w:tc>
        <w:tc>
          <w:tcPr>
            <w:tcW w:w="1701" w:type="dxa"/>
            <w:tcMar>
              <w:top w:w="15" w:type="dxa"/>
              <w:left w:w="15" w:type="dxa"/>
              <w:bottom w:w="0" w:type="dxa"/>
              <w:right w:w="1" w:type="dxa"/>
            </w:tcMar>
          </w:tcPr>
          <w:p w:rsidR="00D33FCF" w:rsidRPr="00FC5B57" w:rsidRDefault="00CE6AD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w:t>
            </w:r>
            <w:r w:rsidR="00F96E64" w:rsidRPr="00FC5B57">
              <w:rPr>
                <w:rFonts w:ascii="Times New Roman" w:hAnsi="Times New Roman" w:cs="Times New Roman"/>
                <w:sz w:val="24"/>
                <w:szCs w:val="24"/>
              </w:rPr>
              <w:t xml:space="preserve"> </w:t>
            </w:r>
            <w:r w:rsidRPr="00FC5B57">
              <w:rPr>
                <w:rFonts w:ascii="Times New Roman" w:hAnsi="Times New Roman" w:cs="Times New Roman"/>
                <w:sz w:val="24"/>
                <w:szCs w:val="24"/>
              </w:rPr>
              <w:t>Н.А.</w:t>
            </w:r>
          </w:p>
        </w:tc>
        <w:tc>
          <w:tcPr>
            <w:tcW w:w="1559" w:type="dxa"/>
            <w:tcMar>
              <w:top w:w="15" w:type="dxa"/>
              <w:left w:w="15" w:type="dxa"/>
              <w:bottom w:w="0" w:type="dxa"/>
              <w:right w:w="1" w:type="dxa"/>
            </w:tcMar>
          </w:tcPr>
          <w:p w:rsidR="00D33FCF"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w:t>
            </w:r>
            <w:r w:rsidR="00F96E64" w:rsidRPr="00FC5B57">
              <w:rPr>
                <w:rFonts w:ascii="Times New Roman" w:hAnsi="Times New Roman" w:cs="Times New Roman"/>
                <w:sz w:val="24"/>
                <w:szCs w:val="24"/>
              </w:rPr>
              <w:t xml:space="preserve">, методические разработки и </w:t>
            </w:r>
            <w:r w:rsidR="00F96E64" w:rsidRPr="00FC5B57">
              <w:rPr>
                <w:rFonts w:ascii="Times New Roman" w:hAnsi="Times New Roman" w:cs="Times New Roman"/>
                <w:sz w:val="24"/>
                <w:szCs w:val="24"/>
              </w:rPr>
              <w:lastRenderedPageBreak/>
              <w:t>рекомендации</w:t>
            </w:r>
          </w:p>
        </w:tc>
        <w:tc>
          <w:tcPr>
            <w:tcW w:w="1276" w:type="dxa"/>
            <w:tcMar>
              <w:top w:w="15" w:type="dxa"/>
              <w:left w:w="15" w:type="dxa"/>
              <w:bottom w:w="0" w:type="dxa"/>
              <w:right w:w="1" w:type="dxa"/>
            </w:tcMar>
          </w:tcPr>
          <w:p w:rsidR="00D33FCF"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656D7" w:rsidRPr="00FC5B57" w:rsidTr="00705FB9">
        <w:trPr>
          <w:trHeight w:val="630"/>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2</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Повышение экономической устойчивости училища </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8223F5" w:rsidRPr="00FC5B57" w:rsidRDefault="00CE6AD0"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Увеличение бюджета</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656D7" w:rsidRPr="00FC5B57" w:rsidTr="00705FB9">
        <w:trPr>
          <w:trHeight w:val="630"/>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3</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Внедренные инновационные образовательные технол</w:t>
            </w:r>
            <w:r w:rsidRPr="00FC5B57">
              <w:rPr>
                <w:rFonts w:ascii="Times New Roman" w:hAnsi="Times New Roman" w:cs="Times New Roman"/>
                <w:sz w:val="24"/>
                <w:szCs w:val="24"/>
              </w:rPr>
              <w:t>о</w:t>
            </w:r>
            <w:r w:rsidRPr="00FC5B57">
              <w:rPr>
                <w:rFonts w:ascii="Times New Roman" w:hAnsi="Times New Roman" w:cs="Times New Roman"/>
                <w:sz w:val="24"/>
                <w:szCs w:val="24"/>
              </w:rPr>
              <w:t>гии и методы организации образовательного процесса</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8223F5" w:rsidRPr="00FC5B57" w:rsidRDefault="00CE6AD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656D7" w:rsidRPr="00FC5B57" w:rsidTr="00705FB9">
        <w:trPr>
          <w:trHeight w:val="630"/>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4</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Повышение качества  по</w:t>
            </w:r>
            <w:r w:rsidRPr="00FC5B57">
              <w:rPr>
                <w:rFonts w:ascii="Times New Roman" w:hAnsi="Times New Roman" w:cs="Times New Roman"/>
                <w:sz w:val="24"/>
                <w:szCs w:val="24"/>
              </w:rPr>
              <w:t>д</w:t>
            </w:r>
            <w:r w:rsidRPr="00FC5B57">
              <w:rPr>
                <w:rFonts w:ascii="Times New Roman" w:hAnsi="Times New Roman" w:cs="Times New Roman"/>
                <w:sz w:val="24"/>
                <w:szCs w:val="24"/>
              </w:rPr>
              <w:t>готовки квалифицирова</w:t>
            </w:r>
            <w:r w:rsidRPr="00FC5B57">
              <w:rPr>
                <w:rFonts w:ascii="Times New Roman" w:hAnsi="Times New Roman" w:cs="Times New Roman"/>
                <w:sz w:val="24"/>
                <w:szCs w:val="24"/>
              </w:rPr>
              <w:t>н</w:t>
            </w:r>
            <w:r w:rsidRPr="00FC5B57">
              <w:rPr>
                <w:rFonts w:ascii="Times New Roman" w:hAnsi="Times New Roman" w:cs="Times New Roman"/>
                <w:sz w:val="24"/>
                <w:szCs w:val="24"/>
              </w:rPr>
              <w:t>ных рабочих кадров</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8223F5" w:rsidRPr="00FC5B57" w:rsidRDefault="00CE6AD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w:t>
            </w:r>
            <w:r w:rsidR="00F96E64" w:rsidRPr="00FC5B57">
              <w:rPr>
                <w:rFonts w:ascii="Times New Roman" w:hAnsi="Times New Roman" w:cs="Times New Roman"/>
                <w:sz w:val="24"/>
                <w:szCs w:val="24"/>
              </w:rPr>
              <w:t xml:space="preserve"> </w:t>
            </w:r>
            <w:r w:rsidRPr="00FC5B57">
              <w:rPr>
                <w:rFonts w:ascii="Times New Roman" w:hAnsi="Times New Roman" w:cs="Times New Roman"/>
                <w:sz w:val="24"/>
                <w:szCs w:val="24"/>
              </w:rPr>
              <w:t>Н.А.</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1243"/>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5</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Внедренные программы подготовки квалифицир</w:t>
            </w:r>
            <w:r w:rsidRPr="00FC5B57">
              <w:rPr>
                <w:rFonts w:ascii="Times New Roman" w:hAnsi="Times New Roman" w:cs="Times New Roman"/>
                <w:sz w:val="24"/>
                <w:szCs w:val="24"/>
              </w:rPr>
              <w:t>о</w:t>
            </w:r>
            <w:r w:rsidRPr="00FC5B57">
              <w:rPr>
                <w:rFonts w:ascii="Times New Roman" w:hAnsi="Times New Roman" w:cs="Times New Roman"/>
                <w:sz w:val="24"/>
                <w:szCs w:val="24"/>
              </w:rPr>
              <w:t>ванных рабочих, служащих с элементами дуального обучения</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2022</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318"/>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6</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Организована площадка на базе училища для провед</w:t>
            </w:r>
            <w:r w:rsidRPr="00FC5B57">
              <w:rPr>
                <w:rFonts w:ascii="Times New Roman" w:hAnsi="Times New Roman" w:cs="Times New Roman"/>
                <w:sz w:val="24"/>
                <w:szCs w:val="24"/>
              </w:rPr>
              <w:t>е</w:t>
            </w:r>
            <w:r w:rsidRPr="00FC5B57">
              <w:rPr>
                <w:rFonts w:ascii="Times New Roman" w:hAnsi="Times New Roman" w:cs="Times New Roman"/>
                <w:sz w:val="24"/>
                <w:szCs w:val="24"/>
              </w:rPr>
              <w:t>ния демонстрационного э</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замена  </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январь </w:t>
            </w:r>
            <w:r w:rsidR="00CE6AD0" w:rsidRPr="00FC5B57">
              <w:rPr>
                <w:rFonts w:ascii="Times New Roman" w:hAnsi="Times New Roman" w:cs="Times New Roman"/>
                <w:sz w:val="24"/>
                <w:szCs w:val="24"/>
              </w:rPr>
              <w:t>2022</w:t>
            </w:r>
          </w:p>
        </w:tc>
        <w:tc>
          <w:tcPr>
            <w:tcW w:w="1276"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8223F5" w:rsidRPr="00FC5B57">
              <w:rPr>
                <w:rFonts w:ascii="Times New Roman" w:hAnsi="Times New Roman" w:cs="Times New Roman"/>
                <w:sz w:val="24"/>
                <w:szCs w:val="24"/>
              </w:rPr>
              <w:t xml:space="preserve"> </w:t>
            </w:r>
            <w:r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8656D7"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Романче</w:t>
            </w:r>
            <w:r w:rsidRPr="00FC5B57">
              <w:rPr>
                <w:rFonts w:ascii="Times New Roman" w:hAnsi="Times New Roman" w:cs="Times New Roman"/>
                <w:sz w:val="24"/>
                <w:szCs w:val="24"/>
              </w:rPr>
              <w:t>н</w:t>
            </w:r>
            <w:r w:rsidRPr="00FC5B57">
              <w:rPr>
                <w:rFonts w:ascii="Times New Roman" w:hAnsi="Times New Roman" w:cs="Times New Roman"/>
                <w:sz w:val="24"/>
                <w:szCs w:val="24"/>
              </w:rPr>
              <w:t>ко</w:t>
            </w:r>
            <w:r w:rsidR="00CE6AD0" w:rsidRPr="00FC5B57">
              <w:rPr>
                <w:rFonts w:ascii="Times New Roman" w:hAnsi="Times New Roman" w:cs="Times New Roman"/>
                <w:sz w:val="24"/>
                <w:szCs w:val="24"/>
              </w:rPr>
              <w:t>А.У</w:t>
            </w:r>
            <w:proofErr w:type="spellEnd"/>
            <w:r w:rsidR="00CE6AD0" w:rsidRPr="00FC5B57">
              <w:rPr>
                <w:rFonts w:ascii="Times New Roman" w:hAnsi="Times New Roman" w:cs="Times New Roman"/>
                <w:sz w:val="24"/>
                <w:szCs w:val="24"/>
              </w:rPr>
              <w:t>.</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Свидетельство об аккредит</w:t>
            </w:r>
            <w:r w:rsidRPr="00FC5B57">
              <w:rPr>
                <w:rFonts w:ascii="Times New Roman" w:hAnsi="Times New Roman" w:cs="Times New Roman"/>
                <w:sz w:val="24"/>
                <w:szCs w:val="24"/>
              </w:rPr>
              <w:t>а</w:t>
            </w:r>
            <w:r w:rsidRPr="00FC5B57">
              <w:rPr>
                <w:rFonts w:ascii="Times New Roman" w:hAnsi="Times New Roman" w:cs="Times New Roman"/>
                <w:sz w:val="24"/>
                <w:szCs w:val="24"/>
              </w:rPr>
              <w:t>ции площадки</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318"/>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7</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Внедрены электронные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разовательные ресурсы в образовательном процессе</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98"/>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8</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Гарантированное труд</w:t>
            </w:r>
            <w:r w:rsidRPr="00FC5B57">
              <w:rPr>
                <w:rFonts w:ascii="Times New Roman" w:hAnsi="Times New Roman" w:cs="Times New Roman"/>
                <w:sz w:val="24"/>
                <w:szCs w:val="24"/>
              </w:rPr>
              <w:t>о</w:t>
            </w:r>
            <w:r w:rsidRPr="00FC5B57">
              <w:rPr>
                <w:rFonts w:ascii="Times New Roman" w:hAnsi="Times New Roman" w:cs="Times New Roman"/>
                <w:sz w:val="24"/>
                <w:szCs w:val="24"/>
              </w:rPr>
              <w:t>устройство выпускников</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договоры</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70"/>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9</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Приведение реализуемых  программ в соответствие  требованиям ФГОС СПО по приоритетным профессиям  из ТОП-50,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ным стандартам и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родным стандартам и</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6" w:type="dxa"/>
            <w:tcMar>
              <w:top w:w="15" w:type="dxa"/>
              <w:left w:w="15" w:type="dxa"/>
              <w:bottom w:w="0" w:type="dxa"/>
              <w:right w:w="1" w:type="dxa"/>
            </w:tcMar>
          </w:tcPr>
          <w:p w:rsidR="008223F5" w:rsidRPr="00FC5B57" w:rsidRDefault="00F96E6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65"/>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государстве</w:t>
            </w:r>
            <w:r w:rsidRPr="00FC5B57">
              <w:rPr>
                <w:rFonts w:ascii="Times New Roman" w:hAnsi="Times New Roman" w:cs="Times New Roman"/>
                <w:sz w:val="24"/>
                <w:szCs w:val="24"/>
              </w:rPr>
              <w:t>н</w:t>
            </w:r>
            <w:r w:rsidRPr="00FC5B57">
              <w:rPr>
                <w:rFonts w:ascii="Times New Roman" w:hAnsi="Times New Roman" w:cs="Times New Roman"/>
                <w:sz w:val="24"/>
                <w:szCs w:val="24"/>
              </w:rPr>
              <w:t>ной итоговой аттестации в форме демонстрационного экзамена с учетом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родных стандартов и регл</w:t>
            </w:r>
            <w:r w:rsidRPr="00FC5B57">
              <w:rPr>
                <w:rFonts w:ascii="Times New Roman" w:hAnsi="Times New Roman" w:cs="Times New Roman"/>
                <w:sz w:val="24"/>
                <w:szCs w:val="24"/>
              </w:rPr>
              <w:t>а</w:t>
            </w:r>
            <w:r w:rsidRPr="00FC5B57">
              <w:rPr>
                <w:rFonts w:ascii="Times New Roman" w:hAnsi="Times New Roman" w:cs="Times New Roman"/>
                <w:sz w:val="24"/>
                <w:szCs w:val="24"/>
              </w:rPr>
              <w:t>ментов</w:t>
            </w:r>
          </w:p>
        </w:tc>
        <w:tc>
          <w:tcPr>
            <w:tcW w:w="992"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июнь</w:t>
            </w:r>
            <w:r w:rsidR="008223F5" w:rsidRPr="00FC5B57">
              <w:rPr>
                <w:rFonts w:ascii="Times New Roman" w:hAnsi="Times New Roman" w:cs="Times New Roman"/>
                <w:sz w:val="24"/>
                <w:szCs w:val="24"/>
              </w:rPr>
              <w:t xml:space="preserve"> 2021</w:t>
            </w:r>
          </w:p>
        </w:tc>
        <w:tc>
          <w:tcPr>
            <w:tcW w:w="1276" w:type="dxa"/>
            <w:tcMar>
              <w:top w:w="15" w:type="dxa"/>
              <w:left w:w="15" w:type="dxa"/>
              <w:bottom w:w="0" w:type="dxa"/>
              <w:right w:w="1" w:type="dxa"/>
            </w:tcMar>
          </w:tcPr>
          <w:p w:rsidR="00CE6AD0"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июнь</w:t>
            </w:r>
            <w:r w:rsidR="008223F5" w:rsidRPr="00FC5B57">
              <w:rPr>
                <w:rFonts w:ascii="Times New Roman" w:hAnsi="Times New Roman" w:cs="Times New Roman"/>
                <w:sz w:val="24"/>
                <w:szCs w:val="24"/>
              </w:rPr>
              <w:t xml:space="preserve"> </w:t>
            </w:r>
          </w:p>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8656D7"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Романче</w:t>
            </w:r>
            <w:r w:rsidRPr="00FC5B57">
              <w:rPr>
                <w:rFonts w:ascii="Times New Roman" w:hAnsi="Times New Roman" w:cs="Times New Roman"/>
                <w:sz w:val="24"/>
                <w:szCs w:val="24"/>
              </w:rPr>
              <w:t>н</w:t>
            </w:r>
            <w:r w:rsidRPr="00FC5B57">
              <w:rPr>
                <w:rFonts w:ascii="Times New Roman" w:hAnsi="Times New Roman" w:cs="Times New Roman"/>
                <w:sz w:val="24"/>
                <w:szCs w:val="24"/>
              </w:rPr>
              <w:t>ко</w:t>
            </w:r>
            <w:r w:rsidR="00CE6AD0" w:rsidRPr="00FC5B57">
              <w:rPr>
                <w:rFonts w:ascii="Times New Roman" w:hAnsi="Times New Roman" w:cs="Times New Roman"/>
                <w:sz w:val="24"/>
                <w:szCs w:val="24"/>
              </w:rPr>
              <w:t>А.У</w:t>
            </w:r>
            <w:proofErr w:type="spellEnd"/>
            <w:r w:rsidR="00CE6AD0" w:rsidRPr="00FC5B57">
              <w:rPr>
                <w:rFonts w:ascii="Times New Roman" w:hAnsi="Times New Roman" w:cs="Times New Roman"/>
                <w:sz w:val="24"/>
                <w:szCs w:val="24"/>
              </w:rPr>
              <w:t>.</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Скилл</w:t>
            </w:r>
            <w:proofErr w:type="spellEnd"/>
            <w:r w:rsidRPr="00FC5B57">
              <w:rPr>
                <w:rFonts w:ascii="Times New Roman" w:hAnsi="Times New Roman" w:cs="Times New Roman"/>
                <w:sz w:val="24"/>
                <w:szCs w:val="24"/>
              </w:rPr>
              <w:t>-паспорта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65"/>
        </w:trPr>
        <w:tc>
          <w:tcPr>
            <w:tcW w:w="568" w:type="dxa"/>
            <w:tcMar>
              <w:top w:w="15" w:type="dxa"/>
              <w:left w:w="15" w:type="dxa"/>
              <w:bottom w:w="0" w:type="dxa"/>
              <w:right w:w="1" w:type="dxa"/>
            </w:tcMar>
          </w:tcPr>
          <w:p w:rsidR="008223F5" w:rsidRPr="00FC5B57" w:rsidRDefault="008223F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Результативность  студе</w:t>
            </w:r>
            <w:r w:rsidRPr="00FC5B57">
              <w:rPr>
                <w:rFonts w:ascii="Times New Roman" w:hAnsi="Times New Roman" w:cs="Times New Roman"/>
                <w:sz w:val="24"/>
                <w:szCs w:val="24"/>
              </w:rPr>
              <w:t>н</w:t>
            </w:r>
            <w:r w:rsidRPr="00FC5B57">
              <w:rPr>
                <w:rFonts w:ascii="Times New Roman" w:hAnsi="Times New Roman" w:cs="Times New Roman"/>
                <w:sz w:val="24"/>
                <w:szCs w:val="24"/>
              </w:rPr>
              <w:t>тов в региональных чемп</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онатах профессионального мастерства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Международных и Всеро</w:t>
            </w:r>
            <w:r w:rsidRPr="00FC5B57">
              <w:rPr>
                <w:rFonts w:ascii="Times New Roman" w:hAnsi="Times New Roman" w:cs="Times New Roman"/>
                <w:sz w:val="24"/>
                <w:szCs w:val="24"/>
              </w:rPr>
              <w:t>с</w:t>
            </w:r>
            <w:r w:rsidRPr="00FC5B57">
              <w:rPr>
                <w:rFonts w:ascii="Times New Roman" w:hAnsi="Times New Roman" w:cs="Times New Roman"/>
                <w:sz w:val="24"/>
                <w:szCs w:val="24"/>
              </w:rPr>
              <w:t>сийских олимпиадах, ко</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курсах профессионального </w:t>
            </w:r>
            <w:r w:rsidRPr="00FC5B57">
              <w:rPr>
                <w:rFonts w:ascii="Times New Roman" w:hAnsi="Times New Roman" w:cs="Times New Roman"/>
                <w:sz w:val="24"/>
                <w:szCs w:val="24"/>
              </w:rPr>
              <w:lastRenderedPageBreak/>
              <w:t>мастерства и других ко</w:t>
            </w:r>
            <w:r w:rsidRPr="00FC5B57">
              <w:rPr>
                <w:rFonts w:ascii="Times New Roman" w:hAnsi="Times New Roman" w:cs="Times New Roman"/>
                <w:sz w:val="24"/>
                <w:szCs w:val="24"/>
              </w:rPr>
              <w:t>н</w:t>
            </w:r>
            <w:r w:rsidRPr="00FC5B57">
              <w:rPr>
                <w:rFonts w:ascii="Times New Roman" w:hAnsi="Times New Roman" w:cs="Times New Roman"/>
                <w:sz w:val="24"/>
                <w:szCs w:val="24"/>
              </w:rPr>
              <w:t>курсах</w:t>
            </w:r>
          </w:p>
        </w:tc>
        <w:tc>
          <w:tcPr>
            <w:tcW w:w="992"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февраль</w:t>
            </w:r>
            <w:r w:rsidR="008223F5" w:rsidRPr="00FC5B57">
              <w:rPr>
                <w:rFonts w:ascii="Times New Roman" w:hAnsi="Times New Roman" w:cs="Times New Roman"/>
                <w:sz w:val="24"/>
                <w:szCs w:val="24"/>
              </w:rPr>
              <w:t xml:space="preserve"> 2021</w:t>
            </w:r>
          </w:p>
        </w:tc>
        <w:tc>
          <w:tcPr>
            <w:tcW w:w="1276"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8223F5" w:rsidRPr="00FC5B57">
              <w:rPr>
                <w:rFonts w:ascii="Times New Roman" w:hAnsi="Times New Roman" w:cs="Times New Roman"/>
                <w:sz w:val="24"/>
                <w:szCs w:val="24"/>
              </w:rPr>
              <w:t xml:space="preserve"> </w:t>
            </w:r>
            <w:r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656D7" w:rsidRPr="00FC5B57" w:rsidTr="00705FB9">
        <w:trPr>
          <w:trHeight w:val="565"/>
        </w:trPr>
        <w:tc>
          <w:tcPr>
            <w:tcW w:w="568" w:type="dxa"/>
            <w:tcMar>
              <w:top w:w="15" w:type="dxa"/>
              <w:left w:w="15" w:type="dxa"/>
              <w:bottom w:w="0" w:type="dxa"/>
              <w:right w:w="1" w:type="dxa"/>
            </w:tcMar>
          </w:tcPr>
          <w:p w:rsidR="008223F5" w:rsidRPr="00FC5B57" w:rsidRDefault="008223F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12</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Расширение списка комп</w:t>
            </w:r>
            <w:r w:rsidRPr="00FC5B57">
              <w:rPr>
                <w:rFonts w:ascii="Times New Roman" w:hAnsi="Times New Roman" w:cs="Times New Roman"/>
                <w:sz w:val="24"/>
                <w:szCs w:val="24"/>
              </w:rPr>
              <w:t>е</w:t>
            </w:r>
            <w:r w:rsidRPr="00FC5B57">
              <w:rPr>
                <w:rFonts w:ascii="Times New Roman" w:hAnsi="Times New Roman" w:cs="Times New Roman"/>
                <w:sz w:val="24"/>
                <w:szCs w:val="24"/>
              </w:rPr>
              <w:t xml:space="preserve">тенций участия студентов в региональных чемпионатах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Всероссийских олимпиадах, конкурсах профессионального масте</w:t>
            </w:r>
            <w:r w:rsidRPr="00FC5B57">
              <w:rPr>
                <w:rFonts w:ascii="Times New Roman" w:hAnsi="Times New Roman" w:cs="Times New Roman"/>
                <w:sz w:val="24"/>
                <w:szCs w:val="24"/>
              </w:rPr>
              <w:t>р</w:t>
            </w:r>
            <w:r w:rsidRPr="00FC5B57">
              <w:rPr>
                <w:rFonts w:ascii="Times New Roman" w:hAnsi="Times New Roman" w:cs="Times New Roman"/>
                <w:sz w:val="24"/>
                <w:szCs w:val="24"/>
              </w:rPr>
              <w:t xml:space="preserve">ства </w:t>
            </w:r>
          </w:p>
        </w:tc>
        <w:tc>
          <w:tcPr>
            <w:tcW w:w="992"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8223F5" w:rsidRPr="00FC5B57">
              <w:rPr>
                <w:rFonts w:ascii="Times New Roman" w:hAnsi="Times New Roman" w:cs="Times New Roman"/>
                <w:sz w:val="24"/>
                <w:szCs w:val="24"/>
              </w:rPr>
              <w:t xml:space="preserve"> </w:t>
            </w:r>
            <w:r w:rsidRPr="00FC5B57">
              <w:rPr>
                <w:rFonts w:ascii="Times New Roman" w:hAnsi="Times New Roman" w:cs="Times New Roman"/>
                <w:sz w:val="24"/>
                <w:szCs w:val="24"/>
              </w:rPr>
              <w:t>2022</w:t>
            </w:r>
          </w:p>
        </w:tc>
        <w:tc>
          <w:tcPr>
            <w:tcW w:w="1276"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8223F5" w:rsidRPr="00FC5B57">
              <w:rPr>
                <w:rFonts w:ascii="Times New Roman" w:hAnsi="Times New Roman" w:cs="Times New Roman"/>
                <w:sz w:val="24"/>
                <w:szCs w:val="24"/>
              </w:rPr>
              <w:t xml:space="preserve"> </w:t>
            </w:r>
            <w:r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656D7" w:rsidRPr="00FC5B57" w:rsidTr="00705FB9">
        <w:trPr>
          <w:trHeight w:val="565"/>
        </w:trPr>
        <w:tc>
          <w:tcPr>
            <w:tcW w:w="568" w:type="dxa"/>
            <w:tcMar>
              <w:top w:w="15" w:type="dxa"/>
              <w:left w:w="15" w:type="dxa"/>
              <w:bottom w:w="0" w:type="dxa"/>
              <w:right w:w="1" w:type="dxa"/>
            </w:tcMar>
          </w:tcPr>
          <w:p w:rsidR="008223F5" w:rsidRPr="00FC5B57" w:rsidRDefault="008223F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Повышение активности преподавателей и студентов к участию в конкурсных движениях </w:t>
            </w:r>
          </w:p>
        </w:tc>
        <w:tc>
          <w:tcPr>
            <w:tcW w:w="992"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80"/>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14</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Увеличение </w:t>
            </w:r>
            <w:r w:rsidRPr="00FC5B57">
              <w:rPr>
                <w:rFonts w:ascii="Times New Roman" w:eastAsia="Times New Roman" w:hAnsi="Times New Roman" w:cs="Times New Roman"/>
                <w:sz w:val="24"/>
                <w:szCs w:val="24"/>
                <w:lang w:eastAsia="ru-RU"/>
              </w:rPr>
              <w:t xml:space="preserve">  средств от приносящей доход деятел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 xml:space="preserve">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реализации программ профессионал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ного обучения</w:t>
            </w:r>
          </w:p>
        </w:tc>
        <w:tc>
          <w:tcPr>
            <w:tcW w:w="992" w:type="dxa"/>
            <w:tcMar>
              <w:top w:w="15" w:type="dxa"/>
              <w:left w:w="15" w:type="dxa"/>
              <w:bottom w:w="0" w:type="dxa"/>
              <w:right w:w="1" w:type="dxa"/>
            </w:tcMar>
          </w:tcPr>
          <w:p w:rsidR="00CE6AD0"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p>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559"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Увеличение бюджета</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8223F5" w:rsidRPr="00FC5B57" w:rsidTr="00705FB9">
        <w:trPr>
          <w:trHeight w:val="555"/>
        </w:trPr>
        <w:tc>
          <w:tcPr>
            <w:tcW w:w="568"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15</w:t>
            </w:r>
            <w:r w:rsidR="00705FB9" w:rsidRPr="00FC5B57">
              <w:rPr>
                <w:rFonts w:ascii="Times New Roman" w:hAnsi="Times New Roman" w:cs="Times New Roman"/>
                <w:sz w:val="24"/>
                <w:szCs w:val="24"/>
              </w:rPr>
              <w:t>.</w:t>
            </w:r>
          </w:p>
        </w:tc>
        <w:tc>
          <w:tcPr>
            <w:tcW w:w="2977" w:type="dxa"/>
            <w:tcMar>
              <w:top w:w="15" w:type="dxa"/>
              <w:left w:w="15" w:type="dxa"/>
              <w:bottom w:w="0" w:type="dxa"/>
              <w:right w:w="1" w:type="dxa"/>
            </w:tcMar>
          </w:tcPr>
          <w:p w:rsidR="008223F5" w:rsidRPr="00FC5B57" w:rsidRDefault="008223F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Расширение перечня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 профессионального обучения</w:t>
            </w:r>
          </w:p>
        </w:tc>
        <w:tc>
          <w:tcPr>
            <w:tcW w:w="992" w:type="dxa"/>
            <w:tcMar>
              <w:top w:w="15" w:type="dxa"/>
              <w:left w:w="15" w:type="dxa"/>
              <w:bottom w:w="0" w:type="dxa"/>
              <w:right w:w="1" w:type="dxa"/>
            </w:tcMar>
          </w:tcPr>
          <w:p w:rsidR="008223F5" w:rsidRPr="00FC5B57" w:rsidRDefault="00CE6AD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8223F5" w:rsidRPr="00FC5B57">
              <w:rPr>
                <w:rFonts w:ascii="Times New Roman" w:hAnsi="Times New Roman" w:cs="Times New Roman"/>
                <w:sz w:val="24"/>
                <w:szCs w:val="24"/>
              </w:rPr>
              <w:t xml:space="preserve"> 2021</w:t>
            </w:r>
          </w:p>
        </w:tc>
        <w:tc>
          <w:tcPr>
            <w:tcW w:w="1276" w:type="dxa"/>
            <w:tcMar>
              <w:top w:w="15" w:type="dxa"/>
              <w:left w:w="15" w:type="dxa"/>
              <w:bottom w:w="0" w:type="dxa"/>
              <w:right w:w="1" w:type="dxa"/>
            </w:tcMar>
          </w:tcPr>
          <w:p w:rsidR="008223F5" w:rsidRPr="00FC5B57" w:rsidRDefault="008223F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декабрь </w:t>
            </w:r>
            <w:r w:rsidR="00CE6AD0" w:rsidRPr="00FC5B57">
              <w:rPr>
                <w:rFonts w:ascii="Times New Roman" w:hAnsi="Times New Roman" w:cs="Times New Roman"/>
                <w:sz w:val="24"/>
                <w:szCs w:val="24"/>
              </w:rPr>
              <w:t>2024</w:t>
            </w:r>
          </w:p>
        </w:tc>
        <w:tc>
          <w:tcPr>
            <w:tcW w:w="1701" w:type="dxa"/>
            <w:tcMar>
              <w:top w:w="15" w:type="dxa"/>
              <w:left w:w="15" w:type="dxa"/>
              <w:bottom w:w="0" w:type="dxa"/>
              <w:right w:w="1" w:type="dxa"/>
            </w:tcMar>
          </w:tcPr>
          <w:p w:rsidR="008223F5" w:rsidRPr="00FC5B57" w:rsidRDefault="00CE6AD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559"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w:t>
            </w:r>
            <w:r w:rsidR="00CE6AD0" w:rsidRPr="00FC5B57">
              <w:rPr>
                <w:rFonts w:ascii="Times New Roman" w:hAnsi="Times New Roman" w:cs="Times New Roman"/>
                <w:sz w:val="24"/>
                <w:szCs w:val="24"/>
              </w:rPr>
              <w:t>видетельства</w:t>
            </w:r>
            <w:r w:rsidRPr="00FC5B57">
              <w:rPr>
                <w:rFonts w:ascii="Times New Roman" w:hAnsi="Times New Roman" w:cs="Times New Roman"/>
                <w:sz w:val="24"/>
                <w:szCs w:val="24"/>
              </w:rPr>
              <w:t xml:space="preserve"> о квалифик</w:t>
            </w:r>
            <w:r w:rsidRPr="00FC5B57">
              <w:rPr>
                <w:rFonts w:ascii="Times New Roman" w:hAnsi="Times New Roman" w:cs="Times New Roman"/>
                <w:sz w:val="24"/>
                <w:szCs w:val="24"/>
              </w:rPr>
              <w:t>а</w:t>
            </w:r>
            <w:r w:rsidRPr="00FC5B57">
              <w:rPr>
                <w:rFonts w:ascii="Times New Roman" w:hAnsi="Times New Roman" w:cs="Times New Roman"/>
                <w:sz w:val="24"/>
                <w:szCs w:val="24"/>
              </w:rPr>
              <w:t>ции</w:t>
            </w:r>
          </w:p>
        </w:tc>
        <w:tc>
          <w:tcPr>
            <w:tcW w:w="1276" w:type="dxa"/>
            <w:tcMar>
              <w:top w:w="15" w:type="dxa"/>
              <w:left w:w="15" w:type="dxa"/>
              <w:bottom w:w="0" w:type="dxa"/>
              <w:right w:w="1" w:type="dxa"/>
            </w:tcMar>
          </w:tcPr>
          <w:p w:rsidR="008223F5" w:rsidRPr="00FC5B57" w:rsidRDefault="00F96E6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bl>
    <w:p w:rsidR="00D33FCF" w:rsidRPr="00FC5B57" w:rsidRDefault="00D33FCF" w:rsidP="00FC5B57">
      <w:pPr>
        <w:spacing w:after="0" w:line="240" w:lineRule="auto"/>
        <w:ind w:firstLine="709"/>
        <w:jc w:val="both"/>
        <w:rPr>
          <w:rFonts w:ascii="Times New Roman" w:hAnsi="Times New Roman" w:cs="Times New Roman"/>
          <w:b/>
          <w:sz w:val="24"/>
          <w:szCs w:val="24"/>
        </w:rPr>
      </w:pPr>
    </w:p>
    <w:p w:rsidR="00D33FCF" w:rsidRPr="00FC5B57" w:rsidRDefault="00CE7303" w:rsidP="00FC5B57">
      <w:pPr>
        <w:pStyle w:val="a8"/>
        <w:numPr>
          <w:ilvl w:val="3"/>
          <w:numId w:val="34"/>
        </w:numPr>
        <w:spacing w:after="0" w:line="240" w:lineRule="auto"/>
        <w:jc w:val="both"/>
        <w:rPr>
          <w:rFonts w:ascii="Times New Roman" w:hAnsi="Times New Roman" w:cs="Times New Roman"/>
          <w:b/>
          <w:bCs/>
          <w:kern w:val="24"/>
          <w:sz w:val="24"/>
          <w:szCs w:val="24"/>
        </w:rPr>
      </w:pPr>
      <w:r>
        <w:rPr>
          <w:rFonts w:ascii="Times New Roman" w:hAnsi="Times New Roman" w:cs="Times New Roman"/>
          <w:b/>
          <w:bCs/>
          <w:kern w:val="24"/>
          <w:sz w:val="24"/>
          <w:szCs w:val="24"/>
        </w:rPr>
        <w:t xml:space="preserve"> </w:t>
      </w:r>
      <w:r w:rsidR="00D33FCF" w:rsidRPr="00FC5B57">
        <w:rPr>
          <w:rFonts w:ascii="Times New Roman" w:hAnsi="Times New Roman" w:cs="Times New Roman"/>
          <w:b/>
          <w:bCs/>
          <w:kern w:val="24"/>
          <w:sz w:val="24"/>
          <w:szCs w:val="24"/>
        </w:rPr>
        <w:t>Реестр заинтересованных сторон проекта 1</w:t>
      </w:r>
    </w:p>
    <w:p w:rsidR="00D33FCF" w:rsidRPr="00FC5B57" w:rsidRDefault="00D33FCF" w:rsidP="00FC5B57">
      <w:pPr>
        <w:pStyle w:val="a8"/>
        <w:spacing w:after="0" w:line="240" w:lineRule="auto"/>
        <w:ind w:left="1357"/>
        <w:jc w:val="both"/>
        <w:rPr>
          <w:rFonts w:ascii="Times New Roman" w:hAnsi="Times New Roman" w:cs="Times New Roman"/>
          <w:b/>
          <w:bCs/>
          <w:kern w:val="24"/>
          <w:szCs w:val="24"/>
        </w:rPr>
      </w:pPr>
    </w:p>
    <w:tbl>
      <w:tblPr>
        <w:tblW w:w="10349"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570"/>
        <w:gridCol w:w="2833"/>
        <w:gridCol w:w="4253"/>
        <w:gridCol w:w="2693"/>
      </w:tblGrid>
      <w:tr w:rsidR="00D33FCF" w:rsidRPr="00FC5B57" w:rsidTr="00A24E02">
        <w:trPr>
          <w:trHeight w:val="1002"/>
        </w:trPr>
        <w:tc>
          <w:tcPr>
            <w:tcW w:w="570" w:type="dxa"/>
            <w:tcMar>
              <w:top w:w="62" w:type="dxa"/>
              <w:left w:w="123" w:type="dxa"/>
              <w:bottom w:w="62" w:type="dxa"/>
              <w:right w:w="123" w:type="dxa"/>
            </w:tcMa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D33FCF" w:rsidRPr="00FC5B57" w:rsidRDefault="00D33FCF"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833" w:type="dxa"/>
            <w:tcMar>
              <w:top w:w="62" w:type="dxa"/>
              <w:left w:w="123" w:type="dxa"/>
              <w:bottom w:w="62" w:type="dxa"/>
              <w:right w:w="123" w:type="dxa"/>
            </w:tcMa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Орган или организация</w:t>
            </w:r>
          </w:p>
        </w:tc>
        <w:tc>
          <w:tcPr>
            <w:tcW w:w="4253" w:type="dxa"/>
            <w:tcMar>
              <w:top w:w="62" w:type="dxa"/>
              <w:left w:w="123" w:type="dxa"/>
              <w:bottom w:w="62" w:type="dxa"/>
              <w:right w:w="123" w:type="dxa"/>
            </w:tcMa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Представ</w:t>
            </w:r>
            <w:r w:rsidR="008656D7" w:rsidRPr="00FC5B57">
              <w:rPr>
                <w:rFonts w:ascii="Times New Roman" w:hAnsi="Times New Roman" w:cs="Times New Roman"/>
                <w:bCs/>
                <w:kern w:val="24"/>
                <w:sz w:val="24"/>
                <w:szCs w:val="24"/>
              </w:rPr>
              <w:t>итель интересов</w:t>
            </w:r>
            <w:r w:rsidR="008656D7" w:rsidRPr="00FC5B57">
              <w:rPr>
                <w:rFonts w:ascii="Times New Roman" w:hAnsi="Times New Roman" w:cs="Times New Roman"/>
                <w:bCs/>
                <w:kern w:val="24"/>
                <w:sz w:val="24"/>
                <w:szCs w:val="24"/>
              </w:rPr>
              <w:br/>
            </w:r>
          </w:p>
        </w:tc>
        <w:tc>
          <w:tcPr>
            <w:tcW w:w="2693" w:type="dxa"/>
            <w:tcMar>
              <w:top w:w="62" w:type="dxa"/>
              <w:left w:w="123" w:type="dxa"/>
              <w:bottom w:w="62" w:type="dxa"/>
              <w:right w:w="123" w:type="dxa"/>
            </w:tcMa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Ожидание от реализ</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ции проекта 1 (пр</w:t>
            </w:r>
            <w:r w:rsidRPr="00FC5B57">
              <w:rPr>
                <w:rFonts w:ascii="Times New Roman" w:hAnsi="Times New Roman" w:cs="Times New Roman"/>
                <w:bCs/>
                <w:kern w:val="24"/>
                <w:sz w:val="24"/>
                <w:szCs w:val="24"/>
              </w:rPr>
              <w:t>о</w:t>
            </w:r>
            <w:r w:rsidRPr="00FC5B57">
              <w:rPr>
                <w:rFonts w:ascii="Times New Roman" w:hAnsi="Times New Roman" w:cs="Times New Roman"/>
                <w:bCs/>
                <w:kern w:val="24"/>
                <w:sz w:val="24"/>
                <w:szCs w:val="24"/>
              </w:rPr>
              <w:t>граммы)</w:t>
            </w:r>
          </w:p>
        </w:tc>
      </w:tr>
      <w:tr w:rsidR="00D33FCF" w:rsidRPr="00FC5B57" w:rsidTr="00A24E02">
        <w:trPr>
          <w:trHeight w:val="1011"/>
        </w:trPr>
        <w:tc>
          <w:tcPr>
            <w:tcW w:w="570" w:type="dxa"/>
            <w:tcMar>
              <w:top w:w="62" w:type="dxa"/>
              <w:left w:w="123" w:type="dxa"/>
              <w:bottom w:w="62" w:type="dxa"/>
              <w:right w:w="123" w:type="dxa"/>
            </w:tcMar>
          </w:tcPr>
          <w:p w:rsidR="00D33FCF" w:rsidRPr="00FC5B57" w:rsidRDefault="00D33FCF"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w:t>
            </w:r>
          </w:p>
        </w:tc>
        <w:tc>
          <w:tcPr>
            <w:tcW w:w="283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Работодатели</w:t>
            </w:r>
          </w:p>
        </w:tc>
        <w:tc>
          <w:tcPr>
            <w:tcW w:w="425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Предприятия, организации, учрежд</w:t>
            </w:r>
            <w:r w:rsidRPr="00FC5B57">
              <w:rPr>
                <w:rFonts w:ascii="Times New Roman" w:hAnsi="Times New Roman" w:cs="Times New Roman"/>
                <w:kern w:val="24"/>
                <w:sz w:val="24"/>
                <w:szCs w:val="24"/>
              </w:rPr>
              <w:t>е</w:t>
            </w:r>
            <w:r w:rsidRPr="00FC5B57">
              <w:rPr>
                <w:rFonts w:ascii="Times New Roman" w:hAnsi="Times New Roman" w:cs="Times New Roman"/>
                <w:kern w:val="24"/>
                <w:sz w:val="24"/>
                <w:szCs w:val="24"/>
              </w:rPr>
              <w:t xml:space="preserve">ния г. Ростова-на-Дону и Ростовской  области </w:t>
            </w:r>
          </w:p>
        </w:tc>
        <w:tc>
          <w:tcPr>
            <w:tcW w:w="269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kern w:val="24"/>
                <w:sz w:val="24"/>
                <w:szCs w:val="24"/>
              </w:rPr>
            </w:pPr>
            <w:r w:rsidRPr="00FC5B57">
              <w:rPr>
                <w:rFonts w:ascii="Times New Roman" w:hAnsi="Times New Roman" w:cs="Times New Roman"/>
                <w:kern w:val="24"/>
                <w:sz w:val="24"/>
                <w:szCs w:val="24"/>
              </w:rPr>
              <w:t>Повышение качества подготовки выпускн</w:t>
            </w:r>
            <w:r w:rsidRPr="00FC5B57">
              <w:rPr>
                <w:rFonts w:ascii="Times New Roman" w:hAnsi="Times New Roman" w:cs="Times New Roman"/>
                <w:kern w:val="24"/>
                <w:sz w:val="24"/>
                <w:szCs w:val="24"/>
              </w:rPr>
              <w:t>и</w:t>
            </w:r>
            <w:r w:rsidRPr="00FC5B57">
              <w:rPr>
                <w:rFonts w:ascii="Times New Roman" w:hAnsi="Times New Roman" w:cs="Times New Roman"/>
                <w:kern w:val="24"/>
                <w:sz w:val="24"/>
                <w:szCs w:val="24"/>
              </w:rPr>
              <w:t xml:space="preserve">ков </w:t>
            </w:r>
          </w:p>
        </w:tc>
      </w:tr>
      <w:tr w:rsidR="00D33FCF" w:rsidRPr="00FC5B57" w:rsidTr="00A24E02">
        <w:trPr>
          <w:trHeight w:val="931"/>
        </w:trPr>
        <w:tc>
          <w:tcPr>
            <w:tcW w:w="570" w:type="dxa"/>
            <w:tcMar>
              <w:top w:w="62" w:type="dxa"/>
              <w:left w:w="123" w:type="dxa"/>
              <w:bottom w:w="62" w:type="dxa"/>
              <w:right w:w="123" w:type="dxa"/>
            </w:tcMar>
          </w:tcPr>
          <w:p w:rsidR="00D33FCF" w:rsidRPr="00FC5B57" w:rsidRDefault="00D33FCF"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2.</w:t>
            </w:r>
          </w:p>
        </w:tc>
        <w:tc>
          <w:tcPr>
            <w:tcW w:w="283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Образовательные орг</w:t>
            </w:r>
            <w:r w:rsidRPr="00FC5B57">
              <w:rPr>
                <w:rFonts w:ascii="Times New Roman" w:hAnsi="Times New Roman" w:cs="Times New Roman"/>
                <w:bCs/>
                <w:sz w:val="24"/>
                <w:szCs w:val="24"/>
              </w:rPr>
              <w:t>а</w:t>
            </w:r>
            <w:r w:rsidRPr="00FC5B57">
              <w:rPr>
                <w:rFonts w:ascii="Times New Roman" w:hAnsi="Times New Roman" w:cs="Times New Roman"/>
                <w:bCs/>
                <w:sz w:val="24"/>
                <w:szCs w:val="24"/>
              </w:rPr>
              <w:t>низации</w:t>
            </w:r>
          </w:p>
        </w:tc>
        <w:tc>
          <w:tcPr>
            <w:tcW w:w="425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Общеобразовательные организации, профессиональные образовательные учреждения  среднего и высшего о</w:t>
            </w:r>
            <w:r w:rsidRPr="00FC5B57">
              <w:rPr>
                <w:rFonts w:ascii="Times New Roman" w:hAnsi="Times New Roman" w:cs="Times New Roman"/>
                <w:bCs/>
                <w:sz w:val="24"/>
                <w:szCs w:val="24"/>
              </w:rPr>
              <w:t>б</w:t>
            </w:r>
            <w:r w:rsidRPr="00FC5B57">
              <w:rPr>
                <w:rFonts w:ascii="Times New Roman" w:hAnsi="Times New Roman" w:cs="Times New Roman"/>
                <w:bCs/>
                <w:sz w:val="24"/>
                <w:szCs w:val="24"/>
              </w:rPr>
              <w:t>разования</w:t>
            </w:r>
          </w:p>
        </w:tc>
        <w:tc>
          <w:tcPr>
            <w:tcW w:w="269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Сетевое взаимоде</w:t>
            </w:r>
            <w:r w:rsidRPr="00FC5B57">
              <w:rPr>
                <w:rFonts w:ascii="Times New Roman" w:hAnsi="Times New Roman" w:cs="Times New Roman"/>
                <w:bCs/>
                <w:sz w:val="24"/>
                <w:szCs w:val="24"/>
              </w:rPr>
              <w:t>й</w:t>
            </w:r>
            <w:r w:rsidRPr="00FC5B57">
              <w:rPr>
                <w:rFonts w:ascii="Times New Roman" w:hAnsi="Times New Roman" w:cs="Times New Roman"/>
                <w:bCs/>
                <w:sz w:val="24"/>
                <w:szCs w:val="24"/>
              </w:rPr>
              <w:t>ствие</w:t>
            </w:r>
          </w:p>
        </w:tc>
      </w:tr>
      <w:tr w:rsidR="00D33FCF" w:rsidRPr="00FC5B57" w:rsidTr="00A24E02">
        <w:trPr>
          <w:trHeight w:val="1017"/>
        </w:trPr>
        <w:tc>
          <w:tcPr>
            <w:tcW w:w="570" w:type="dxa"/>
            <w:tcMar>
              <w:top w:w="62" w:type="dxa"/>
              <w:left w:w="123" w:type="dxa"/>
              <w:bottom w:w="62" w:type="dxa"/>
              <w:right w:w="123" w:type="dxa"/>
            </w:tcMar>
          </w:tcPr>
          <w:p w:rsidR="00D33FCF" w:rsidRPr="00FC5B57" w:rsidRDefault="00D33FCF"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3.</w:t>
            </w:r>
          </w:p>
        </w:tc>
        <w:tc>
          <w:tcPr>
            <w:tcW w:w="283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Предприятия</w:t>
            </w:r>
          </w:p>
        </w:tc>
        <w:tc>
          <w:tcPr>
            <w:tcW w:w="425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Предприятия  г. Ростова-на-Дону и Р</w:t>
            </w:r>
            <w:r w:rsidRPr="00FC5B57">
              <w:rPr>
                <w:rFonts w:ascii="Times New Roman" w:hAnsi="Times New Roman" w:cs="Times New Roman"/>
                <w:kern w:val="24"/>
                <w:sz w:val="24"/>
                <w:szCs w:val="24"/>
              </w:rPr>
              <w:t>о</w:t>
            </w:r>
            <w:r w:rsidRPr="00FC5B57">
              <w:rPr>
                <w:rFonts w:ascii="Times New Roman" w:hAnsi="Times New Roman" w:cs="Times New Roman"/>
                <w:kern w:val="24"/>
                <w:sz w:val="24"/>
                <w:szCs w:val="24"/>
              </w:rPr>
              <w:t xml:space="preserve">стовской  области </w:t>
            </w:r>
          </w:p>
        </w:tc>
        <w:tc>
          <w:tcPr>
            <w:tcW w:w="2693" w:type="dxa"/>
            <w:tcMar>
              <w:top w:w="62" w:type="dxa"/>
              <w:left w:w="123" w:type="dxa"/>
              <w:bottom w:w="62" w:type="dxa"/>
              <w:right w:w="123" w:type="dxa"/>
            </w:tcMar>
          </w:tcPr>
          <w:p w:rsidR="00D33FCF" w:rsidRPr="00FC5B57" w:rsidRDefault="008656D7"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Снижение кадрового дефицита, уменьшение периода адаптации в</w:t>
            </w:r>
            <w:r w:rsidRPr="00FC5B57">
              <w:rPr>
                <w:rFonts w:ascii="Times New Roman" w:hAnsi="Times New Roman" w:cs="Times New Roman"/>
                <w:kern w:val="24"/>
                <w:sz w:val="24"/>
                <w:szCs w:val="24"/>
              </w:rPr>
              <w:t>ы</w:t>
            </w:r>
            <w:r w:rsidRPr="00FC5B57">
              <w:rPr>
                <w:rFonts w:ascii="Times New Roman" w:hAnsi="Times New Roman" w:cs="Times New Roman"/>
                <w:kern w:val="24"/>
                <w:sz w:val="24"/>
                <w:szCs w:val="24"/>
              </w:rPr>
              <w:t>пускника на произво</w:t>
            </w:r>
            <w:r w:rsidRPr="00FC5B57">
              <w:rPr>
                <w:rFonts w:ascii="Times New Roman" w:hAnsi="Times New Roman" w:cs="Times New Roman"/>
                <w:kern w:val="24"/>
                <w:sz w:val="24"/>
                <w:szCs w:val="24"/>
              </w:rPr>
              <w:t>д</w:t>
            </w:r>
            <w:r w:rsidRPr="00FC5B57">
              <w:rPr>
                <w:rFonts w:ascii="Times New Roman" w:hAnsi="Times New Roman" w:cs="Times New Roman"/>
                <w:kern w:val="24"/>
                <w:sz w:val="24"/>
                <w:szCs w:val="24"/>
              </w:rPr>
              <w:t>стве</w:t>
            </w:r>
          </w:p>
        </w:tc>
      </w:tr>
    </w:tbl>
    <w:p w:rsidR="00D33FCF" w:rsidRPr="00FC5B57" w:rsidRDefault="00D33FCF" w:rsidP="00FC5B57">
      <w:pPr>
        <w:spacing w:after="0" w:line="240" w:lineRule="auto"/>
        <w:ind w:firstLine="709"/>
        <w:jc w:val="both"/>
        <w:rPr>
          <w:rFonts w:ascii="Times New Roman" w:hAnsi="Times New Roman" w:cs="Times New Roman"/>
          <w:b/>
          <w:szCs w:val="24"/>
        </w:rPr>
      </w:pPr>
    </w:p>
    <w:p w:rsidR="008656D7" w:rsidRPr="00FC5B57" w:rsidRDefault="008656D7" w:rsidP="00FC5B57">
      <w:pPr>
        <w:spacing w:after="0" w:line="240" w:lineRule="auto"/>
        <w:ind w:firstLine="709"/>
        <w:jc w:val="both"/>
        <w:rPr>
          <w:rFonts w:ascii="Times New Roman" w:hAnsi="Times New Roman" w:cs="Times New Roman"/>
          <w:b/>
          <w:szCs w:val="24"/>
        </w:rPr>
      </w:pPr>
    </w:p>
    <w:p w:rsidR="008656D7" w:rsidRDefault="008656D7"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Pr="00FC5B57" w:rsidRDefault="00CE7303" w:rsidP="00FC5B57">
      <w:pPr>
        <w:spacing w:after="0" w:line="240" w:lineRule="auto"/>
        <w:ind w:firstLine="709"/>
        <w:jc w:val="both"/>
        <w:rPr>
          <w:rFonts w:ascii="Times New Roman" w:hAnsi="Times New Roman" w:cs="Times New Roman"/>
          <w:b/>
          <w:szCs w:val="24"/>
        </w:rPr>
      </w:pPr>
    </w:p>
    <w:p w:rsidR="00D33FCF" w:rsidRPr="00FC5B57" w:rsidRDefault="00D33FCF"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lastRenderedPageBreak/>
        <w:t>3.1.1.7.</w:t>
      </w:r>
      <w:r w:rsidRPr="00FC5B57">
        <w:rPr>
          <w:rFonts w:ascii="Times New Roman" w:hAnsi="Times New Roman" w:cs="Times New Roman"/>
          <w:b/>
          <w:bCs/>
          <w:kern w:val="24"/>
          <w:sz w:val="24"/>
          <w:szCs w:val="24"/>
        </w:rPr>
        <w:t xml:space="preserve"> Реестр рисков и возможностей проекта 1</w:t>
      </w:r>
    </w:p>
    <w:p w:rsidR="00D33FCF" w:rsidRPr="00FC5B57" w:rsidRDefault="00D33FCF" w:rsidP="00FC5B57">
      <w:pPr>
        <w:spacing w:after="0" w:line="240" w:lineRule="auto"/>
        <w:jc w:val="both"/>
        <w:rPr>
          <w:rFonts w:ascii="Times New Roman" w:hAnsi="Times New Roman" w:cs="Times New Roman"/>
          <w:b/>
          <w:bCs/>
          <w:kern w:val="24"/>
          <w:szCs w:val="24"/>
        </w:rPr>
      </w:pPr>
    </w:p>
    <w:tbl>
      <w:tblPr>
        <w:tblW w:w="10349" w:type="dxa"/>
        <w:tblInd w:w="-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710"/>
        <w:gridCol w:w="4931"/>
        <w:gridCol w:w="4708"/>
      </w:tblGrid>
      <w:tr w:rsidR="00590CE6" w:rsidRPr="00FC5B57" w:rsidTr="00590CE6">
        <w:trPr>
          <w:trHeight w:val="728"/>
        </w:trPr>
        <w:tc>
          <w:tcPr>
            <w:tcW w:w="710" w:type="dxa"/>
            <w:tcMar>
              <w:top w:w="15" w:type="dxa"/>
              <w:left w:w="82" w:type="dxa"/>
              <w:bottom w:w="0" w:type="dxa"/>
              <w:right w:w="82" w:type="dxa"/>
            </w:tcMar>
          </w:tcPr>
          <w:p w:rsidR="00D33FCF" w:rsidRPr="00FC5B57" w:rsidRDefault="00D33FCF"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D33FCF" w:rsidRPr="00FC5B57" w:rsidRDefault="00D33FCF" w:rsidP="00FC5B57">
            <w:pPr>
              <w:tabs>
                <w:tab w:val="left" w:pos="589"/>
              </w:tabs>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4931" w:type="dxa"/>
            <w:tcMar>
              <w:top w:w="15" w:type="dxa"/>
              <w:left w:w="82" w:type="dxa"/>
              <w:bottom w:w="0" w:type="dxa"/>
              <w:right w:w="82" w:type="dxa"/>
            </w:tcMar>
            <w:vAlign w:val="center"/>
          </w:tcPr>
          <w:p w:rsidR="00D33FCF" w:rsidRPr="00FC5B57" w:rsidRDefault="00D33FCF" w:rsidP="00FC5B57">
            <w:pPr>
              <w:tabs>
                <w:tab w:val="left" w:pos="589"/>
              </w:tabs>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Наименование риска</w:t>
            </w:r>
            <w:proofErr w:type="gramStart"/>
            <w:r w:rsidRPr="00FC5B57">
              <w:rPr>
                <w:rFonts w:ascii="Times New Roman" w:hAnsi="Times New Roman" w:cs="Times New Roman"/>
                <w:bCs/>
                <w:kern w:val="24"/>
                <w:sz w:val="24"/>
                <w:szCs w:val="24"/>
              </w:rPr>
              <w:t xml:space="preserve"> (-) /</w:t>
            </w:r>
            <w:proofErr w:type="gramEnd"/>
          </w:p>
          <w:p w:rsidR="00D33FCF" w:rsidRPr="00FC5B57" w:rsidRDefault="00D33FCF"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возможности</w:t>
            </w:r>
            <w:proofErr w:type="gramStart"/>
            <w:r w:rsidRPr="00FC5B57">
              <w:rPr>
                <w:rFonts w:ascii="Times New Roman" w:hAnsi="Times New Roman" w:cs="Times New Roman"/>
                <w:bCs/>
                <w:kern w:val="24"/>
                <w:sz w:val="24"/>
                <w:szCs w:val="24"/>
              </w:rPr>
              <w:t xml:space="preserve"> (+)</w:t>
            </w:r>
            <w:proofErr w:type="gramEnd"/>
          </w:p>
        </w:tc>
        <w:tc>
          <w:tcPr>
            <w:tcW w:w="4708" w:type="dxa"/>
            <w:tcMar>
              <w:top w:w="15" w:type="dxa"/>
              <w:left w:w="82" w:type="dxa"/>
              <w:bottom w:w="0" w:type="dxa"/>
              <w:right w:w="82" w:type="dxa"/>
            </w:tcMar>
            <w:vAlign w:val="center"/>
          </w:tcPr>
          <w:p w:rsidR="00D33FCF" w:rsidRPr="00FC5B57" w:rsidRDefault="00D33FCF"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 xml:space="preserve">Действия по предупреждению риска/ </w:t>
            </w:r>
          </w:p>
          <w:p w:rsidR="00D33FCF" w:rsidRPr="00FC5B57" w:rsidRDefault="00D33FCF"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реализации возможности</w:t>
            </w:r>
          </w:p>
        </w:tc>
      </w:tr>
      <w:tr w:rsidR="00590CE6" w:rsidRPr="00FC5B57" w:rsidTr="00A24E02">
        <w:trPr>
          <w:trHeight w:val="743"/>
        </w:trPr>
        <w:tc>
          <w:tcPr>
            <w:tcW w:w="710" w:type="dxa"/>
            <w:tcMar>
              <w:top w:w="62" w:type="dxa"/>
              <w:left w:w="123" w:type="dxa"/>
              <w:bottom w:w="62" w:type="dxa"/>
              <w:right w:w="123" w:type="dxa"/>
            </w:tcMar>
          </w:tcPr>
          <w:p w:rsidR="008A13AD"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pacing w:val="2"/>
                <w:sz w:val="24"/>
                <w:szCs w:val="24"/>
              </w:rPr>
              <w:t>Потенциальный спрос на образовательные услуги</w:t>
            </w:r>
          </w:p>
          <w:p w:rsidR="008A13AD" w:rsidRPr="00FC5B57" w:rsidRDefault="008A13AD" w:rsidP="00FC5B57">
            <w:pPr>
              <w:tabs>
                <w:tab w:val="left" w:pos="589"/>
              </w:tabs>
              <w:spacing w:after="0" w:line="240" w:lineRule="auto"/>
              <w:rPr>
                <w:rFonts w:ascii="Times New Roman" w:hAnsi="Times New Roman" w:cs="Times New Roman"/>
                <w:sz w:val="24"/>
                <w:szCs w:val="24"/>
              </w:rPr>
            </w:pPr>
          </w:p>
        </w:tc>
        <w:tc>
          <w:tcPr>
            <w:tcW w:w="4708" w:type="dxa"/>
            <w:tcMar>
              <w:top w:w="15" w:type="dxa"/>
              <w:left w:w="123" w:type="dxa"/>
              <w:bottom w:w="62" w:type="dxa"/>
              <w:right w:w="123" w:type="dxa"/>
            </w:tcMar>
          </w:tcPr>
          <w:p w:rsidR="008A13AD" w:rsidRPr="00FC5B57" w:rsidRDefault="00F60851" w:rsidP="00FC5B57">
            <w:pPr>
              <w:widowControl w:val="0"/>
              <w:tabs>
                <w:tab w:val="left" w:pos="293"/>
              </w:tabs>
              <w:autoSpaceDE w:val="0"/>
              <w:autoSpaceDN w:val="0"/>
              <w:adjustRightInd w:val="0"/>
              <w:spacing w:before="60" w:after="60" w:line="240" w:lineRule="auto"/>
              <w:rPr>
                <w:rFonts w:ascii="Times New Roman" w:hAnsi="Times New Roman" w:cs="Times New Roman"/>
                <w:sz w:val="24"/>
                <w:szCs w:val="24"/>
              </w:rPr>
            </w:pPr>
            <w:r w:rsidRPr="00FC5B57">
              <w:rPr>
                <w:rFonts w:ascii="Times New Roman" w:hAnsi="Times New Roman" w:cs="Times New Roman"/>
                <w:sz w:val="24"/>
                <w:szCs w:val="24"/>
              </w:rPr>
              <w:t>Развитие   деятельности училища  по ок</w:t>
            </w:r>
            <w:r w:rsidRPr="00FC5B57">
              <w:rPr>
                <w:rFonts w:ascii="Times New Roman" w:hAnsi="Times New Roman" w:cs="Times New Roman"/>
                <w:sz w:val="24"/>
                <w:szCs w:val="24"/>
              </w:rPr>
              <w:t>а</w:t>
            </w:r>
            <w:r w:rsidRPr="00FC5B57">
              <w:rPr>
                <w:rFonts w:ascii="Times New Roman" w:hAnsi="Times New Roman" w:cs="Times New Roman"/>
                <w:sz w:val="24"/>
                <w:szCs w:val="24"/>
              </w:rPr>
              <w:t>занию платных образователь</w:t>
            </w:r>
            <w:r w:rsidR="00590CE6" w:rsidRPr="00FC5B57">
              <w:rPr>
                <w:rFonts w:ascii="Times New Roman" w:hAnsi="Times New Roman" w:cs="Times New Roman"/>
                <w:sz w:val="24"/>
                <w:szCs w:val="24"/>
              </w:rPr>
              <w:t>ных услуг</w:t>
            </w:r>
          </w:p>
        </w:tc>
      </w:tr>
      <w:tr w:rsidR="00590CE6" w:rsidRPr="00FC5B57" w:rsidTr="00A24E02">
        <w:trPr>
          <w:trHeight w:val="771"/>
        </w:trPr>
        <w:tc>
          <w:tcPr>
            <w:tcW w:w="710" w:type="dxa"/>
            <w:tcMar>
              <w:top w:w="62" w:type="dxa"/>
              <w:left w:w="123" w:type="dxa"/>
              <w:bottom w:w="62" w:type="dxa"/>
              <w:right w:w="123" w:type="dxa"/>
            </w:tcMar>
          </w:tcPr>
          <w:p w:rsidR="00F60851"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z w:val="24"/>
                <w:szCs w:val="24"/>
              </w:rPr>
              <w:t>Создание условий для профессионального роста педагогических работников и фо</w:t>
            </w:r>
            <w:r w:rsidRPr="00FC5B57">
              <w:rPr>
                <w:rFonts w:ascii="Times New Roman" w:hAnsi="Times New Roman" w:cs="Times New Roman"/>
                <w:sz w:val="24"/>
                <w:szCs w:val="24"/>
              </w:rPr>
              <w:t>рмир</w:t>
            </w:r>
            <w:r w:rsidRPr="00FC5B57">
              <w:rPr>
                <w:rFonts w:ascii="Times New Roman" w:hAnsi="Times New Roman" w:cs="Times New Roman"/>
                <w:sz w:val="24"/>
                <w:szCs w:val="24"/>
              </w:rPr>
              <w:t>о</w:t>
            </w:r>
            <w:r w:rsidRPr="00FC5B57">
              <w:rPr>
                <w:rFonts w:ascii="Times New Roman" w:hAnsi="Times New Roman" w:cs="Times New Roman"/>
                <w:sz w:val="24"/>
                <w:szCs w:val="24"/>
              </w:rPr>
              <w:t>вание кадрового потенциала</w:t>
            </w:r>
          </w:p>
        </w:tc>
        <w:tc>
          <w:tcPr>
            <w:tcW w:w="4708" w:type="dxa"/>
            <w:tcMar>
              <w:top w:w="15" w:type="dxa"/>
              <w:left w:w="123" w:type="dxa"/>
              <w:bottom w:w="62" w:type="dxa"/>
              <w:right w:w="123" w:type="dxa"/>
            </w:tcMar>
          </w:tcPr>
          <w:p w:rsidR="00F60851" w:rsidRPr="00FC5B57" w:rsidRDefault="00F60851" w:rsidP="00FC5B57">
            <w:pPr>
              <w:widowControl w:val="0"/>
              <w:tabs>
                <w:tab w:val="left" w:pos="293"/>
              </w:tabs>
              <w:autoSpaceDE w:val="0"/>
              <w:autoSpaceDN w:val="0"/>
              <w:adjustRightInd w:val="0"/>
              <w:spacing w:after="6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Стимулирование труда педагогов, вне</w:t>
            </w:r>
            <w:r w:rsidRPr="00FC5B57">
              <w:rPr>
                <w:rFonts w:ascii="Times New Roman" w:hAnsi="Times New Roman" w:cs="Times New Roman"/>
                <w:spacing w:val="2"/>
                <w:sz w:val="24"/>
                <w:szCs w:val="24"/>
              </w:rPr>
              <w:t>д</w:t>
            </w:r>
            <w:r w:rsidRPr="00FC5B57">
              <w:rPr>
                <w:rFonts w:ascii="Times New Roman" w:hAnsi="Times New Roman" w:cs="Times New Roman"/>
                <w:spacing w:val="2"/>
                <w:sz w:val="24"/>
                <w:szCs w:val="24"/>
              </w:rPr>
              <w:t>ряющих инно</w:t>
            </w:r>
            <w:r w:rsidR="00590CE6" w:rsidRPr="00FC5B57">
              <w:rPr>
                <w:rFonts w:ascii="Times New Roman" w:hAnsi="Times New Roman" w:cs="Times New Roman"/>
                <w:spacing w:val="2"/>
                <w:sz w:val="24"/>
                <w:szCs w:val="24"/>
              </w:rPr>
              <w:t>вационные программы обр</w:t>
            </w:r>
            <w:r w:rsidR="00590CE6" w:rsidRPr="00FC5B57">
              <w:rPr>
                <w:rFonts w:ascii="Times New Roman" w:hAnsi="Times New Roman" w:cs="Times New Roman"/>
                <w:spacing w:val="2"/>
                <w:sz w:val="24"/>
                <w:szCs w:val="24"/>
              </w:rPr>
              <w:t>а</w:t>
            </w:r>
            <w:r w:rsidR="00590CE6" w:rsidRPr="00FC5B57">
              <w:rPr>
                <w:rFonts w:ascii="Times New Roman" w:hAnsi="Times New Roman" w:cs="Times New Roman"/>
                <w:spacing w:val="2"/>
                <w:sz w:val="24"/>
                <w:szCs w:val="24"/>
              </w:rPr>
              <w:t>зования</w:t>
            </w:r>
          </w:p>
        </w:tc>
      </w:tr>
      <w:tr w:rsidR="00590CE6" w:rsidRPr="00FC5B57" w:rsidTr="00A24E02">
        <w:trPr>
          <w:trHeight w:val="587"/>
        </w:trPr>
        <w:tc>
          <w:tcPr>
            <w:tcW w:w="710" w:type="dxa"/>
            <w:tcMar>
              <w:top w:w="62" w:type="dxa"/>
              <w:left w:w="123" w:type="dxa"/>
              <w:bottom w:w="62" w:type="dxa"/>
              <w:right w:w="123" w:type="dxa"/>
            </w:tcMar>
          </w:tcPr>
          <w:p w:rsidR="00F60851"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z w:val="24"/>
                <w:szCs w:val="24"/>
              </w:rPr>
              <w:t>Развитие конкур</w:t>
            </w:r>
            <w:r w:rsidRPr="00FC5B57">
              <w:rPr>
                <w:rFonts w:ascii="Times New Roman" w:hAnsi="Times New Roman" w:cs="Times New Roman"/>
                <w:sz w:val="24"/>
                <w:szCs w:val="24"/>
              </w:rPr>
              <w:t>сного движения</w:t>
            </w:r>
          </w:p>
          <w:p w:rsidR="00F60851" w:rsidRPr="00FC5B57" w:rsidRDefault="00F60851" w:rsidP="00FC5B57">
            <w:pPr>
              <w:tabs>
                <w:tab w:val="left" w:pos="589"/>
              </w:tabs>
              <w:spacing w:after="0" w:line="240" w:lineRule="auto"/>
              <w:rPr>
                <w:rFonts w:ascii="Times New Roman" w:hAnsi="Times New Roman" w:cs="Times New Roman"/>
                <w:sz w:val="24"/>
                <w:szCs w:val="24"/>
              </w:rPr>
            </w:pPr>
          </w:p>
        </w:tc>
        <w:tc>
          <w:tcPr>
            <w:tcW w:w="4708" w:type="dxa"/>
            <w:tcMar>
              <w:top w:w="15" w:type="dxa"/>
              <w:left w:w="123" w:type="dxa"/>
              <w:bottom w:w="62" w:type="dxa"/>
              <w:right w:w="123" w:type="dxa"/>
            </w:tcMar>
          </w:tcPr>
          <w:p w:rsidR="00F60851" w:rsidRPr="00FC5B57" w:rsidRDefault="00F6085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Развитие системы </w:t>
            </w:r>
            <w:proofErr w:type="spellStart"/>
            <w:r w:rsidRPr="00FC5B57">
              <w:rPr>
                <w:rFonts w:ascii="Times New Roman" w:hAnsi="Times New Roman" w:cs="Times New Roman"/>
                <w:sz w:val="24"/>
                <w:szCs w:val="24"/>
              </w:rPr>
              <w:t>внеучебной</w:t>
            </w:r>
            <w:proofErr w:type="spellEnd"/>
            <w:r w:rsidRPr="00FC5B57">
              <w:rPr>
                <w:rFonts w:ascii="Times New Roman" w:hAnsi="Times New Roman" w:cs="Times New Roman"/>
                <w:sz w:val="24"/>
                <w:szCs w:val="24"/>
              </w:rPr>
              <w:t xml:space="preserve"> и воспит</w:t>
            </w:r>
            <w:r w:rsidRPr="00FC5B57">
              <w:rPr>
                <w:rFonts w:ascii="Times New Roman" w:hAnsi="Times New Roman" w:cs="Times New Roman"/>
                <w:sz w:val="24"/>
                <w:szCs w:val="24"/>
              </w:rPr>
              <w:t>а</w:t>
            </w:r>
            <w:r w:rsidR="00590CE6" w:rsidRPr="00FC5B57">
              <w:rPr>
                <w:rFonts w:ascii="Times New Roman" w:hAnsi="Times New Roman" w:cs="Times New Roman"/>
                <w:sz w:val="24"/>
                <w:szCs w:val="24"/>
              </w:rPr>
              <w:t>тельной работы</w:t>
            </w:r>
          </w:p>
        </w:tc>
      </w:tr>
      <w:tr w:rsidR="00590CE6" w:rsidRPr="00FC5B57" w:rsidTr="00A24E02">
        <w:trPr>
          <w:trHeight w:val="839"/>
        </w:trPr>
        <w:tc>
          <w:tcPr>
            <w:tcW w:w="710" w:type="dxa"/>
            <w:tcMar>
              <w:top w:w="62" w:type="dxa"/>
              <w:left w:w="123" w:type="dxa"/>
              <w:bottom w:w="62" w:type="dxa"/>
              <w:right w:w="123" w:type="dxa"/>
            </w:tcMar>
          </w:tcPr>
          <w:p w:rsidR="00F60851"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z w:val="24"/>
                <w:szCs w:val="24"/>
              </w:rPr>
              <w:t>Востребованность вып</w:t>
            </w:r>
            <w:r w:rsidRPr="00FC5B57">
              <w:rPr>
                <w:rFonts w:ascii="Times New Roman" w:hAnsi="Times New Roman" w:cs="Times New Roman"/>
                <w:sz w:val="24"/>
                <w:szCs w:val="24"/>
              </w:rPr>
              <w:t>ускников на рынке труда региона</w:t>
            </w:r>
          </w:p>
        </w:tc>
        <w:tc>
          <w:tcPr>
            <w:tcW w:w="4708" w:type="dxa"/>
            <w:tcMar>
              <w:top w:w="15" w:type="dxa"/>
              <w:left w:w="123" w:type="dxa"/>
              <w:bottom w:w="62" w:type="dxa"/>
              <w:right w:w="123" w:type="dxa"/>
            </w:tcMar>
          </w:tcPr>
          <w:p w:rsidR="00F60851" w:rsidRPr="00FC5B57" w:rsidRDefault="00F60851" w:rsidP="00FC5B57">
            <w:pPr>
              <w:widowControl w:val="0"/>
              <w:tabs>
                <w:tab w:val="left" w:pos="29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Повышение качества профессионального образования и оценки образовательных результатов</w:t>
            </w:r>
          </w:p>
        </w:tc>
      </w:tr>
      <w:tr w:rsidR="00590CE6" w:rsidRPr="00FC5B57" w:rsidTr="00A24E02">
        <w:trPr>
          <w:trHeight w:val="1157"/>
        </w:trPr>
        <w:tc>
          <w:tcPr>
            <w:tcW w:w="710" w:type="dxa"/>
            <w:tcMar>
              <w:top w:w="62" w:type="dxa"/>
              <w:left w:w="123" w:type="dxa"/>
              <w:bottom w:w="62" w:type="dxa"/>
              <w:right w:w="123" w:type="dxa"/>
            </w:tcMar>
          </w:tcPr>
          <w:p w:rsidR="00F60851"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pacing w:val="3"/>
                <w:sz w:val="24"/>
                <w:szCs w:val="24"/>
              </w:rPr>
              <w:t>Снижение показателей качества образов</w:t>
            </w:r>
            <w:r w:rsidR="00F60851" w:rsidRPr="00FC5B57">
              <w:rPr>
                <w:rFonts w:ascii="Times New Roman" w:hAnsi="Times New Roman" w:cs="Times New Roman"/>
                <w:spacing w:val="3"/>
                <w:sz w:val="24"/>
                <w:szCs w:val="24"/>
              </w:rPr>
              <w:t>а</w:t>
            </w:r>
            <w:r w:rsidR="00F60851" w:rsidRPr="00FC5B57">
              <w:rPr>
                <w:rFonts w:ascii="Times New Roman" w:hAnsi="Times New Roman" w:cs="Times New Roman"/>
                <w:spacing w:val="3"/>
                <w:sz w:val="24"/>
                <w:szCs w:val="24"/>
              </w:rPr>
              <w:t xml:space="preserve">тельных результатов по причине низкой учебной мотивации, в </w:t>
            </w:r>
            <w:proofErr w:type="spellStart"/>
            <w:r w:rsidR="00F60851" w:rsidRPr="00FC5B57">
              <w:rPr>
                <w:rFonts w:ascii="Times New Roman" w:hAnsi="Times New Roman" w:cs="Times New Roman"/>
                <w:spacing w:val="3"/>
                <w:sz w:val="24"/>
                <w:szCs w:val="24"/>
              </w:rPr>
              <w:t>т.ч</w:t>
            </w:r>
            <w:proofErr w:type="spellEnd"/>
            <w:r w:rsidR="00F60851" w:rsidRPr="00FC5B57">
              <w:rPr>
                <w:rFonts w:ascii="Times New Roman" w:hAnsi="Times New Roman" w:cs="Times New Roman"/>
                <w:spacing w:val="3"/>
                <w:sz w:val="24"/>
                <w:szCs w:val="24"/>
              </w:rPr>
              <w:t xml:space="preserve">. </w:t>
            </w:r>
            <w:proofErr w:type="gramStart"/>
            <w:r w:rsidR="00F60851" w:rsidRPr="00FC5B57">
              <w:rPr>
                <w:rFonts w:ascii="Times New Roman" w:hAnsi="Times New Roman" w:cs="Times New Roman"/>
                <w:spacing w:val="3"/>
                <w:sz w:val="24"/>
                <w:szCs w:val="24"/>
              </w:rPr>
              <w:t>вследствие</w:t>
            </w:r>
            <w:proofErr w:type="gramEnd"/>
            <w:r w:rsidR="00F60851" w:rsidRPr="00FC5B57">
              <w:rPr>
                <w:rFonts w:ascii="Times New Roman" w:hAnsi="Times New Roman" w:cs="Times New Roman"/>
                <w:spacing w:val="3"/>
                <w:sz w:val="24"/>
                <w:szCs w:val="24"/>
              </w:rPr>
              <w:t xml:space="preserve"> </w:t>
            </w:r>
            <w:proofErr w:type="gramStart"/>
            <w:r w:rsidR="00F60851" w:rsidRPr="00FC5B57">
              <w:rPr>
                <w:rFonts w:ascii="Times New Roman" w:hAnsi="Times New Roman" w:cs="Times New Roman"/>
                <w:spacing w:val="3"/>
                <w:sz w:val="24"/>
                <w:szCs w:val="24"/>
              </w:rPr>
              <w:t>соц</w:t>
            </w:r>
            <w:r w:rsidR="00F60851" w:rsidRPr="00FC5B57">
              <w:rPr>
                <w:rFonts w:ascii="Times New Roman" w:hAnsi="Times New Roman" w:cs="Times New Roman"/>
                <w:spacing w:val="3"/>
                <w:sz w:val="24"/>
                <w:szCs w:val="24"/>
              </w:rPr>
              <w:t>и</w:t>
            </w:r>
            <w:r w:rsidR="00F60851" w:rsidRPr="00FC5B57">
              <w:rPr>
                <w:rFonts w:ascii="Times New Roman" w:hAnsi="Times New Roman" w:cs="Times New Roman"/>
                <w:spacing w:val="3"/>
                <w:sz w:val="24"/>
                <w:szCs w:val="24"/>
              </w:rPr>
              <w:t>ально-неблагополучной</w:t>
            </w:r>
            <w:proofErr w:type="gramEnd"/>
            <w:r w:rsidR="00F60851" w:rsidRPr="00FC5B57">
              <w:rPr>
                <w:rFonts w:ascii="Times New Roman" w:hAnsi="Times New Roman" w:cs="Times New Roman"/>
                <w:spacing w:val="3"/>
                <w:sz w:val="24"/>
                <w:szCs w:val="24"/>
              </w:rPr>
              <w:t xml:space="preserve"> жизненной ситуац</w:t>
            </w:r>
            <w:r w:rsidR="00F60851" w:rsidRPr="00FC5B57">
              <w:rPr>
                <w:rFonts w:ascii="Times New Roman" w:hAnsi="Times New Roman" w:cs="Times New Roman"/>
                <w:spacing w:val="3"/>
                <w:sz w:val="24"/>
                <w:szCs w:val="24"/>
              </w:rPr>
              <w:t>и</w:t>
            </w:r>
            <w:r w:rsidR="00F60851" w:rsidRPr="00FC5B57">
              <w:rPr>
                <w:rFonts w:ascii="Times New Roman" w:hAnsi="Times New Roman" w:cs="Times New Roman"/>
                <w:spacing w:val="3"/>
                <w:sz w:val="24"/>
                <w:szCs w:val="24"/>
              </w:rPr>
              <w:t>ей студентов</w:t>
            </w:r>
          </w:p>
        </w:tc>
        <w:tc>
          <w:tcPr>
            <w:tcW w:w="4708" w:type="dxa"/>
            <w:tcMar>
              <w:top w:w="15" w:type="dxa"/>
              <w:left w:w="123" w:type="dxa"/>
              <w:bottom w:w="62" w:type="dxa"/>
              <w:right w:w="123" w:type="dxa"/>
            </w:tcMar>
          </w:tcPr>
          <w:p w:rsidR="00F60851" w:rsidRPr="00FC5B57" w:rsidRDefault="00F60851"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системы учебн</w:t>
            </w:r>
            <w:proofErr w:type="gramStart"/>
            <w:r w:rsidRPr="00FC5B57">
              <w:rPr>
                <w:rFonts w:ascii="Times New Roman" w:hAnsi="Times New Roman" w:cs="Times New Roman"/>
                <w:sz w:val="24"/>
                <w:szCs w:val="24"/>
              </w:rPr>
              <w:t>о-</w:t>
            </w:r>
            <w:proofErr w:type="gramEnd"/>
            <w:r w:rsidRPr="00FC5B57">
              <w:rPr>
                <w:rFonts w:ascii="Times New Roman" w:hAnsi="Times New Roman" w:cs="Times New Roman"/>
                <w:sz w:val="24"/>
                <w:szCs w:val="24"/>
              </w:rPr>
              <w:t xml:space="preserve"> воспитательной работы</w:t>
            </w:r>
          </w:p>
        </w:tc>
      </w:tr>
      <w:tr w:rsidR="00590CE6" w:rsidRPr="00FC5B57" w:rsidTr="00A24E02">
        <w:trPr>
          <w:trHeight w:val="888"/>
        </w:trPr>
        <w:tc>
          <w:tcPr>
            <w:tcW w:w="710" w:type="dxa"/>
            <w:tcMar>
              <w:top w:w="62" w:type="dxa"/>
              <w:left w:w="123" w:type="dxa"/>
              <w:bottom w:w="62" w:type="dxa"/>
              <w:right w:w="123" w:type="dxa"/>
            </w:tcMar>
          </w:tcPr>
          <w:p w:rsidR="00F60851"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pacing w:val="3"/>
                <w:sz w:val="24"/>
                <w:szCs w:val="24"/>
              </w:rPr>
              <w:t>Отсутствие финансовой поддержки со стороны социальных партнеров в развитии материально-технической базы училища</w:t>
            </w:r>
          </w:p>
        </w:tc>
        <w:tc>
          <w:tcPr>
            <w:tcW w:w="4708" w:type="dxa"/>
            <w:tcMar>
              <w:top w:w="15" w:type="dxa"/>
              <w:left w:w="123" w:type="dxa"/>
              <w:bottom w:w="62" w:type="dxa"/>
              <w:right w:w="123" w:type="dxa"/>
            </w:tcMar>
          </w:tcPr>
          <w:p w:rsidR="00F60851" w:rsidRPr="00FC5B57" w:rsidRDefault="00F6085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Совершенствование системы управления училищем и укрепление партнерских о</w:t>
            </w:r>
            <w:r w:rsidRPr="00FC5B57">
              <w:rPr>
                <w:rFonts w:ascii="Times New Roman" w:hAnsi="Times New Roman" w:cs="Times New Roman"/>
                <w:sz w:val="24"/>
                <w:szCs w:val="24"/>
              </w:rPr>
              <w:t>т</w:t>
            </w:r>
            <w:r w:rsidRPr="00FC5B57">
              <w:rPr>
                <w:rFonts w:ascii="Times New Roman" w:hAnsi="Times New Roman" w:cs="Times New Roman"/>
                <w:sz w:val="24"/>
                <w:szCs w:val="24"/>
              </w:rPr>
              <w:t>ношений с работодателями</w:t>
            </w:r>
          </w:p>
        </w:tc>
      </w:tr>
      <w:tr w:rsidR="00590CE6" w:rsidRPr="00FC5B57" w:rsidTr="00A24E02">
        <w:trPr>
          <w:trHeight w:val="705"/>
        </w:trPr>
        <w:tc>
          <w:tcPr>
            <w:tcW w:w="710" w:type="dxa"/>
            <w:tcMar>
              <w:top w:w="62" w:type="dxa"/>
              <w:left w:w="123" w:type="dxa"/>
              <w:bottom w:w="62" w:type="dxa"/>
              <w:right w:w="123" w:type="dxa"/>
            </w:tcMar>
          </w:tcPr>
          <w:p w:rsidR="008A13AD" w:rsidRPr="00FC5B57" w:rsidRDefault="00590CE6"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F60851" w:rsidRPr="00FC5B57" w:rsidRDefault="00590CE6"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bCs/>
                <w:kern w:val="24"/>
                <w:sz w:val="24"/>
                <w:szCs w:val="24"/>
              </w:rPr>
              <w:t>(-)</w:t>
            </w:r>
            <w:r w:rsidR="00F60851" w:rsidRPr="00FC5B57">
              <w:rPr>
                <w:rFonts w:ascii="Times New Roman" w:hAnsi="Times New Roman" w:cs="Times New Roman"/>
                <w:spacing w:val="3"/>
                <w:sz w:val="24"/>
                <w:szCs w:val="24"/>
              </w:rPr>
              <w:t>Снижение внебюджетных средств о</w:t>
            </w:r>
            <w:r w:rsidRPr="00FC5B57">
              <w:rPr>
                <w:rFonts w:ascii="Times New Roman" w:hAnsi="Times New Roman" w:cs="Times New Roman"/>
                <w:spacing w:val="3"/>
                <w:sz w:val="24"/>
                <w:szCs w:val="24"/>
              </w:rPr>
              <w:t>т платных образовательных услуг</w:t>
            </w:r>
          </w:p>
          <w:p w:rsidR="008A13AD" w:rsidRPr="00FC5B57" w:rsidRDefault="008A13AD" w:rsidP="00FC5B57">
            <w:pPr>
              <w:tabs>
                <w:tab w:val="left" w:pos="589"/>
              </w:tabs>
              <w:spacing w:after="0" w:line="240" w:lineRule="auto"/>
              <w:rPr>
                <w:rFonts w:ascii="Times New Roman" w:hAnsi="Times New Roman" w:cs="Times New Roman"/>
                <w:sz w:val="24"/>
                <w:szCs w:val="24"/>
              </w:rPr>
            </w:pPr>
          </w:p>
        </w:tc>
        <w:tc>
          <w:tcPr>
            <w:tcW w:w="4708" w:type="dxa"/>
            <w:tcMar>
              <w:top w:w="15" w:type="dxa"/>
              <w:left w:w="123" w:type="dxa"/>
              <w:bottom w:w="62" w:type="dxa"/>
              <w:right w:w="123" w:type="dxa"/>
            </w:tcMar>
          </w:tcPr>
          <w:p w:rsidR="008A13AD" w:rsidRPr="00FC5B57" w:rsidRDefault="00590CE6"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системы дополнительного обр</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зования  </w:t>
            </w:r>
          </w:p>
        </w:tc>
      </w:tr>
      <w:tr w:rsidR="00561069" w:rsidRPr="00FC5B57" w:rsidTr="00A24E02">
        <w:trPr>
          <w:trHeight w:val="705"/>
        </w:trPr>
        <w:tc>
          <w:tcPr>
            <w:tcW w:w="710" w:type="dxa"/>
            <w:tcMar>
              <w:top w:w="62" w:type="dxa"/>
              <w:left w:w="123" w:type="dxa"/>
              <w:bottom w:w="62" w:type="dxa"/>
              <w:right w:w="123" w:type="dxa"/>
            </w:tcMar>
          </w:tcPr>
          <w:p w:rsidR="00561069" w:rsidRPr="00FC5B57" w:rsidRDefault="00561069"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A24E02" w:rsidRPr="00FC5B57">
              <w:rPr>
                <w:rFonts w:ascii="Times New Roman" w:hAnsi="Times New Roman" w:cs="Times New Roman"/>
                <w:bCs/>
                <w:kern w:val="24"/>
                <w:sz w:val="24"/>
                <w:szCs w:val="24"/>
              </w:rPr>
              <w:t>.</w:t>
            </w:r>
          </w:p>
        </w:tc>
        <w:tc>
          <w:tcPr>
            <w:tcW w:w="4931" w:type="dxa"/>
            <w:tcMar>
              <w:top w:w="15" w:type="dxa"/>
              <w:left w:w="82" w:type="dxa"/>
              <w:bottom w:w="0" w:type="dxa"/>
              <w:right w:w="82" w:type="dxa"/>
            </w:tcMar>
          </w:tcPr>
          <w:p w:rsidR="00561069" w:rsidRPr="00FC5B57" w:rsidRDefault="00561069" w:rsidP="00FC5B57">
            <w:pPr>
              <w:widowControl w:val="0"/>
              <w:tabs>
                <w:tab w:val="left" w:pos="33"/>
              </w:tabs>
              <w:autoSpaceDE w:val="0"/>
              <w:autoSpaceDN w:val="0"/>
              <w:adjustRightInd w:val="0"/>
              <w:spacing w:after="0" w:line="240" w:lineRule="auto"/>
              <w:rPr>
                <w:rFonts w:ascii="Times New Roman" w:hAnsi="Times New Roman" w:cs="Times New Roman"/>
                <w:bCs/>
                <w:kern w:val="24"/>
                <w:sz w:val="24"/>
                <w:szCs w:val="24"/>
              </w:rPr>
            </w:pPr>
            <w:r w:rsidRPr="00FC5B57">
              <w:rPr>
                <w:rFonts w:ascii="Times New Roman" w:hAnsi="Times New Roman" w:cs="Times New Roman"/>
                <w:sz w:val="24"/>
                <w:szCs w:val="24"/>
              </w:rPr>
              <w:t>(-)Недостаточная проработка вопросов, реш</w:t>
            </w:r>
            <w:r w:rsidRPr="00FC5B57">
              <w:rPr>
                <w:rFonts w:ascii="Times New Roman" w:hAnsi="Times New Roman" w:cs="Times New Roman"/>
                <w:sz w:val="24"/>
                <w:szCs w:val="24"/>
              </w:rPr>
              <w:t>а</w:t>
            </w:r>
            <w:r w:rsidRPr="00FC5B57">
              <w:rPr>
                <w:rFonts w:ascii="Times New Roman" w:hAnsi="Times New Roman" w:cs="Times New Roman"/>
                <w:sz w:val="24"/>
                <w:szCs w:val="24"/>
              </w:rPr>
              <w:t>емых в рамках Проекта, недостаточная подг</w:t>
            </w:r>
            <w:r w:rsidRPr="00FC5B57">
              <w:rPr>
                <w:rFonts w:ascii="Times New Roman" w:hAnsi="Times New Roman" w:cs="Times New Roman"/>
                <w:sz w:val="24"/>
                <w:szCs w:val="24"/>
              </w:rPr>
              <w:t>о</w:t>
            </w:r>
            <w:r w:rsidRPr="00FC5B57">
              <w:rPr>
                <w:rFonts w:ascii="Times New Roman" w:hAnsi="Times New Roman" w:cs="Times New Roman"/>
                <w:sz w:val="24"/>
                <w:szCs w:val="24"/>
              </w:rPr>
              <w:t>товка управленческого потенциала, отстав</w:t>
            </w:r>
            <w:r w:rsidRPr="00FC5B57">
              <w:rPr>
                <w:rFonts w:ascii="Times New Roman" w:hAnsi="Times New Roman" w:cs="Times New Roman"/>
                <w:sz w:val="24"/>
                <w:szCs w:val="24"/>
              </w:rPr>
              <w:t>а</w:t>
            </w:r>
            <w:r w:rsidRPr="00FC5B57">
              <w:rPr>
                <w:rFonts w:ascii="Times New Roman" w:hAnsi="Times New Roman" w:cs="Times New Roman"/>
                <w:sz w:val="24"/>
                <w:szCs w:val="24"/>
              </w:rPr>
              <w:t>ние от сроков реализации мероприятий</w:t>
            </w:r>
          </w:p>
        </w:tc>
        <w:tc>
          <w:tcPr>
            <w:tcW w:w="4708" w:type="dxa"/>
            <w:tcMar>
              <w:top w:w="15" w:type="dxa"/>
              <w:left w:w="123" w:type="dxa"/>
              <w:bottom w:w="62" w:type="dxa"/>
              <w:right w:w="123" w:type="dxa"/>
            </w:tcMar>
          </w:tcPr>
          <w:p w:rsidR="00561069" w:rsidRPr="00FC5B57" w:rsidRDefault="00561069"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Устранение риска  за счет обеспечения п</w:t>
            </w:r>
            <w:r w:rsidRPr="00FC5B57">
              <w:rPr>
                <w:rFonts w:ascii="Times New Roman" w:hAnsi="Times New Roman" w:cs="Times New Roman"/>
                <w:sz w:val="24"/>
                <w:szCs w:val="24"/>
              </w:rPr>
              <w:t>о</w:t>
            </w:r>
            <w:r w:rsidRPr="00FC5B57">
              <w:rPr>
                <w:rFonts w:ascii="Times New Roman" w:hAnsi="Times New Roman" w:cs="Times New Roman"/>
                <w:sz w:val="24"/>
                <w:szCs w:val="24"/>
              </w:rPr>
              <w:t>стоянного и оперативного мониторинга реализации Проекта, а также за счет ко</w:t>
            </w:r>
            <w:r w:rsidRPr="00FC5B57">
              <w:rPr>
                <w:rFonts w:ascii="Times New Roman" w:hAnsi="Times New Roman" w:cs="Times New Roman"/>
                <w:sz w:val="24"/>
                <w:szCs w:val="24"/>
              </w:rPr>
              <w:t>р</w:t>
            </w:r>
            <w:r w:rsidRPr="00FC5B57">
              <w:rPr>
                <w:rFonts w:ascii="Times New Roman" w:hAnsi="Times New Roman" w:cs="Times New Roman"/>
                <w:sz w:val="24"/>
                <w:szCs w:val="24"/>
              </w:rPr>
              <w:t>ректировки Проекта</w:t>
            </w:r>
          </w:p>
        </w:tc>
      </w:tr>
    </w:tbl>
    <w:p w:rsidR="00D33FCF" w:rsidRPr="00FC5B57" w:rsidRDefault="00D33FCF" w:rsidP="00FC5B57">
      <w:pPr>
        <w:spacing w:after="0" w:line="240" w:lineRule="auto"/>
        <w:jc w:val="both"/>
        <w:rPr>
          <w:rFonts w:ascii="Times New Roman" w:hAnsi="Times New Roman" w:cs="Times New Roman"/>
          <w:szCs w:val="24"/>
        </w:rPr>
      </w:pPr>
    </w:p>
    <w:p w:rsidR="00D33FCF" w:rsidRPr="00FC5B57" w:rsidRDefault="00D33FCF"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3.1.1.8.</w:t>
      </w:r>
      <w:r w:rsidRPr="00FC5B57">
        <w:rPr>
          <w:rFonts w:ascii="Times New Roman" w:hAnsi="Times New Roman" w:cs="Times New Roman"/>
          <w:b/>
          <w:bCs/>
          <w:kern w:val="24"/>
          <w:sz w:val="24"/>
          <w:szCs w:val="24"/>
        </w:rPr>
        <w:t xml:space="preserve"> План управления коммуникациями</w:t>
      </w:r>
    </w:p>
    <w:p w:rsidR="00D33FCF" w:rsidRPr="00FC5B57" w:rsidRDefault="00D33FCF" w:rsidP="00FC5B57">
      <w:pPr>
        <w:spacing w:after="0" w:line="240" w:lineRule="auto"/>
        <w:jc w:val="both"/>
        <w:rPr>
          <w:rFonts w:ascii="Times New Roman" w:hAnsi="Times New Roman" w:cs="Times New Roman"/>
          <w:szCs w:val="24"/>
        </w:rPr>
      </w:pPr>
    </w:p>
    <w:tbl>
      <w:tblPr>
        <w:tblW w:w="10207"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1102"/>
        <w:gridCol w:w="1797"/>
        <w:gridCol w:w="1923"/>
        <w:gridCol w:w="1843"/>
        <w:gridCol w:w="1841"/>
        <w:gridCol w:w="1701"/>
      </w:tblGrid>
      <w:tr w:rsidR="00BB0E92" w:rsidRPr="00FC5B57" w:rsidTr="00026C54">
        <w:trPr>
          <w:trHeight w:val="987"/>
        </w:trPr>
        <w:tc>
          <w:tcPr>
            <w:tcW w:w="1102" w:type="dxa"/>
            <w:tcMar>
              <w:top w:w="62" w:type="dxa"/>
              <w:left w:w="123" w:type="dxa"/>
              <w:bottom w:w="62" w:type="dxa"/>
              <w:right w:w="123" w:type="dxa"/>
            </w:tcMar>
            <w:vAlign w:val="cente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D33FCF" w:rsidRPr="00FC5B57" w:rsidRDefault="00D33FCF"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1797" w:type="dxa"/>
            <w:tcMar>
              <w:top w:w="62" w:type="dxa"/>
              <w:left w:w="123" w:type="dxa"/>
              <w:bottom w:w="62" w:type="dxa"/>
              <w:right w:w="123" w:type="dxa"/>
            </w:tcMar>
            <w:vAlign w:val="center"/>
          </w:tcPr>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Какая</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tc>
        <w:tc>
          <w:tcPr>
            <w:tcW w:w="1923" w:type="dxa"/>
            <w:tcMar>
              <w:top w:w="62" w:type="dxa"/>
              <w:left w:w="123" w:type="dxa"/>
              <w:bottom w:w="62" w:type="dxa"/>
              <w:right w:w="123" w:type="dxa"/>
            </w:tcMar>
            <w:vAlign w:val="center"/>
          </w:tcPr>
          <w:p w:rsidR="00026C54" w:rsidRPr="00FC5B57" w:rsidRDefault="00D33F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Кто </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843" w:type="dxa"/>
            <w:tcMar>
              <w:top w:w="62" w:type="dxa"/>
              <w:left w:w="123" w:type="dxa"/>
              <w:bottom w:w="62" w:type="dxa"/>
              <w:right w:w="123" w:type="dxa"/>
            </w:tcMar>
            <w:vAlign w:val="center"/>
          </w:tcPr>
          <w:p w:rsidR="00026C54" w:rsidRPr="00FC5B57" w:rsidRDefault="00D33F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Кому </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c>
          <w:tcPr>
            <w:tcW w:w="1841" w:type="dxa"/>
            <w:tcMar>
              <w:top w:w="62" w:type="dxa"/>
              <w:left w:w="123" w:type="dxa"/>
              <w:bottom w:w="62" w:type="dxa"/>
              <w:right w:w="123" w:type="dxa"/>
            </w:tcMar>
            <w:vAlign w:val="center"/>
          </w:tcPr>
          <w:p w:rsidR="00026C54" w:rsidRPr="00FC5B57" w:rsidRDefault="00D33F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Когда </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701" w:type="dxa"/>
            <w:tcMar>
              <w:top w:w="62" w:type="dxa"/>
              <w:left w:w="123" w:type="dxa"/>
              <w:bottom w:w="62" w:type="dxa"/>
              <w:right w:w="123" w:type="dxa"/>
            </w:tcMar>
            <w:vAlign w:val="center"/>
          </w:tcPr>
          <w:p w:rsidR="00026C54" w:rsidRPr="00FC5B57" w:rsidRDefault="00D33F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Как </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D33FCF" w:rsidRPr="00FC5B57" w:rsidRDefault="00D33F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r>
      <w:tr w:rsidR="00BB0E92" w:rsidRPr="00FC5B57" w:rsidTr="00026C54">
        <w:trPr>
          <w:trHeight w:val="920"/>
        </w:trPr>
        <w:tc>
          <w:tcPr>
            <w:tcW w:w="1102" w:type="dxa"/>
            <w:tcMar>
              <w:top w:w="62" w:type="dxa"/>
              <w:left w:w="123" w:type="dxa"/>
              <w:bottom w:w="62" w:type="dxa"/>
              <w:right w:w="123" w:type="dxa"/>
            </w:tcMar>
          </w:tcPr>
          <w:p w:rsidR="00355B94" w:rsidRPr="00FC5B57" w:rsidRDefault="00355B94"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1</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355B94" w:rsidRPr="00FC5B57" w:rsidRDefault="00355B9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Обновленная локальная  нормативно-методическая база училища  </w:t>
            </w:r>
          </w:p>
        </w:tc>
        <w:tc>
          <w:tcPr>
            <w:tcW w:w="1923" w:type="dxa"/>
            <w:tcMar>
              <w:top w:w="62" w:type="dxa"/>
              <w:left w:w="123" w:type="dxa"/>
              <w:bottom w:w="62" w:type="dxa"/>
              <w:right w:w="123" w:type="dxa"/>
            </w:tcMar>
          </w:tcPr>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Тищенко Л.В.</w:t>
            </w:r>
          </w:p>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355B94" w:rsidRPr="00FC5B57" w:rsidRDefault="00355B94"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p w:rsidR="00355B94" w:rsidRPr="00FC5B57" w:rsidRDefault="00355B94"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lastRenderedPageBreak/>
              <w:t>Цагикян</w:t>
            </w:r>
            <w:proofErr w:type="spellEnd"/>
            <w:r w:rsidRPr="00FC5B57">
              <w:rPr>
                <w:rFonts w:ascii="Times New Roman" w:hAnsi="Times New Roman" w:cs="Times New Roman"/>
                <w:sz w:val="24"/>
                <w:szCs w:val="24"/>
              </w:rPr>
              <w:t xml:space="preserve"> Л.Э.</w:t>
            </w:r>
          </w:p>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355B94" w:rsidRPr="00FC5B57" w:rsidRDefault="00355B9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843" w:type="dxa"/>
            <w:tcMar>
              <w:top w:w="62" w:type="dxa"/>
              <w:left w:w="123" w:type="dxa"/>
              <w:bottom w:w="62" w:type="dxa"/>
              <w:right w:w="123" w:type="dxa"/>
            </w:tcMar>
          </w:tcPr>
          <w:p w:rsidR="00355B94" w:rsidRPr="00FC5B57" w:rsidRDefault="00355B94"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Антонова Н.А.</w:t>
            </w:r>
          </w:p>
        </w:tc>
        <w:tc>
          <w:tcPr>
            <w:tcW w:w="1841" w:type="dxa"/>
            <w:tcMar>
              <w:top w:w="62" w:type="dxa"/>
              <w:left w:w="123" w:type="dxa"/>
              <w:bottom w:w="62" w:type="dxa"/>
              <w:right w:w="123" w:type="dxa"/>
            </w:tcMar>
          </w:tcPr>
          <w:p w:rsidR="00355B94"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355B94"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2</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Повышение экономич</w:t>
            </w:r>
            <w:r w:rsidRPr="00FC5B57">
              <w:rPr>
                <w:rFonts w:ascii="Times New Roman" w:hAnsi="Times New Roman" w:cs="Times New Roman"/>
                <w:sz w:val="24"/>
                <w:szCs w:val="24"/>
              </w:rPr>
              <w:t>е</w:t>
            </w:r>
            <w:r w:rsidRPr="00FC5B57">
              <w:rPr>
                <w:rFonts w:ascii="Times New Roman" w:hAnsi="Times New Roman" w:cs="Times New Roman"/>
                <w:sz w:val="24"/>
                <w:szCs w:val="24"/>
              </w:rPr>
              <w:t>ской устойч</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вости училища </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Внедренные инновацио</w:t>
            </w:r>
            <w:r w:rsidRPr="00FC5B57">
              <w:rPr>
                <w:rFonts w:ascii="Times New Roman" w:hAnsi="Times New Roman" w:cs="Times New Roman"/>
                <w:sz w:val="24"/>
                <w:szCs w:val="24"/>
              </w:rPr>
              <w:t>н</w:t>
            </w:r>
            <w:r w:rsidRPr="00FC5B57">
              <w:rPr>
                <w:rFonts w:ascii="Times New Roman" w:hAnsi="Times New Roman" w:cs="Times New Roman"/>
                <w:sz w:val="24"/>
                <w:szCs w:val="24"/>
              </w:rPr>
              <w:t>ные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тельные те</w:t>
            </w:r>
            <w:r w:rsidRPr="00FC5B57">
              <w:rPr>
                <w:rFonts w:ascii="Times New Roman" w:hAnsi="Times New Roman" w:cs="Times New Roman"/>
                <w:sz w:val="24"/>
                <w:szCs w:val="24"/>
              </w:rPr>
              <w:t>х</w:t>
            </w:r>
            <w:r w:rsidRPr="00FC5B57">
              <w:rPr>
                <w:rFonts w:ascii="Times New Roman" w:hAnsi="Times New Roman" w:cs="Times New Roman"/>
                <w:sz w:val="24"/>
                <w:szCs w:val="24"/>
              </w:rPr>
              <w:t>нологии и м</w:t>
            </w:r>
            <w:r w:rsidRPr="00FC5B57">
              <w:rPr>
                <w:rFonts w:ascii="Times New Roman" w:hAnsi="Times New Roman" w:cs="Times New Roman"/>
                <w:sz w:val="24"/>
                <w:szCs w:val="24"/>
              </w:rPr>
              <w:t>е</w:t>
            </w:r>
            <w:r w:rsidRPr="00FC5B57">
              <w:rPr>
                <w:rFonts w:ascii="Times New Roman" w:hAnsi="Times New Roman" w:cs="Times New Roman"/>
                <w:sz w:val="24"/>
                <w:szCs w:val="24"/>
              </w:rPr>
              <w:t>тоды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вательного процесса</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Повышение качества  по</w:t>
            </w:r>
            <w:r w:rsidRPr="00FC5B57">
              <w:rPr>
                <w:rFonts w:ascii="Times New Roman" w:hAnsi="Times New Roman" w:cs="Times New Roman"/>
                <w:sz w:val="24"/>
                <w:szCs w:val="24"/>
              </w:rPr>
              <w:t>д</w:t>
            </w:r>
            <w:r w:rsidRPr="00FC5B57">
              <w:rPr>
                <w:rFonts w:ascii="Times New Roman" w:hAnsi="Times New Roman" w:cs="Times New Roman"/>
                <w:sz w:val="24"/>
                <w:szCs w:val="24"/>
              </w:rPr>
              <w:t>готовки кв</w:t>
            </w:r>
            <w:r w:rsidRPr="00FC5B57">
              <w:rPr>
                <w:rFonts w:ascii="Times New Roman" w:hAnsi="Times New Roman" w:cs="Times New Roman"/>
                <w:sz w:val="24"/>
                <w:szCs w:val="24"/>
              </w:rPr>
              <w:t>а</w:t>
            </w:r>
            <w:r w:rsidRPr="00FC5B57">
              <w:rPr>
                <w:rFonts w:ascii="Times New Roman" w:hAnsi="Times New Roman" w:cs="Times New Roman"/>
                <w:sz w:val="24"/>
                <w:szCs w:val="24"/>
              </w:rPr>
              <w:t>лифицирова</w:t>
            </w:r>
            <w:r w:rsidRPr="00FC5B57">
              <w:rPr>
                <w:rFonts w:ascii="Times New Roman" w:hAnsi="Times New Roman" w:cs="Times New Roman"/>
                <w:sz w:val="24"/>
                <w:szCs w:val="24"/>
              </w:rPr>
              <w:t>н</w:t>
            </w:r>
            <w:r w:rsidRPr="00FC5B57">
              <w:rPr>
                <w:rFonts w:ascii="Times New Roman" w:hAnsi="Times New Roman" w:cs="Times New Roman"/>
                <w:sz w:val="24"/>
                <w:szCs w:val="24"/>
              </w:rPr>
              <w:t>ных рабочих кадров</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Тищенко Л.В.</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Внедренные программы подготовки квалифицир</w:t>
            </w:r>
            <w:r w:rsidRPr="00FC5B57">
              <w:rPr>
                <w:rFonts w:ascii="Times New Roman" w:hAnsi="Times New Roman" w:cs="Times New Roman"/>
                <w:sz w:val="24"/>
                <w:szCs w:val="24"/>
              </w:rPr>
              <w:t>о</w:t>
            </w:r>
            <w:r w:rsidRPr="00FC5B57">
              <w:rPr>
                <w:rFonts w:ascii="Times New Roman" w:hAnsi="Times New Roman" w:cs="Times New Roman"/>
                <w:sz w:val="24"/>
                <w:szCs w:val="24"/>
              </w:rPr>
              <w:t>ванных раб</w:t>
            </w:r>
            <w:r w:rsidRPr="00FC5B57">
              <w:rPr>
                <w:rFonts w:ascii="Times New Roman" w:hAnsi="Times New Roman" w:cs="Times New Roman"/>
                <w:sz w:val="24"/>
                <w:szCs w:val="24"/>
              </w:rPr>
              <w:t>о</w:t>
            </w:r>
            <w:r w:rsidRPr="00FC5B57">
              <w:rPr>
                <w:rFonts w:ascii="Times New Roman" w:hAnsi="Times New Roman" w:cs="Times New Roman"/>
                <w:sz w:val="24"/>
                <w:szCs w:val="24"/>
              </w:rPr>
              <w:t>чих, служащих с элементами дуального обучения</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843"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24" w:line="240" w:lineRule="auto"/>
              <w:ind w:right="2"/>
              <w:rPr>
                <w:rFonts w:ascii="Times New Roman" w:hAnsi="Times New Roman" w:cs="Times New Roman"/>
                <w:sz w:val="24"/>
                <w:szCs w:val="24"/>
              </w:rPr>
            </w:pPr>
            <w:r w:rsidRPr="00FC5B57">
              <w:rPr>
                <w:rFonts w:ascii="Times New Roman" w:hAnsi="Times New Roman" w:cs="Times New Roman"/>
                <w:sz w:val="24"/>
                <w:szCs w:val="24"/>
              </w:rPr>
              <w:t>Организована площадка на базе училища для провед</w:t>
            </w:r>
            <w:r w:rsidRPr="00FC5B57">
              <w:rPr>
                <w:rFonts w:ascii="Times New Roman" w:hAnsi="Times New Roman" w:cs="Times New Roman"/>
                <w:sz w:val="24"/>
                <w:szCs w:val="24"/>
              </w:rPr>
              <w:t>е</w:t>
            </w:r>
            <w:r w:rsidRPr="00FC5B57">
              <w:rPr>
                <w:rFonts w:ascii="Times New Roman" w:hAnsi="Times New Roman" w:cs="Times New Roman"/>
                <w:sz w:val="24"/>
                <w:szCs w:val="24"/>
              </w:rPr>
              <w:t>ния демо</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страционного экзамена  </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Внедрены электронные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ные ресурсы в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lastRenderedPageBreak/>
              <w:t>ном процессе</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lastRenderedPageBreak/>
              <w:t>Галущак</w:t>
            </w:r>
            <w:proofErr w:type="spellEnd"/>
            <w:r w:rsidRPr="00FC5B57">
              <w:rPr>
                <w:rFonts w:ascii="Times New Roman" w:hAnsi="Times New Roman" w:cs="Times New Roman"/>
                <w:sz w:val="24"/>
                <w:szCs w:val="24"/>
              </w:rPr>
              <w:t xml:space="preserve"> Е.М.</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lastRenderedPageBreak/>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8</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24" w:line="240" w:lineRule="auto"/>
              <w:ind w:right="2"/>
              <w:rPr>
                <w:rFonts w:ascii="Times New Roman" w:hAnsi="Times New Roman" w:cs="Times New Roman"/>
                <w:sz w:val="24"/>
                <w:szCs w:val="24"/>
              </w:rPr>
            </w:pPr>
            <w:r w:rsidRPr="00FC5B57">
              <w:rPr>
                <w:rFonts w:ascii="Times New Roman" w:hAnsi="Times New Roman" w:cs="Times New Roman"/>
                <w:sz w:val="24"/>
                <w:szCs w:val="24"/>
              </w:rPr>
              <w:t>Гарантир</w:t>
            </w:r>
            <w:r w:rsidRPr="00FC5B57">
              <w:rPr>
                <w:rFonts w:ascii="Times New Roman" w:hAnsi="Times New Roman" w:cs="Times New Roman"/>
                <w:sz w:val="24"/>
                <w:szCs w:val="24"/>
              </w:rPr>
              <w:t>о</w:t>
            </w:r>
            <w:r w:rsidRPr="00FC5B57">
              <w:rPr>
                <w:rFonts w:ascii="Times New Roman" w:hAnsi="Times New Roman" w:cs="Times New Roman"/>
                <w:sz w:val="24"/>
                <w:szCs w:val="24"/>
              </w:rPr>
              <w:t>ванное труд</w:t>
            </w:r>
            <w:r w:rsidRPr="00FC5B57">
              <w:rPr>
                <w:rFonts w:ascii="Times New Roman" w:hAnsi="Times New Roman" w:cs="Times New Roman"/>
                <w:sz w:val="24"/>
                <w:szCs w:val="24"/>
              </w:rPr>
              <w:t>о</w:t>
            </w:r>
            <w:r w:rsidRPr="00FC5B57">
              <w:rPr>
                <w:rFonts w:ascii="Times New Roman" w:hAnsi="Times New Roman" w:cs="Times New Roman"/>
                <w:sz w:val="24"/>
                <w:szCs w:val="24"/>
              </w:rPr>
              <w:t>устройство выпускников</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Кумалагова</w:t>
            </w:r>
            <w:proofErr w:type="spellEnd"/>
            <w:r w:rsidRPr="00FC5B57">
              <w:rPr>
                <w:rFonts w:ascii="Times New Roman" w:hAnsi="Times New Roman" w:cs="Times New Roman"/>
                <w:sz w:val="24"/>
                <w:szCs w:val="24"/>
              </w:rPr>
              <w:t xml:space="preserve"> Л.О.</w:t>
            </w: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9</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Приведение реализуемых  программ в соответствие  требованиям ФГОС СПО по приоритетным профессиям  из ТОП-50,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нальным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дартам и ме</w:t>
            </w:r>
            <w:r w:rsidRPr="00FC5B57">
              <w:rPr>
                <w:rFonts w:ascii="Times New Roman" w:hAnsi="Times New Roman" w:cs="Times New Roman"/>
                <w:sz w:val="24"/>
                <w:szCs w:val="24"/>
              </w:rPr>
              <w:t>ж</w:t>
            </w:r>
            <w:r w:rsidRPr="00FC5B57">
              <w:rPr>
                <w:rFonts w:ascii="Times New Roman" w:hAnsi="Times New Roman" w:cs="Times New Roman"/>
                <w:sz w:val="24"/>
                <w:szCs w:val="24"/>
              </w:rPr>
              <w:t>дународным стандартам и</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10</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Проведение государстве</w:t>
            </w:r>
            <w:r w:rsidRPr="00FC5B57">
              <w:rPr>
                <w:rFonts w:ascii="Times New Roman" w:hAnsi="Times New Roman" w:cs="Times New Roman"/>
                <w:sz w:val="24"/>
                <w:szCs w:val="24"/>
              </w:rPr>
              <w:t>н</w:t>
            </w:r>
            <w:r w:rsidRPr="00FC5B57">
              <w:rPr>
                <w:rFonts w:ascii="Times New Roman" w:hAnsi="Times New Roman" w:cs="Times New Roman"/>
                <w:sz w:val="24"/>
                <w:szCs w:val="24"/>
              </w:rPr>
              <w:t>ной итоговой аттестации в форме демо</w:t>
            </w:r>
            <w:r w:rsidRPr="00FC5B57">
              <w:rPr>
                <w:rFonts w:ascii="Times New Roman" w:hAnsi="Times New Roman" w:cs="Times New Roman"/>
                <w:sz w:val="24"/>
                <w:szCs w:val="24"/>
              </w:rPr>
              <w:t>н</w:t>
            </w:r>
            <w:r w:rsidRPr="00FC5B57">
              <w:rPr>
                <w:rFonts w:ascii="Times New Roman" w:hAnsi="Times New Roman" w:cs="Times New Roman"/>
                <w:sz w:val="24"/>
                <w:szCs w:val="24"/>
              </w:rPr>
              <w:t>страционного экзамена с учетом ме</w:t>
            </w:r>
            <w:r w:rsidRPr="00FC5B57">
              <w:rPr>
                <w:rFonts w:ascii="Times New Roman" w:hAnsi="Times New Roman" w:cs="Times New Roman"/>
                <w:sz w:val="24"/>
                <w:szCs w:val="24"/>
              </w:rPr>
              <w:t>ж</w:t>
            </w:r>
            <w:r w:rsidRPr="00FC5B57">
              <w:rPr>
                <w:rFonts w:ascii="Times New Roman" w:hAnsi="Times New Roman" w:cs="Times New Roman"/>
                <w:sz w:val="24"/>
                <w:szCs w:val="24"/>
              </w:rPr>
              <w:t>дународных стандартов и регламентов</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11</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ind w:right="60"/>
              <w:rPr>
                <w:rFonts w:ascii="Times New Roman" w:hAnsi="Times New Roman" w:cs="Times New Roman"/>
                <w:sz w:val="24"/>
                <w:szCs w:val="24"/>
              </w:rPr>
            </w:pPr>
            <w:r w:rsidRPr="00FC5B57">
              <w:rPr>
                <w:rFonts w:ascii="Times New Roman" w:hAnsi="Times New Roman" w:cs="Times New Roman"/>
                <w:sz w:val="24"/>
                <w:szCs w:val="24"/>
              </w:rPr>
              <w:t>Результати</w:t>
            </w:r>
            <w:r w:rsidRPr="00FC5B57">
              <w:rPr>
                <w:rFonts w:ascii="Times New Roman" w:hAnsi="Times New Roman" w:cs="Times New Roman"/>
                <w:sz w:val="24"/>
                <w:szCs w:val="24"/>
              </w:rPr>
              <w:t>в</w:t>
            </w:r>
            <w:r w:rsidRPr="00FC5B57">
              <w:rPr>
                <w:rFonts w:ascii="Times New Roman" w:hAnsi="Times New Roman" w:cs="Times New Roman"/>
                <w:sz w:val="24"/>
                <w:szCs w:val="24"/>
              </w:rPr>
              <w:t>ность  студе</w:t>
            </w:r>
            <w:r w:rsidRPr="00FC5B57">
              <w:rPr>
                <w:rFonts w:ascii="Times New Roman" w:hAnsi="Times New Roman" w:cs="Times New Roman"/>
                <w:sz w:val="24"/>
                <w:szCs w:val="24"/>
              </w:rPr>
              <w:t>н</w:t>
            </w:r>
            <w:r w:rsidRPr="00FC5B57">
              <w:rPr>
                <w:rFonts w:ascii="Times New Roman" w:hAnsi="Times New Roman" w:cs="Times New Roman"/>
                <w:sz w:val="24"/>
                <w:szCs w:val="24"/>
              </w:rPr>
              <w:t>тов в 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че</w:t>
            </w:r>
            <w:r w:rsidRPr="00FC5B57">
              <w:rPr>
                <w:rFonts w:ascii="Times New Roman" w:hAnsi="Times New Roman" w:cs="Times New Roman"/>
                <w:sz w:val="24"/>
                <w:szCs w:val="24"/>
              </w:rPr>
              <w:t>м</w:t>
            </w:r>
            <w:r w:rsidRPr="00FC5B57">
              <w:rPr>
                <w:rFonts w:ascii="Times New Roman" w:hAnsi="Times New Roman" w:cs="Times New Roman"/>
                <w:sz w:val="24"/>
                <w:szCs w:val="24"/>
              </w:rPr>
              <w:t>пионатах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Междунаро</w:t>
            </w:r>
            <w:r w:rsidRPr="00FC5B57">
              <w:rPr>
                <w:rFonts w:ascii="Times New Roman" w:hAnsi="Times New Roman" w:cs="Times New Roman"/>
                <w:sz w:val="24"/>
                <w:szCs w:val="24"/>
              </w:rPr>
              <w:t>д</w:t>
            </w:r>
            <w:r w:rsidRPr="00FC5B57">
              <w:rPr>
                <w:rFonts w:ascii="Times New Roman" w:hAnsi="Times New Roman" w:cs="Times New Roman"/>
                <w:sz w:val="24"/>
                <w:szCs w:val="24"/>
              </w:rPr>
              <w:t>ных и Всеро</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сийских </w:t>
            </w:r>
            <w:r w:rsidRPr="00FC5B57">
              <w:rPr>
                <w:rFonts w:ascii="Times New Roman" w:hAnsi="Times New Roman" w:cs="Times New Roman"/>
                <w:sz w:val="24"/>
                <w:szCs w:val="24"/>
              </w:rPr>
              <w:lastRenderedPageBreak/>
              <w:t>олимпиадах, конкурсах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стерства и других ко</w:t>
            </w:r>
            <w:r w:rsidRPr="00FC5B57">
              <w:rPr>
                <w:rFonts w:ascii="Times New Roman" w:hAnsi="Times New Roman" w:cs="Times New Roman"/>
                <w:sz w:val="24"/>
                <w:szCs w:val="24"/>
              </w:rPr>
              <w:t>н</w:t>
            </w:r>
            <w:r w:rsidRPr="00FC5B57">
              <w:rPr>
                <w:rFonts w:ascii="Times New Roman" w:hAnsi="Times New Roman" w:cs="Times New Roman"/>
                <w:sz w:val="24"/>
                <w:szCs w:val="24"/>
              </w:rPr>
              <w:t>курсах</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Дубинина Н.А.</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12</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3" w:line="240" w:lineRule="auto"/>
              <w:ind w:right="2"/>
              <w:rPr>
                <w:rFonts w:ascii="Times New Roman" w:hAnsi="Times New Roman" w:cs="Times New Roman"/>
                <w:sz w:val="24"/>
                <w:szCs w:val="24"/>
              </w:rPr>
            </w:pPr>
            <w:r w:rsidRPr="00FC5B57">
              <w:rPr>
                <w:rFonts w:ascii="Times New Roman" w:hAnsi="Times New Roman" w:cs="Times New Roman"/>
                <w:sz w:val="24"/>
                <w:szCs w:val="24"/>
              </w:rPr>
              <w:t>Расширение списка комп</w:t>
            </w:r>
            <w:r w:rsidRPr="00FC5B57">
              <w:rPr>
                <w:rFonts w:ascii="Times New Roman" w:hAnsi="Times New Roman" w:cs="Times New Roman"/>
                <w:sz w:val="24"/>
                <w:szCs w:val="24"/>
              </w:rPr>
              <w:t>е</w:t>
            </w:r>
            <w:r w:rsidRPr="00FC5B57">
              <w:rPr>
                <w:rFonts w:ascii="Times New Roman" w:hAnsi="Times New Roman" w:cs="Times New Roman"/>
                <w:sz w:val="24"/>
                <w:szCs w:val="24"/>
              </w:rPr>
              <w:t>тенций уч</w:t>
            </w:r>
            <w:r w:rsidRPr="00FC5B57">
              <w:rPr>
                <w:rFonts w:ascii="Times New Roman" w:hAnsi="Times New Roman" w:cs="Times New Roman"/>
                <w:sz w:val="24"/>
                <w:szCs w:val="24"/>
              </w:rPr>
              <w:t>а</w:t>
            </w:r>
            <w:r w:rsidRPr="00FC5B57">
              <w:rPr>
                <w:rFonts w:ascii="Times New Roman" w:hAnsi="Times New Roman" w:cs="Times New Roman"/>
                <w:sz w:val="24"/>
                <w:szCs w:val="24"/>
              </w:rPr>
              <w:t>стия студентов в регионал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ных чемпи</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натах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Всеросси</w:t>
            </w:r>
            <w:r w:rsidRPr="00FC5B57">
              <w:rPr>
                <w:rFonts w:ascii="Times New Roman" w:hAnsi="Times New Roman" w:cs="Times New Roman"/>
                <w:sz w:val="24"/>
                <w:szCs w:val="24"/>
              </w:rPr>
              <w:t>й</w:t>
            </w:r>
            <w:r w:rsidRPr="00FC5B57">
              <w:rPr>
                <w:rFonts w:ascii="Times New Roman" w:hAnsi="Times New Roman" w:cs="Times New Roman"/>
                <w:sz w:val="24"/>
                <w:szCs w:val="24"/>
              </w:rPr>
              <w:t>ских олимпи</w:t>
            </w:r>
            <w:r w:rsidRPr="00FC5B57">
              <w:rPr>
                <w:rFonts w:ascii="Times New Roman" w:hAnsi="Times New Roman" w:cs="Times New Roman"/>
                <w:sz w:val="24"/>
                <w:szCs w:val="24"/>
              </w:rPr>
              <w:t>а</w:t>
            </w:r>
            <w:r w:rsidRPr="00FC5B57">
              <w:rPr>
                <w:rFonts w:ascii="Times New Roman" w:hAnsi="Times New Roman" w:cs="Times New Roman"/>
                <w:sz w:val="24"/>
                <w:szCs w:val="24"/>
              </w:rPr>
              <w:t>дах, конкурсах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стерства </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13</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4" w:line="240" w:lineRule="auto"/>
              <w:ind w:right="2"/>
              <w:rPr>
                <w:rFonts w:ascii="Times New Roman" w:hAnsi="Times New Roman" w:cs="Times New Roman"/>
                <w:sz w:val="24"/>
                <w:szCs w:val="24"/>
              </w:rPr>
            </w:pPr>
            <w:r w:rsidRPr="00FC5B57">
              <w:rPr>
                <w:rFonts w:ascii="Times New Roman" w:hAnsi="Times New Roman" w:cs="Times New Roman"/>
                <w:sz w:val="24"/>
                <w:szCs w:val="24"/>
              </w:rPr>
              <w:t>Повышение активности преподават</w:t>
            </w:r>
            <w:r w:rsidRPr="00FC5B57">
              <w:rPr>
                <w:rFonts w:ascii="Times New Roman" w:hAnsi="Times New Roman" w:cs="Times New Roman"/>
                <w:sz w:val="24"/>
                <w:szCs w:val="24"/>
              </w:rPr>
              <w:t>е</w:t>
            </w:r>
            <w:r w:rsidRPr="00FC5B57">
              <w:rPr>
                <w:rFonts w:ascii="Times New Roman" w:hAnsi="Times New Roman" w:cs="Times New Roman"/>
                <w:sz w:val="24"/>
                <w:szCs w:val="24"/>
              </w:rPr>
              <w:t>лей и студе</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тов к участию в конкурсных движениях </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BB0E92" w:rsidRPr="00FC5B57" w:rsidRDefault="00BB0E92"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14</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Увеличение </w:t>
            </w:r>
            <w:r w:rsidRPr="00FC5B57">
              <w:rPr>
                <w:rFonts w:ascii="Times New Roman" w:eastAsia="Times New Roman" w:hAnsi="Times New Roman" w:cs="Times New Roman"/>
                <w:sz w:val="24"/>
                <w:szCs w:val="24"/>
                <w:lang w:eastAsia="ru-RU"/>
              </w:rPr>
              <w:t xml:space="preserve">  средств от приносящей доход де</w:t>
            </w:r>
            <w:r w:rsidRPr="00FC5B57">
              <w:rPr>
                <w:rFonts w:ascii="Times New Roman" w:eastAsia="Times New Roman" w:hAnsi="Times New Roman" w:cs="Times New Roman"/>
                <w:sz w:val="24"/>
                <w:szCs w:val="24"/>
                <w:lang w:eastAsia="ru-RU"/>
              </w:rPr>
              <w:t>я</w:t>
            </w:r>
            <w:r w:rsidRPr="00FC5B57">
              <w:rPr>
                <w:rFonts w:ascii="Times New Roman" w:eastAsia="Times New Roman" w:hAnsi="Times New Roman" w:cs="Times New Roman"/>
                <w:sz w:val="24"/>
                <w:szCs w:val="24"/>
                <w:lang w:eastAsia="ru-RU"/>
              </w:rPr>
              <w:t xml:space="preserve">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зации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грамм профе</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сионального обучения</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84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r w:rsidR="00BB0E92" w:rsidRPr="00FC5B57" w:rsidTr="00026C54">
        <w:trPr>
          <w:trHeight w:val="920"/>
        </w:trPr>
        <w:tc>
          <w:tcPr>
            <w:tcW w:w="1102" w:type="dxa"/>
            <w:tcMar>
              <w:top w:w="62" w:type="dxa"/>
              <w:left w:w="123" w:type="dxa"/>
              <w:bottom w:w="62" w:type="dxa"/>
              <w:right w:w="123" w:type="dxa"/>
            </w:tcMar>
          </w:tcPr>
          <w:p w:rsidR="00BB0E92" w:rsidRPr="00FC5B57" w:rsidRDefault="00BB0E92"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15</w:t>
            </w:r>
            <w:r w:rsidR="00026C54"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BB0E92" w:rsidRPr="00FC5B57" w:rsidRDefault="00BB0E9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Расширение перечня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 профе</w:t>
            </w:r>
            <w:r w:rsidRPr="00FC5B57">
              <w:rPr>
                <w:rFonts w:ascii="Times New Roman" w:hAnsi="Times New Roman" w:cs="Times New Roman"/>
                <w:sz w:val="24"/>
                <w:szCs w:val="24"/>
              </w:rPr>
              <w:t>с</w:t>
            </w:r>
            <w:r w:rsidRPr="00FC5B57">
              <w:rPr>
                <w:rFonts w:ascii="Times New Roman" w:hAnsi="Times New Roman" w:cs="Times New Roman"/>
                <w:sz w:val="24"/>
                <w:szCs w:val="24"/>
              </w:rPr>
              <w:t>сионального обучения</w:t>
            </w:r>
          </w:p>
        </w:tc>
        <w:tc>
          <w:tcPr>
            <w:tcW w:w="1923" w:type="dxa"/>
            <w:tcMar>
              <w:top w:w="62" w:type="dxa"/>
              <w:left w:w="123" w:type="dxa"/>
              <w:bottom w:w="62" w:type="dxa"/>
              <w:right w:w="123" w:type="dxa"/>
            </w:tcMar>
          </w:tcPr>
          <w:p w:rsidR="00BB0E92" w:rsidRPr="00FC5B57" w:rsidRDefault="00BB0E9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843"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701" w:type="dxa"/>
            <w:tcMar>
              <w:top w:w="62" w:type="dxa"/>
              <w:left w:w="123" w:type="dxa"/>
              <w:bottom w:w="62" w:type="dxa"/>
              <w:right w:w="123" w:type="dxa"/>
            </w:tcMar>
          </w:tcPr>
          <w:p w:rsidR="00BB0E92" w:rsidRPr="00FC5B57" w:rsidRDefault="00BB0E92"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w:t>
            </w:r>
            <w:r w:rsidRPr="00FC5B57">
              <w:rPr>
                <w:rFonts w:ascii="Times New Roman" w:hAnsi="Times New Roman" w:cs="Times New Roman"/>
                <w:sz w:val="24"/>
                <w:szCs w:val="24"/>
              </w:rPr>
              <w:t>р</w:t>
            </w:r>
            <w:r w:rsidRPr="00FC5B57">
              <w:rPr>
                <w:rFonts w:ascii="Times New Roman" w:hAnsi="Times New Roman" w:cs="Times New Roman"/>
                <w:sz w:val="24"/>
                <w:szCs w:val="24"/>
              </w:rPr>
              <w:t>сия</w:t>
            </w:r>
          </w:p>
        </w:tc>
      </w:tr>
    </w:tbl>
    <w:p w:rsidR="00355B94" w:rsidRPr="00FC5B57" w:rsidRDefault="00355B94" w:rsidP="00FC5B57">
      <w:pPr>
        <w:spacing w:after="120" w:line="240" w:lineRule="auto"/>
        <w:textAlignment w:val="baseline"/>
        <w:rPr>
          <w:rFonts w:ascii="Times New Roman" w:hAnsi="Times New Roman" w:cs="Times New Roman"/>
          <w:b/>
          <w:bCs/>
          <w:kern w:val="24"/>
          <w:sz w:val="24"/>
          <w:szCs w:val="24"/>
        </w:rPr>
      </w:pPr>
    </w:p>
    <w:p w:rsidR="00CE7303" w:rsidRDefault="00CE7303" w:rsidP="00FC5B57">
      <w:pPr>
        <w:spacing w:after="120" w:line="240" w:lineRule="auto"/>
        <w:ind w:left="720"/>
        <w:textAlignment w:val="baseline"/>
        <w:rPr>
          <w:rFonts w:ascii="Times New Roman" w:hAnsi="Times New Roman" w:cs="Times New Roman"/>
          <w:b/>
          <w:bCs/>
          <w:kern w:val="24"/>
          <w:sz w:val="24"/>
          <w:szCs w:val="24"/>
        </w:rPr>
      </w:pPr>
    </w:p>
    <w:p w:rsidR="00D33FCF" w:rsidRPr="00FC5B57" w:rsidRDefault="00D33FCF" w:rsidP="00FC5B57">
      <w:pPr>
        <w:spacing w:after="120" w:line="240" w:lineRule="auto"/>
        <w:ind w:left="720"/>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lastRenderedPageBreak/>
        <w:t>3.1.1.9. Финансовое обеспечение реализации проекта 1</w:t>
      </w:r>
    </w:p>
    <w:p w:rsidR="00D33FCF" w:rsidRPr="00FC5B57" w:rsidRDefault="00D33FCF" w:rsidP="00FC5B57">
      <w:pPr>
        <w:spacing w:after="120" w:line="240" w:lineRule="auto"/>
        <w:ind w:left="720"/>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 xml:space="preserve">Финансирование проекта 1: </w:t>
      </w: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0"/>
        <w:gridCol w:w="2639"/>
        <w:gridCol w:w="1023"/>
        <w:gridCol w:w="1275"/>
        <w:gridCol w:w="1276"/>
        <w:gridCol w:w="1137"/>
        <w:gridCol w:w="284"/>
        <w:gridCol w:w="1275"/>
      </w:tblGrid>
      <w:tr w:rsidR="00D33FCF" w:rsidRPr="00FC5B57" w:rsidTr="00705FB9">
        <w:trPr>
          <w:trHeight w:val="613"/>
        </w:trPr>
        <w:tc>
          <w:tcPr>
            <w:tcW w:w="740" w:type="dxa"/>
            <w:vMerge w:val="restart"/>
            <w:tcMar>
              <w:top w:w="15" w:type="dxa"/>
              <w:left w:w="9" w:type="dxa"/>
              <w:bottom w:w="0" w:type="dxa"/>
              <w:right w:w="7" w:type="dxa"/>
            </w:tcMar>
            <w:vAlign w:val="center"/>
          </w:tcPr>
          <w:p w:rsidR="00D33FCF" w:rsidRPr="00FC5B57" w:rsidRDefault="00D33FCF"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 </w:t>
            </w:r>
          </w:p>
          <w:p w:rsidR="00D33FCF" w:rsidRPr="00FC5B57" w:rsidRDefault="00D33FCF"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639" w:type="dxa"/>
            <w:vMerge w:val="restart"/>
            <w:tcMar>
              <w:top w:w="15" w:type="dxa"/>
              <w:left w:w="9" w:type="dxa"/>
              <w:bottom w:w="0" w:type="dxa"/>
              <w:right w:w="7"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результ</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та и источники финанс</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 xml:space="preserve">рования </w:t>
            </w:r>
          </w:p>
        </w:tc>
        <w:tc>
          <w:tcPr>
            <w:tcW w:w="4995" w:type="dxa"/>
            <w:gridSpan w:val="5"/>
            <w:tcMar>
              <w:top w:w="15" w:type="dxa"/>
              <w:left w:w="9" w:type="dxa"/>
              <w:bottom w:w="0" w:type="dxa"/>
              <w:right w:w="7" w:type="dxa"/>
            </w:tcMar>
            <w:vAlign w:val="center"/>
          </w:tcPr>
          <w:p w:rsidR="00D33FCF" w:rsidRPr="00FC5B57" w:rsidRDefault="00D33FCF"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Объем финансового обеспечения по годам р</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 xml:space="preserve">ализации (млн. руб.) </w:t>
            </w:r>
          </w:p>
        </w:tc>
        <w:tc>
          <w:tcPr>
            <w:tcW w:w="1275" w:type="dxa"/>
            <w:vMerge w:val="restart"/>
            <w:tcMar>
              <w:top w:w="15" w:type="dxa"/>
              <w:left w:w="9" w:type="dxa"/>
              <w:bottom w:w="0" w:type="dxa"/>
              <w:right w:w="7" w:type="dxa"/>
            </w:tcMar>
          </w:tcPr>
          <w:p w:rsidR="00D33FCF" w:rsidRPr="00FC5B57" w:rsidRDefault="00D33FCF"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Всего </w:t>
            </w:r>
          </w:p>
          <w:p w:rsidR="00D33FCF" w:rsidRPr="00FC5B57" w:rsidRDefault="0045507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(млн. руб.</w:t>
            </w:r>
            <w:r w:rsidR="00D33FCF" w:rsidRPr="00FC5B57">
              <w:rPr>
                <w:rFonts w:ascii="Times New Roman" w:hAnsi="Times New Roman" w:cs="Times New Roman"/>
                <w:bCs/>
                <w:kern w:val="24"/>
                <w:sz w:val="24"/>
                <w:szCs w:val="24"/>
              </w:rPr>
              <w:t xml:space="preserve">) </w:t>
            </w:r>
          </w:p>
        </w:tc>
      </w:tr>
      <w:tr w:rsidR="00D33FCF" w:rsidRPr="00FC5B57" w:rsidTr="00705FB9">
        <w:trPr>
          <w:trHeight w:val="405"/>
        </w:trPr>
        <w:tc>
          <w:tcPr>
            <w:tcW w:w="740"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2639" w:type="dxa"/>
            <w:vMerge/>
            <w:vAlign w:val="center"/>
          </w:tcPr>
          <w:p w:rsidR="00D33FCF" w:rsidRPr="00FC5B57" w:rsidRDefault="00D33FCF" w:rsidP="00FC5B57">
            <w:pPr>
              <w:spacing w:after="0" w:line="240" w:lineRule="auto"/>
              <w:rPr>
                <w:rFonts w:ascii="Times New Roman" w:hAnsi="Times New Roman" w:cs="Times New Roman"/>
                <w:sz w:val="24"/>
                <w:szCs w:val="24"/>
              </w:rPr>
            </w:pPr>
          </w:p>
        </w:tc>
        <w:tc>
          <w:tcPr>
            <w:tcW w:w="1023" w:type="dxa"/>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1275" w:type="dxa"/>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2022 </w:t>
            </w:r>
          </w:p>
        </w:tc>
        <w:tc>
          <w:tcPr>
            <w:tcW w:w="1276" w:type="dxa"/>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2023 </w:t>
            </w:r>
          </w:p>
        </w:tc>
        <w:tc>
          <w:tcPr>
            <w:tcW w:w="1421" w:type="dxa"/>
            <w:gridSpan w:val="2"/>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2024</w:t>
            </w:r>
          </w:p>
        </w:tc>
        <w:tc>
          <w:tcPr>
            <w:tcW w:w="1275" w:type="dxa"/>
            <w:vMerge/>
            <w:vAlign w:val="center"/>
          </w:tcPr>
          <w:p w:rsidR="00D33FCF" w:rsidRPr="00FC5B57" w:rsidRDefault="00D33FCF" w:rsidP="00FC5B57">
            <w:pPr>
              <w:spacing w:after="0" w:line="240" w:lineRule="auto"/>
              <w:rPr>
                <w:rFonts w:ascii="Times New Roman" w:hAnsi="Times New Roman" w:cs="Times New Roman"/>
                <w:sz w:val="24"/>
                <w:szCs w:val="24"/>
              </w:rPr>
            </w:pPr>
          </w:p>
        </w:tc>
      </w:tr>
      <w:tr w:rsidR="00D33FCF" w:rsidRPr="00FC5B57" w:rsidTr="00705FB9">
        <w:trPr>
          <w:trHeight w:val="558"/>
        </w:trPr>
        <w:tc>
          <w:tcPr>
            <w:tcW w:w="740" w:type="dxa"/>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1. </w:t>
            </w:r>
          </w:p>
        </w:tc>
        <w:tc>
          <w:tcPr>
            <w:tcW w:w="7634" w:type="dxa"/>
            <w:gridSpan w:val="6"/>
            <w:tcMar>
              <w:top w:w="15" w:type="dxa"/>
              <w:left w:w="9" w:type="dxa"/>
              <w:bottom w:w="0" w:type="dxa"/>
              <w:right w:w="7" w:type="dxa"/>
            </w:tcMar>
            <w:vAlign w:val="center"/>
          </w:tcPr>
          <w:p w:rsidR="00A72F23" w:rsidRPr="00FC5B57" w:rsidRDefault="00D33FCF"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Результат</w:t>
            </w:r>
            <w:r w:rsidR="00A72F23" w:rsidRPr="00FC5B57">
              <w:rPr>
                <w:rFonts w:ascii="Times New Roman" w:hAnsi="Times New Roman" w:cs="Times New Roman"/>
                <w:bCs/>
                <w:kern w:val="24"/>
                <w:sz w:val="24"/>
                <w:szCs w:val="24"/>
              </w:rPr>
              <w:t xml:space="preserve"> </w:t>
            </w:r>
            <w:r w:rsidRPr="00FC5B57">
              <w:rPr>
                <w:rFonts w:ascii="Times New Roman" w:hAnsi="Times New Roman" w:cs="Times New Roman"/>
                <w:bCs/>
                <w:kern w:val="24"/>
                <w:sz w:val="24"/>
                <w:szCs w:val="24"/>
              </w:rPr>
              <w:t>1.1.:</w:t>
            </w:r>
            <w:r w:rsidR="00A72F23" w:rsidRPr="00FC5B57">
              <w:rPr>
                <w:rFonts w:ascii="Times New Roman" w:hAnsi="Times New Roman" w:cs="Times New Roman"/>
                <w:bCs/>
                <w:kern w:val="24"/>
                <w:sz w:val="24"/>
                <w:szCs w:val="24"/>
              </w:rPr>
              <w:t xml:space="preserve"> </w:t>
            </w:r>
            <w:r w:rsidR="00A72F23" w:rsidRPr="00FC5B57">
              <w:rPr>
                <w:rFonts w:ascii="Times New Roman" w:hAnsi="Times New Roman" w:cs="Times New Roman"/>
                <w:sz w:val="24"/>
                <w:szCs w:val="24"/>
              </w:rPr>
              <w:t xml:space="preserve">Совершенствование материально-технической, учебно-методической базы образовательной организации, в </w:t>
            </w:r>
            <w:proofErr w:type="spellStart"/>
            <w:r w:rsidR="00A72F23" w:rsidRPr="00FC5B57">
              <w:rPr>
                <w:rFonts w:ascii="Times New Roman" w:hAnsi="Times New Roman" w:cs="Times New Roman"/>
                <w:sz w:val="24"/>
                <w:szCs w:val="24"/>
              </w:rPr>
              <w:t>т.ч</w:t>
            </w:r>
            <w:proofErr w:type="spellEnd"/>
            <w:r w:rsidR="00A72F23" w:rsidRPr="00FC5B57">
              <w:rPr>
                <w:rFonts w:ascii="Times New Roman" w:hAnsi="Times New Roman" w:cs="Times New Roman"/>
                <w:sz w:val="24"/>
                <w:szCs w:val="24"/>
              </w:rPr>
              <w:t>. с использован</w:t>
            </w:r>
            <w:r w:rsidR="00A72F23" w:rsidRPr="00FC5B57">
              <w:rPr>
                <w:rFonts w:ascii="Times New Roman" w:hAnsi="Times New Roman" w:cs="Times New Roman"/>
                <w:sz w:val="24"/>
                <w:szCs w:val="24"/>
              </w:rPr>
              <w:t>и</w:t>
            </w:r>
            <w:r w:rsidR="00A72F23" w:rsidRPr="00FC5B57">
              <w:rPr>
                <w:rFonts w:ascii="Times New Roman" w:hAnsi="Times New Roman" w:cs="Times New Roman"/>
                <w:sz w:val="24"/>
                <w:szCs w:val="24"/>
              </w:rPr>
              <w:t>ем цифровой образовательной среды</w:t>
            </w:r>
          </w:p>
          <w:p w:rsidR="00D33FCF" w:rsidRPr="00FC5B57" w:rsidRDefault="00D33FCF" w:rsidP="00FC5B57">
            <w:pPr>
              <w:spacing w:after="0" w:line="240" w:lineRule="auto"/>
              <w:textAlignment w:val="baseline"/>
              <w:rPr>
                <w:rFonts w:ascii="Times New Roman" w:hAnsi="Times New Roman" w:cs="Times New Roman"/>
                <w:sz w:val="24"/>
                <w:szCs w:val="24"/>
              </w:rPr>
            </w:pPr>
          </w:p>
        </w:tc>
        <w:tc>
          <w:tcPr>
            <w:tcW w:w="1275" w:type="dxa"/>
            <w:tcMar>
              <w:top w:w="15" w:type="dxa"/>
              <w:left w:w="9" w:type="dxa"/>
              <w:bottom w:w="0" w:type="dxa"/>
              <w:right w:w="7" w:type="dxa"/>
            </w:tcMar>
          </w:tcPr>
          <w:p w:rsidR="00D33FCF" w:rsidRPr="00FC5B57" w:rsidRDefault="00D14816"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0,6</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1.1.</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gridSpan w:val="2"/>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1.2.</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0,1</w:t>
            </w:r>
          </w:p>
        </w:tc>
        <w:tc>
          <w:tcPr>
            <w:tcW w:w="1275"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6"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421" w:type="dxa"/>
            <w:gridSpan w:val="2"/>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5"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0,4</w:t>
            </w:r>
          </w:p>
        </w:tc>
      </w:tr>
      <w:tr w:rsidR="00D14816" w:rsidRPr="00FC5B57" w:rsidTr="00026C54">
        <w:trPr>
          <w:trHeight w:val="403"/>
        </w:trPr>
        <w:tc>
          <w:tcPr>
            <w:tcW w:w="740" w:type="dxa"/>
            <w:tcMar>
              <w:top w:w="15" w:type="dxa"/>
              <w:left w:w="9" w:type="dxa"/>
              <w:bottom w:w="0" w:type="dxa"/>
              <w:right w:w="7" w:type="dxa"/>
            </w:tcMar>
          </w:tcPr>
          <w:p w:rsidR="00D14816" w:rsidRPr="00FC5B57" w:rsidRDefault="00D14816"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1.3.</w:t>
            </w:r>
          </w:p>
        </w:tc>
        <w:tc>
          <w:tcPr>
            <w:tcW w:w="2639" w:type="dxa"/>
            <w:tcMar>
              <w:top w:w="15" w:type="dxa"/>
              <w:left w:w="9" w:type="dxa"/>
              <w:bottom w:w="0" w:type="dxa"/>
              <w:right w:w="7" w:type="dxa"/>
            </w:tcMar>
            <w:vAlign w:val="center"/>
          </w:tcPr>
          <w:p w:rsidR="00705FB9" w:rsidRPr="00FC5B57" w:rsidRDefault="00D14816"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D14816" w:rsidRPr="00FC5B57" w:rsidRDefault="00D14816"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D14816" w:rsidRPr="00FC5B57" w:rsidRDefault="00D14816"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D14816" w:rsidRPr="00FC5B57" w:rsidRDefault="00D14816"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6" w:type="dxa"/>
            <w:tcMar>
              <w:top w:w="15" w:type="dxa"/>
              <w:left w:w="9" w:type="dxa"/>
              <w:bottom w:w="0" w:type="dxa"/>
              <w:right w:w="7" w:type="dxa"/>
            </w:tcMar>
            <w:vAlign w:val="center"/>
          </w:tcPr>
          <w:p w:rsidR="00D14816" w:rsidRPr="00FC5B57" w:rsidRDefault="00D14816"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gridSpan w:val="2"/>
            <w:tcMar>
              <w:top w:w="15" w:type="dxa"/>
              <w:left w:w="9" w:type="dxa"/>
              <w:bottom w:w="0" w:type="dxa"/>
              <w:right w:w="7" w:type="dxa"/>
            </w:tcMar>
            <w:vAlign w:val="center"/>
          </w:tcPr>
          <w:p w:rsidR="00D14816" w:rsidRPr="00FC5B57" w:rsidRDefault="00D14816"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D14816"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p>
        </w:tc>
        <w:tc>
          <w:tcPr>
            <w:tcW w:w="7634" w:type="dxa"/>
            <w:gridSpan w:val="6"/>
            <w:tcMar>
              <w:top w:w="15" w:type="dxa"/>
              <w:left w:w="9" w:type="dxa"/>
              <w:bottom w:w="0" w:type="dxa"/>
              <w:right w:w="7"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Результат 1.2.:</w:t>
            </w:r>
            <w:r w:rsidRPr="00FC5B57">
              <w:rPr>
                <w:rFonts w:ascii="Times New Roman" w:hAnsi="Times New Roman" w:cs="Times New Roman"/>
                <w:sz w:val="24"/>
                <w:szCs w:val="24"/>
              </w:rPr>
              <w:t xml:space="preserve"> </w:t>
            </w:r>
            <w:r w:rsidR="008D78A5" w:rsidRPr="00FC5B57">
              <w:rPr>
                <w:rFonts w:ascii="Times New Roman" w:hAnsi="Times New Roman" w:cs="Times New Roman"/>
                <w:sz w:val="24"/>
                <w:szCs w:val="24"/>
              </w:rPr>
              <w:t>Организована площадка на базе училища для проведения демонстрационного экзамена</w:t>
            </w:r>
          </w:p>
        </w:tc>
        <w:tc>
          <w:tcPr>
            <w:tcW w:w="1275" w:type="dxa"/>
            <w:tcMar>
              <w:top w:w="15" w:type="dxa"/>
              <w:left w:w="9" w:type="dxa"/>
              <w:bottom w:w="0" w:type="dxa"/>
              <w:right w:w="7" w:type="dxa"/>
            </w:tcMar>
            <w:vAlign w:val="center"/>
          </w:tcPr>
          <w:p w:rsidR="00D33FCF"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0F1A63" w:rsidRPr="00FC5B57">
              <w:rPr>
                <w:rFonts w:ascii="Times New Roman" w:hAnsi="Times New Roman" w:cs="Times New Roman"/>
                <w:sz w:val="24"/>
                <w:szCs w:val="24"/>
              </w:rPr>
              <w:t>,4</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2.1.</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gridSpan w:val="2"/>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2.2.</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1276"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2,5</w:t>
            </w:r>
          </w:p>
        </w:tc>
        <w:tc>
          <w:tcPr>
            <w:tcW w:w="1421" w:type="dxa"/>
            <w:gridSpan w:val="2"/>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r w:rsidR="000F1A63" w:rsidRPr="00FC5B57">
              <w:rPr>
                <w:rFonts w:ascii="Times New Roman" w:hAnsi="Times New Roman" w:cs="Times New Roman"/>
                <w:sz w:val="24"/>
                <w:szCs w:val="24"/>
              </w:rPr>
              <w:t>,0</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2.3.</w:t>
            </w:r>
          </w:p>
        </w:tc>
        <w:tc>
          <w:tcPr>
            <w:tcW w:w="2639" w:type="dxa"/>
            <w:tcMar>
              <w:top w:w="15" w:type="dxa"/>
              <w:left w:w="9" w:type="dxa"/>
              <w:bottom w:w="0" w:type="dxa"/>
              <w:right w:w="7" w:type="dxa"/>
            </w:tcMar>
            <w:vAlign w:val="center"/>
          </w:tcPr>
          <w:p w:rsidR="00705FB9" w:rsidRPr="00FC5B57" w:rsidRDefault="00D33FCF"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D33FCF" w:rsidRPr="00FC5B57" w:rsidRDefault="00D33FCF"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6"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421" w:type="dxa"/>
            <w:gridSpan w:val="2"/>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0,4</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p>
        </w:tc>
        <w:tc>
          <w:tcPr>
            <w:tcW w:w="7634" w:type="dxa"/>
            <w:gridSpan w:val="6"/>
            <w:tcMar>
              <w:top w:w="15" w:type="dxa"/>
              <w:left w:w="9" w:type="dxa"/>
              <w:bottom w:w="0" w:type="dxa"/>
              <w:right w:w="7" w:type="dxa"/>
            </w:tcMar>
            <w:vAlign w:val="center"/>
          </w:tcPr>
          <w:p w:rsidR="00D33FCF" w:rsidRPr="00FC5B57" w:rsidRDefault="00D33FCF"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kern w:val="24"/>
                <w:sz w:val="24"/>
                <w:szCs w:val="24"/>
              </w:rPr>
              <w:t>Результат 1.3.:</w:t>
            </w:r>
            <w:r w:rsidRPr="00FC5B57">
              <w:rPr>
                <w:rFonts w:ascii="Times New Roman" w:hAnsi="Times New Roman" w:cs="Times New Roman"/>
                <w:sz w:val="24"/>
                <w:szCs w:val="24"/>
              </w:rPr>
              <w:t xml:space="preserve"> </w:t>
            </w:r>
            <w:r w:rsidR="008D78A5" w:rsidRPr="00FC5B57">
              <w:rPr>
                <w:rFonts w:ascii="Times New Roman" w:hAnsi="Times New Roman" w:cs="Times New Roman"/>
                <w:sz w:val="24"/>
                <w:szCs w:val="24"/>
              </w:rPr>
              <w:t>Повышение активности преподавателей и студентов к уч</w:t>
            </w:r>
            <w:r w:rsidR="008D78A5" w:rsidRPr="00FC5B57">
              <w:rPr>
                <w:rFonts w:ascii="Times New Roman" w:hAnsi="Times New Roman" w:cs="Times New Roman"/>
                <w:sz w:val="24"/>
                <w:szCs w:val="24"/>
              </w:rPr>
              <w:t>а</w:t>
            </w:r>
            <w:r w:rsidR="008D78A5" w:rsidRPr="00FC5B57">
              <w:rPr>
                <w:rFonts w:ascii="Times New Roman" w:hAnsi="Times New Roman" w:cs="Times New Roman"/>
                <w:sz w:val="24"/>
                <w:szCs w:val="24"/>
              </w:rPr>
              <w:t>стию в конкурсных движениях</w:t>
            </w:r>
          </w:p>
        </w:tc>
        <w:tc>
          <w:tcPr>
            <w:tcW w:w="1275" w:type="dxa"/>
            <w:vAlign w:val="center"/>
          </w:tcPr>
          <w:p w:rsidR="00D33FCF" w:rsidRPr="00FC5B57" w:rsidRDefault="000F1A63"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0,37</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3.1.</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gridSpan w:val="2"/>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A72F2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3.2.</w:t>
            </w:r>
          </w:p>
        </w:tc>
        <w:tc>
          <w:tcPr>
            <w:tcW w:w="2639" w:type="dxa"/>
            <w:tcMar>
              <w:top w:w="15" w:type="dxa"/>
              <w:left w:w="9" w:type="dxa"/>
              <w:bottom w:w="0" w:type="dxa"/>
              <w:right w:w="7" w:type="dxa"/>
            </w:tcMar>
            <w:vAlign w:val="center"/>
          </w:tcPr>
          <w:p w:rsidR="00D33FCF" w:rsidRPr="00FC5B57" w:rsidRDefault="00D33FCF"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gridSpan w:val="2"/>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D33FCF" w:rsidRPr="00FC5B57" w:rsidTr="00026C54">
        <w:trPr>
          <w:trHeight w:val="403"/>
        </w:trPr>
        <w:tc>
          <w:tcPr>
            <w:tcW w:w="740" w:type="dxa"/>
            <w:tcMar>
              <w:top w:w="15" w:type="dxa"/>
              <w:left w:w="9" w:type="dxa"/>
              <w:bottom w:w="0" w:type="dxa"/>
              <w:right w:w="7" w:type="dxa"/>
            </w:tcMar>
          </w:tcPr>
          <w:p w:rsidR="00D33FCF" w:rsidRPr="00FC5B57" w:rsidRDefault="00D33FCF"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3.3.</w:t>
            </w:r>
          </w:p>
        </w:tc>
        <w:tc>
          <w:tcPr>
            <w:tcW w:w="2639" w:type="dxa"/>
            <w:tcMar>
              <w:top w:w="15" w:type="dxa"/>
              <w:left w:w="9" w:type="dxa"/>
              <w:bottom w:w="0" w:type="dxa"/>
              <w:right w:w="7" w:type="dxa"/>
            </w:tcMar>
            <w:vAlign w:val="center"/>
          </w:tcPr>
          <w:p w:rsidR="00705FB9" w:rsidRPr="00FC5B57" w:rsidRDefault="00D33FCF"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D33FCF" w:rsidRPr="00FC5B57" w:rsidRDefault="00D33FCF"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0,07</w:t>
            </w:r>
          </w:p>
        </w:tc>
        <w:tc>
          <w:tcPr>
            <w:tcW w:w="1276"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421" w:type="dxa"/>
            <w:gridSpan w:val="2"/>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vAlign w:val="center"/>
          </w:tcPr>
          <w:p w:rsidR="00D33FCF" w:rsidRPr="00FC5B57" w:rsidRDefault="000F1A6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0,37</w:t>
            </w:r>
          </w:p>
        </w:tc>
      </w:tr>
      <w:tr w:rsidR="00D33FCF" w:rsidRPr="00FC5B57" w:rsidTr="00705FB9">
        <w:trPr>
          <w:trHeight w:val="588"/>
        </w:trPr>
        <w:tc>
          <w:tcPr>
            <w:tcW w:w="3379" w:type="dxa"/>
            <w:gridSpan w:val="2"/>
            <w:tcMar>
              <w:top w:w="15" w:type="dxa"/>
              <w:left w:w="9" w:type="dxa"/>
              <w:bottom w:w="0" w:type="dxa"/>
              <w:right w:w="7" w:type="dxa"/>
            </w:tcMar>
            <w:vAlign w:val="center"/>
          </w:tcPr>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Всего по проекту,</w:t>
            </w:r>
          </w:p>
          <w:p w:rsidR="00D33FCF" w:rsidRPr="00FC5B57" w:rsidRDefault="00D33FCF"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 том числе:</w:t>
            </w:r>
          </w:p>
        </w:tc>
        <w:tc>
          <w:tcPr>
            <w:tcW w:w="1023"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0,3</w:t>
            </w:r>
          </w:p>
        </w:tc>
        <w:tc>
          <w:tcPr>
            <w:tcW w:w="1275"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2,82</w:t>
            </w:r>
          </w:p>
        </w:tc>
        <w:tc>
          <w:tcPr>
            <w:tcW w:w="1276"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2,85</w:t>
            </w:r>
          </w:p>
        </w:tc>
        <w:tc>
          <w:tcPr>
            <w:tcW w:w="1421" w:type="dxa"/>
            <w:gridSpan w:val="2"/>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0,4</w:t>
            </w:r>
          </w:p>
        </w:tc>
        <w:tc>
          <w:tcPr>
            <w:tcW w:w="1275" w:type="dxa"/>
            <w:tcMar>
              <w:top w:w="15" w:type="dxa"/>
              <w:left w:w="9" w:type="dxa"/>
              <w:bottom w:w="0" w:type="dxa"/>
              <w:right w:w="7" w:type="dxa"/>
            </w:tcMar>
            <w:vAlign w:val="center"/>
          </w:tcPr>
          <w:p w:rsidR="00D33FCF" w:rsidRPr="00FC5B57" w:rsidRDefault="00D14816"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6,37</w:t>
            </w:r>
          </w:p>
        </w:tc>
      </w:tr>
      <w:tr w:rsidR="00CD5105" w:rsidRPr="00FC5B57" w:rsidTr="00705FB9">
        <w:trPr>
          <w:trHeight w:val="588"/>
        </w:trPr>
        <w:tc>
          <w:tcPr>
            <w:tcW w:w="3379" w:type="dxa"/>
            <w:gridSpan w:val="2"/>
            <w:tcMar>
              <w:top w:w="15" w:type="dxa"/>
              <w:left w:w="9" w:type="dxa"/>
              <w:bottom w:w="0" w:type="dxa"/>
              <w:right w:w="7" w:type="dxa"/>
            </w:tcMar>
            <w:vAlign w:val="center"/>
          </w:tcPr>
          <w:p w:rsidR="00CD5105" w:rsidRPr="00FC5B57" w:rsidRDefault="00CD510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CD5105" w:rsidRPr="00FC5B57" w:rsidRDefault="00CD51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CD5105" w:rsidRPr="00FC5B57" w:rsidRDefault="00CD51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CD5105" w:rsidRPr="00FC5B57" w:rsidRDefault="00CD51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137" w:type="dxa"/>
            <w:tcMar>
              <w:top w:w="15" w:type="dxa"/>
              <w:left w:w="9" w:type="dxa"/>
              <w:bottom w:w="0" w:type="dxa"/>
              <w:right w:w="7" w:type="dxa"/>
            </w:tcMar>
            <w:vAlign w:val="center"/>
          </w:tcPr>
          <w:p w:rsidR="00CD5105" w:rsidRPr="00FC5B57" w:rsidRDefault="00CD51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559" w:type="dxa"/>
            <w:gridSpan w:val="2"/>
            <w:tcMar>
              <w:top w:w="15" w:type="dxa"/>
              <w:left w:w="9" w:type="dxa"/>
              <w:bottom w:w="0" w:type="dxa"/>
              <w:right w:w="7" w:type="dxa"/>
            </w:tcMar>
            <w:vAlign w:val="center"/>
          </w:tcPr>
          <w:p w:rsidR="00CD5105" w:rsidRPr="00FC5B57" w:rsidRDefault="00CD51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CD5105" w:rsidRPr="00FC5B57" w:rsidTr="00705FB9">
        <w:trPr>
          <w:trHeight w:val="588"/>
        </w:trPr>
        <w:tc>
          <w:tcPr>
            <w:tcW w:w="3379" w:type="dxa"/>
            <w:gridSpan w:val="2"/>
            <w:tcMar>
              <w:top w:w="15" w:type="dxa"/>
              <w:left w:w="9" w:type="dxa"/>
              <w:bottom w:w="0" w:type="dxa"/>
              <w:right w:w="7" w:type="dxa"/>
            </w:tcMar>
            <w:vAlign w:val="center"/>
          </w:tcPr>
          <w:p w:rsidR="00CD5105" w:rsidRPr="00FC5B57" w:rsidRDefault="00CD510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5"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2,6</w:t>
            </w:r>
          </w:p>
        </w:tc>
        <w:tc>
          <w:tcPr>
            <w:tcW w:w="1276"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2,6</w:t>
            </w:r>
          </w:p>
        </w:tc>
        <w:tc>
          <w:tcPr>
            <w:tcW w:w="1137"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559" w:type="dxa"/>
            <w:gridSpan w:val="2"/>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5,4</w:t>
            </w:r>
          </w:p>
        </w:tc>
      </w:tr>
      <w:tr w:rsidR="00CD5105" w:rsidRPr="00FC5B57" w:rsidTr="00705FB9">
        <w:trPr>
          <w:trHeight w:val="588"/>
        </w:trPr>
        <w:tc>
          <w:tcPr>
            <w:tcW w:w="3379" w:type="dxa"/>
            <w:gridSpan w:val="2"/>
            <w:tcMar>
              <w:top w:w="15" w:type="dxa"/>
              <w:left w:w="9" w:type="dxa"/>
              <w:bottom w:w="0" w:type="dxa"/>
              <w:right w:w="7" w:type="dxa"/>
            </w:tcMar>
            <w:vAlign w:val="center"/>
          </w:tcPr>
          <w:p w:rsidR="00CD5105" w:rsidRPr="00FC5B57" w:rsidRDefault="00CD510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источники</w:t>
            </w:r>
          </w:p>
        </w:tc>
        <w:tc>
          <w:tcPr>
            <w:tcW w:w="1023"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275"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0,22</w:t>
            </w:r>
          </w:p>
        </w:tc>
        <w:tc>
          <w:tcPr>
            <w:tcW w:w="1276"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0,25</w:t>
            </w:r>
          </w:p>
        </w:tc>
        <w:tc>
          <w:tcPr>
            <w:tcW w:w="1137" w:type="dxa"/>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0,3</w:t>
            </w:r>
          </w:p>
        </w:tc>
        <w:tc>
          <w:tcPr>
            <w:tcW w:w="1559" w:type="dxa"/>
            <w:gridSpan w:val="2"/>
            <w:tcMar>
              <w:top w:w="15" w:type="dxa"/>
              <w:left w:w="9" w:type="dxa"/>
              <w:bottom w:w="0" w:type="dxa"/>
              <w:right w:w="7" w:type="dxa"/>
            </w:tcMar>
            <w:vAlign w:val="center"/>
          </w:tcPr>
          <w:p w:rsidR="00CD5105" w:rsidRPr="00FC5B57" w:rsidRDefault="00D14816"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0,9</w:t>
            </w:r>
            <w:r w:rsidR="00CD5105" w:rsidRPr="00FC5B57">
              <w:rPr>
                <w:rFonts w:ascii="Times New Roman" w:hAnsi="Times New Roman" w:cs="Times New Roman"/>
                <w:sz w:val="24"/>
                <w:szCs w:val="24"/>
              </w:rPr>
              <w:t>7</w:t>
            </w:r>
          </w:p>
        </w:tc>
      </w:tr>
    </w:tbl>
    <w:p w:rsidR="00D33FCF" w:rsidRPr="00FC5B57" w:rsidRDefault="00D33FCF" w:rsidP="00FC5B57">
      <w:pPr>
        <w:spacing w:after="0" w:line="240" w:lineRule="auto"/>
        <w:ind w:firstLine="709"/>
        <w:jc w:val="both"/>
        <w:rPr>
          <w:rFonts w:ascii="Times New Roman" w:hAnsi="Times New Roman" w:cs="Times New Roman"/>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707714" w:rsidRPr="00FC5B57" w:rsidRDefault="00707714" w:rsidP="00FC5B57">
      <w:pPr>
        <w:spacing w:after="0" w:line="240" w:lineRule="auto"/>
        <w:ind w:firstLine="709"/>
        <w:jc w:val="both"/>
        <w:rPr>
          <w:rFonts w:ascii="Times New Roman" w:hAnsi="Times New Roman" w:cs="Times New Roman"/>
          <w:b/>
          <w:sz w:val="24"/>
          <w:szCs w:val="24"/>
        </w:rPr>
      </w:pPr>
    </w:p>
    <w:p w:rsidR="005B0BA5" w:rsidRDefault="00707714" w:rsidP="00FC5B57">
      <w:pPr>
        <w:spacing w:after="0" w:line="240" w:lineRule="auto"/>
        <w:ind w:firstLine="709"/>
        <w:jc w:val="both"/>
        <w:rPr>
          <w:rFonts w:ascii="Times New Roman" w:hAnsi="Times New Roman" w:cs="Times New Roman"/>
          <w:b/>
          <w:sz w:val="24"/>
          <w:szCs w:val="24"/>
        </w:rPr>
      </w:pPr>
      <w:r w:rsidRPr="00FC5B57">
        <w:rPr>
          <w:rFonts w:ascii="Times New Roman" w:hAnsi="Times New Roman" w:cs="Times New Roman"/>
          <w:b/>
          <w:sz w:val="24"/>
          <w:szCs w:val="24"/>
        </w:rPr>
        <w:lastRenderedPageBreak/>
        <w:t>3.2.1.1</w:t>
      </w:r>
      <w:r w:rsidR="005B0BA5" w:rsidRPr="00FC5B57">
        <w:rPr>
          <w:rFonts w:ascii="Times New Roman" w:hAnsi="Times New Roman" w:cs="Times New Roman"/>
          <w:b/>
          <w:sz w:val="24"/>
          <w:szCs w:val="24"/>
        </w:rPr>
        <w:t xml:space="preserve"> Паспорт Проекта развития 2</w:t>
      </w:r>
    </w:p>
    <w:p w:rsidR="00542D7F" w:rsidRPr="00FC5B57" w:rsidRDefault="00542D7F" w:rsidP="00FC5B57">
      <w:pPr>
        <w:spacing w:after="0" w:line="240" w:lineRule="auto"/>
        <w:ind w:firstLine="709"/>
        <w:jc w:val="both"/>
        <w:rPr>
          <w:rFonts w:ascii="Times New Roman" w:hAnsi="Times New Roman" w:cs="Times New Roman"/>
          <w:b/>
          <w:sz w:val="24"/>
          <w:szCs w:val="24"/>
        </w:rPr>
      </w:pPr>
    </w:p>
    <w:tbl>
      <w:tblPr>
        <w:tblW w:w="9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4092"/>
        <w:gridCol w:w="5692"/>
      </w:tblGrid>
      <w:tr w:rsidR="005B0BA5" w:rsidRPr="00FC5B57" w:rsidTr="00705FB9">
        <w:trPr>
          <w:trHeight w:val="1160"/>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проекта 2 (полное):</w:t>
            </w:r>
          </w:p>
        </w:tc>
        <w:tc>
          <w:tcPr>
            <w:tcW w:w="5692" w:type="dxa"/>
            <w:shd w:val="clear" w:color="auto" w:fill="FFFFFF"/>
            <w:tcMar>
              <w:top w:w="62" w:type="dxa"/>
              <w:left w:w="123" w:type="dxa"/>
              <w:bottom w:w="62" w:type="dxa"/>
              <w:right w:w="123" w:type="dxa"/>
            </w:tcMar>
            <w:vAlign w:val="center"/>
          </w:tcPr>
          <w:p w:rsidR="005B0BA5" w:rsidRPr="00FC5B57" w:rsidRDefault="00EB21B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цифровой образовательной среды, инфр</w:t>
            </w:r>
            <w:r w:rsidRPr="00FC5B57">
              <w:rPr>
                <w:rFonts w:ascii="Times New Roman" w:hAnsi="Times New Roman" w:cs="Times New Roman"/>
                <w:sz w:val="24"/>
                <w:szCs w:val="24"/>
              </w:rPr>
              <w:t>а</w:t>
            </w:r>
            <w:r w:rsidRPr="00FC5B57">
              <w:rPr>
                <w:rFonts w:ascii="Times New Roman" w:hAnsi="Times New Roman" w:cs="Times New Roman"/>
                <w:sz w:val="24"/>
                <w:szCs w:val="24"/>
              </w:rPr>
              <w:t>структуры, учебно-материальной базы и создание комфортных условий для успешной социализации и эффективной самореализации обучающихся, слуш</w:t>
            </w:r>
            <w:r w:rsidRPr="00FC5B57">
              <w:rPr>
                <w:rFonts w:ascii="Times New Roman" w:hAnsi="Times New Roman" w:cs="Times New Roman"/>
                <w:sz w:val="24"/>
                <w:szCs w:val="24"/>
              </w:rPr>
              <w:t>а</w:t>
            </w:r>
            <w:r w:rsidRPr="00FC5B57">
              <w:rPr>
                <w:rFonts w:ascii="Times New Roman" w:hAnsi="Times New Roman" w:cs="Times New Roman"/>
                <w:sz w:val="24"/>
                <w:szCs w:val="24"/>
              </w:rPr>
              <w:t>телей</w:t>
            </w:r>
          </w:p>
        </w:tc>
      </w:tr>
      <w:tr w:rsidR="005B0BA5" w:rsidRPr="00FC5B57" w:rsidTr="00705FB9">
        <w:trPr>
          <w:trHeight w:val="740"/>
        </w:trPr>
        <w:tc>
          <w:tcPr>
            <w:tcW w:w="4092" w:type="dxa"/>
            <w:tcMar>
              <w:top w:w="62" w:type="dxa"/>
              <w:left w:w="123" w:type="dxa"/>
              <w:bottom w:w="62" w:type="dxa"/>
              <w:right w:w="123" w:type="dxa"/>
            </w:tcMar>
            <w:vAlign w:val="center"/>
          </w:tcPr>
          <w:p w:rsidR="00705FB9"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проекта 2 </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(сокращенное):</w:t>
            </w:r>
          </w:p>
        </w:tc>
        <w:tc>
          <w:tcPr>
            <w:tcW w:w="5692" w:type="dxa"/>
            <w:shd w:val="clear" w:color="auto" w:fill="FFFFFF"/>
            <w:tcMar>
              <w:top w:w="62" w:type="dxa"/>
              <w:left w:w="123" w:type="dxa"/>
              <w:bottom w:w="62" w:type="dxa"/>
              <w:right w:w="123" w:type="dxa"/>
            </w:tcMar>
            <w:vAlign w:val="cente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shd w:val="clear" w:color="auto" w:fill="FFFFFF"/>
              </w:rPr>
              <w:t>Цифровая образовательная среда</w:t>
            </w:r>
          </w:p>
        </w:tc>
      </w:tr>
      <w:tr w:rsidR="005B0BA5" w:rsidRPr="00FC5B57" w:rsidTr="00705FB9">
        <w:trPr>
          <w:trHeight w:val="711"/>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Срок начала и окончания проекта 2</w:t>
            </w:r>
          </w:p>
        </w:tc>
        <w:tc>
          <w:tcPr>
            <w:tcW w:w="5692" w:type="dxa"/>
            <w:shd w:val="clear" w:color="auto" w:fill="FFFFFF"/>
            <w:tcMar>
              <w:top w:w="62" w:type="dxa"/>
              <w:left w:w="123" w:type="dxa"/>
              <w:bottom w:w="62" w:type="dxa"/>
              <w:right w:w="123" w:type="dxa"/>
            </w:tcMar>
            <w:vAlign w:val="center"/>
          </w:tcPr>
          <w:p w:rsidR="005B0BA5" w:rsidRPr="00FC5B57" w:rsidRDefault="00EB21B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2021</w:t>
            </w:r>
            <w:r w:rsidR="005B0BA5" w:rsidRPr="00FC5B57">
              <w:rPr>
                <w:rFonts w:ascii="Times New Roman" w:hAnsi="Times New Roman" w:cs="Times New Roman"/>
                <w:sz w:val="24"/>
                <w:szCs w:val="24"/>
              </w:rPr>
              <w:t>-2024</w:t>
            </w:r>
          </w:p>
        </w:tc>
      </w:tr>
    </w:tbl>
    <w:p w:rsidR="005B0BA5" w:rsidRPr="00FC5B57" w:rsidRDefault="005B0BA5" w:rsidP="00FC5B57">
      <w:pPr>
        <w:spacing w:after="0" w:line="240" w:lineRule="auto"/>
        <w:jc w:val="both"/>
        <w:rPr>
          <w:rFonts w:ascii="Times New Roman" w:hAnsi="Times New Roman" w:cs="Times New Roman"/>
          <w:sz w:val="24"/>
          <w:szCs w:val="24"/>
        </w:rPr>
      </w:pPr>
    </w:p>
    <w:p w:rsidR="00707714" w:rsidRPr="00FC5B57" w:rsidRDefault="00707714" w:rsidP="00FC5B57">
      <w:pPr>
        <w:spacing w:after="0" w:line="240" w:lineRule="auto"/>
        <w:jc w:val="both"/>
        <w:rPr>
          <w:rFonts w:ascii="Times New Roman" w:hAnsi="Times New Roman" w:cs="Times New Roman"/>
          <w:b/>
          <w:sz w:val="24"/>
          <w:szCs w:val="24"/>
        </w:rPr>
      </w:pPr>
      <w:r w:rsidRPr="00FC5B57">
        <w:rPr>
          <w:rFonts w:ascii="Times New Roman" w:hAnsi="Times New Roman" w:cs="Times New Roman"/>
          <w:b/>
          <w:sz w:val="24"/>
          <w:szCs w:val="24"/>
        </w:rPr>
        <w:t>3.2.1.2. Цель и показатели проекта 2</w:t>
      </w:r>
    </w:p>
    <w:p w:rsidR="00707714" w:rsidRPr="00FC5B57" w:rsidRDefault="00707714" w:rsidP="00FC5B57">
      <w:pPr>
        <w:spacing w:after="0" w:line="240" w:lineRule="auto"/>
        <w:jc w:val="both"/>
        <w:rPr>
          <w:rFonts w:ascii="Times New Roman" w:hAnsi="Times New Roman" w:cs="Times New Roman"/>
          <w:sz w:val="24"/>
          <w:szCs w:val="24"/>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697"/>
        <w:gridCol w:w="2251"/>
        <w:gridCol w:w="1416"/>
        <w:gridCol w:w="996"/>
        <w:gridCol w:w="851"/>
        <w:gridCol w:w="850"/>
        <w:gridCol w:w="851"/>
        <w:gridCol w:w="850"/>
      </w:tblGrid>
      <w:tr w:rsidR="00503057" w:rsidRPr="00FC5B57" w:rsidTr="00705FB9">
        <w:trPr>
          <w:trHeight w:val="1598"/>
        </w:trPr>
        <w:tc>
          <w:tcPr>
            <w:tcW w:w="1697"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Цель прое</w:t>
            </w:r>
            <w:r w:rsidRPr="00FC5B57">
              <w:rPr>
                <w:rFonts w:ascii="Times New Roman" w:hAnsi="Times New Roman" w:cs="Times New Roman"/>
                <w:b/>
                <w:bCs/>
                <w:kern w:val="24"/>
                <w:sz w:val="24"/>
                <w:szCs w:val="24"/>
              </w:rPr>
              <w:t>к</w:t>
            </w:r>
            <w:r w:rsidRPr="00FC5B57">
              <w:rPr>
                <w:rFonts w:ascii="Times New Roman" w:hAnsi="Times New Roman" w:cs="Times New Roman"/>
                <w:b/>
                <w:bCs/>
                <w:kern w:val="24"/>
                <w:sz w:val="24"/>
                <w:szCs w:val="24"/>
              </w:rPr>
              <w:t>та 2</w:t>
            </w:r>
          </w:p>
        </w:tc>
        <w:tc>
          <w:tcPr>
            <w:tcW w:w="8065" w:type="dxa"/>
            <w:gridSpan w:val="7"/>
            <w:tcMar>
              <w:top w:w="62" w:type="dxa"/>
              <w:left w:w="123" w:type="dxa"/>
              <w:bottom w:w="62" w:type="dxa"/>
              <w:right w:w="123" w:type="dxa"/>
            </w:tcMa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Формирование  экономически устойчивого образовательного уч</w:t>
            </w:r>
            <w:r w:rsidR="00EB21B5" w:rsidRPr="00FC5B57">
              <w:rPr>
                <w:rFonts w:ascii="Times New Roman" w:hAnsi="Times New Roman" w:cs="Times New Roman"/>
                <w:sz w:val="24"/>
                <w:szCs w:val="24"/>
              </w:rPr>
              <w:t xml:space="preserve">реждения  с </w:t>
            </w:r>
            <w:r w:rsidRPr="00FC5B57">
              <w:rPr>
                <w:rFonts w:ascii="Times New Roman" w:hAnsi="Times New Roman" w:cs="Times New Roman"/>
                <w:sz w:val="24"/>
                <w:szCs w:val="24"/>
              </w:rPr>
              <w:t xml:space="preserve">  инновационными образовательными технологиями и методами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образовательного процесса, направленными на подготовку высок</w:t>
            </w:r>
            <w:r w:rsidRPr="00FC5B57">
              <w:rPr>
                <w:rFonts w:ascii="Times New Roman" w:hAnsi="Times New Roman" w:cs="Times New Roman"/>
                <w:sz w:val="24"/>
                <w:szCs w:val="24"/>
              </w:rPr>
              <w:t>о</w:t>
            </w:r>
            <w:r w:rsidRPr="00FC5B57">
              <w:rPr>
                <w:rFonts w:ascii="Times New Roman" w:hAnsi="Times New Roman" w:cs="Times New Roman"/>
                <w:sz w:val="24"/>
                <w:szCs w:val="24"/>
              </w:rPr>
              <w:t>квалифицированных кадров, в соответствии с требованиями развития эк</w:t>
            </w:r>
            <w:r w:rsidRPr="00FC5B57">
              <w:rPr>
                <w:rFonts w:ascii="Times New Roman" w:hAnsi="Times New Roman" w:cs="Times New Roman"/>
                <w:sz w:val="24"/>
                <w:szCs w:val="24"/>
              </w:rPr>
              <w:t>о</w:t>
            </w:r>
            <w:r w:rsidRPr="00FC5B57">
              <w:rPr>
                <w:rFonts w:ascii="Times New Roman" w:hAnsi="Times New Roman" w:cs="Times New Roman"/>
                <w:sz w:val="24"/>
                <w:szCs w:val="24"/>
              </w:rPr>
              <w:t>номики Ростовской области и современными потребностями общества, с</w:t>
            </w:r>
            <w:r w:rsidRPr="00FC5B57">
              <w:rPr>
                <w:rFonts w:ascii="Times New Roman" w:hAnsi="Times New Roman" w:cs="Times New Roman"/>
                <w:sz w:val="24"/>
                <w:szCs w:val="24"/>
              </w:rPr>
              <w:t>о</w:t>
            </w:r>
            <w:r w:rsidRPr="00FC5B57">
              <w:rPr>
                <w:rFonts w:ascii="Times New Roman" w:hAnsi="Times New Roman" w:cs="Times New Roman"/>
                <w:sz w:val="24"/>
                <w:szCs w:val="24"/>
              </w:rPr>
              <w:t>здание условий для их подготовки по наиболее востребованным и перспе</w:t>
            </w:r>
            <w:r w:rsidRPr="00FC5B57">
              <w:rPr>
                <w:rFonts w:ascii="Times New Roman" w:hAnsi="Times New Roman" w:cs="Times New Roman"/>
                <w:sz w:val="24"/>
                <w:szCs w:val="24"/>
              </w:rPr>
              <w:t>к</w:t>
            </w:r>
            <w:r w:rsidRPr="00FC5B57">
              <w:rPr>
                <w:rFonts w:ascii="Times New Roman" w:hAnsi="Times New Roman" w:cs="Times New Roman"/>
                <w:sz w:val="24"/>
                <w:szCs w:val="24"/>
              </w:rPr>
              <w:t>тив</w:t>
            </w:r>
            <w:r w:rsidR="00EB21B5" w:rsidRPr="00FC5B57">
              <w:rPr>
                <w:rFonts w:ascii="Times New Roman" w:hAnsi="Times New Roman" w:cs="Times New Roman"/>
                <w:sz w:val="24"/>
                <w:szCs w:val="24"/>
              </w:rPr>
              <w:t xml:space="preserve">ным профессиям </w:t>
            </w:r>
          </w:p>
        </w:tc>
      </w:tr>
      <w:tr w:rsidR="00503057" w:rsidRPr="00FC5B57" w:rsidTr="00705FB9">
        <w:trPr>
          <w:trHeight w:val="516"/>
        </w:trPr>
        <w:tc>
          <w:tcPr>
            <w:tcW w:w="1697" w:type="dxa"/>
            <w:vMerge w:val="restart"/>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Показатели</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проекта 2</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и их знач</w:t>
            </w:r>
            <w:r w:rsidRPr="00FC5B57">
              <w:rPr>
                <w:rFonts w:ascii="Times New Roman" w:hAnsi="Times New Roman" w:cs="Times New Roman"/>
                <w:b/>
                <w:bCs/>
                <w:kern w:val="24"/>
                <w:sz w:val="24"/>
                <w:szCs w:val="24"/>
              </w:rPr>
              <w:t>е</w:t>
            </w:r>
            <w:r w:rsidRPr="00FC5B57">
              <w:rPr>
                <w:rFonts w:ascii="Times New Roman" w:hAnsi="Times New Roman" w:cs="Times New Roman"/>
                <w:b/>
                <w:bCs/>
                <w:kern w:val="24"/>
                <w:sz w:val="24"/>
                <w:szCs w:val="24"/>
              </w:rPr>
              <w:t>ния</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
                <w:bCs/>
                <w:kern w:val="24"/>
                <w:sz w:val="24"/>
                <w:szCs w:val="24"/>
              </w:rPr>
              <w:t>по годам</w:t>
            </w:r>
          </w:p>
        </w:tc>
        <w:tc>
          <w:tcPr>
            <w:tcW w:w="2251"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Показатель</w:t>
            </w:r>
          </w:p>
        </w:tc>
        <w:tc>
          <w:tcPr>
            <w:tcW w:w="1416"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Тип пок</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 xml:space="preserve">зателя </w:t>
            </w:r>
          </w:p>
        </w:tc>
        <w:tc>
          <w:tcPr>
            <w:tcW w:w="996"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Баз</w:t>
            </w:r>
            <w:r w:rsidRPr="00FC5B57">
              <w:rPr>
                <w:rFonts w:ascii="Times New Roman" w:hAnsi="Times New Roman" w:cs="Times New Roman"/>
                <w:bCs/>
                <w:kern w:val="24"/>
                <w:sz w:val="24"/>
                <w:szCs w:val="24"/>
              </w:rPr>
              <w:t>о</w:t>
            </w:r>
            <w:r w:rsidRPr="00FC5B57">
              <w:rPr>
                <w:rFonts w:ascii="Times New Roman" w:hAnsi="Times New Roman" w:cs="Times New Roman"/>
                <w:bCs/>
                <w:kern w:val="24"/>
                <w:sz w:val="24"/>
                <w:szCs w:val="24"/>
              </w:rPr>
              <w:t>вое</w:t>
            </w: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знач</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ние</w:t>
            </w:r>
          </w:p>
        </w:tc>
        <w:tc>
          <w:tcPr>
            <w:tcW w:w="3402" w:type="dxa"/>
            <w:gridSpan w:val="4"/>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Период, год</w:t>
            </w:r>
          </w:p>
        </w:tc>
      </w:tr>
      <w:tr w:rsidR="00503057" w:rsidRPr="00FC5B57" w:rsidTr="00705FB9">
        <w:trPr>
          <w:trHeight w:val="563"/>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1416"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996"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851"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850"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851"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850"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2024</w:t>
            </w:r>
          </w:p>
        </w:tc>
      </w:tr>
      <w:tr w:rsidR="00503057" w:rsidRPr="00FC5B57" w:rsidTr="00705FB9">
        <w:trPr>
          <w:trHeight w:val="806"/>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Mar>
              <w:top w:w="62" w:type="dxa"/>
              <w:left w:w="123" w:type="dxa"/>
              <w:bottom w:w="62" w:type="dxa"/>
              <w:right w:w="123" w:type="dxa"/>
            </w:tcMar>
          </w:tcPr>
          <w:p w:rsidR="005B0BA5" w:rsidRPr="00FC5B57" w:rsidRDefault="00ED43A2"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 xml:space="preserve">Доля средств от приносящей доход деятельности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реализации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грамм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обучения в общих доходах училища</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99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ED43A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ED43A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ED43A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11</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ED43A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15</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ED43A2"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19</w:t>
            </w:r>
          </w:p>
        </w:tc>
      </w:tr>
      <w:tr w:rsidR="00503057" w:rsidRPr="00FC5B57" w:rsidTr="00705FB9">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251"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Количество перс</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компь</w:t>
            </w:r>
            <w:r w:rsidRPr="00FC5B57">
              <w:rPr>
                <w:rFonts w:ascii="Times New Roman" w:hAnsi="Times New Roman" w:cs="Times New Roman"/>
                <w:sz w:val="24"/>
                <w:szCs w:val="24"/>
              </w:rPr>
              <w:t>ю</w:t>
            </w:r>
            <w:r w:rsidRPr="00FC5B57">
              <w:rPr>
                <w:rFonts w:ascii="Times New Roman" w:hAnsi="Times New Roman" w:cs="Times New Roman"/>
                <w:sz w:val="24"/>
                <w:szCs w:val="24"/>
              </w:rPr>
              <w:t>теров, имеющих доступ к Интерн</w:t>
            </w:r>
            <w:r w:rsidRPr="00FC5B57">
              <w:rPr>
                <w:rFonts w:ascii="Times New Roman" w:hAnsi="Times New Roman" w:cs="Times New Roman"/>
                <w:sz w:val="24"/>
                <w:szCs w:val="24"/>
              </w:rPr>
              <w:t>е</w:t>
            </w:r>
            <w:r w:rsidRPr="00FC5B57">
              <w:rPr>
                <w:rFonts w:ascii="Times New Roman" w:hAnsi="Times New Roman" w:cs="Times New Roman"/>
                <w:sz w:val="24"/>
                <w:szCs w:val="24"/>
              </w:rPr>
              <w:t>ту, в расчете на 100 студентов прив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конти</w:t>
            </w:r>
            <w:r w:rsidRPr="00FC5B57">
              <w:rPr>
                <w:rFonts w:ascii="Times New Roman" w:hAnsi="Times New Roman" w:cs="Times New Roman"/>
                <w:sz w:val="24"/>
                <w:szCs w:val="24"/>
              </w:rPr>
              <w:t>н</w:t>
            </w:r>
            <w:r w:rsidRPr="00FC5B57">
              <w:rPr>
                <w:rFonts w:ascii="Times New Roman" w:hAnsi="Times New Roman" w:cs="Times New Roman"/>
                <w:sz w:val="24"/>
                <w:szCs w:val="24"/>
              </w:rPr>
              <w:t>гента</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w:t>
            </w:r>
          </w:p>
        </w:tc>
        <w:tc>
          <w:tcPr>
            <w:tcW w:w="996" w:type="dxa"/>
            <w:tcMar>
              <w:top w:w="62" w:type="dxa"/>
              <w:left w:w="123" w:type="dxa"/>
              <w:bottom w:w="62" w:type="dxa"/>
              <w:right w:w="123" w:type="dxa"/>
            </w:tcMar>
          </w:tcPr>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851" w:type="dxa"/>
            <w:tcMar>
              <w:top w:w="62" w:type="dxa"/>
              <w:left w:w="123" w:type="dxa"/>
              <w:bottom w:w="62" w:type="dxa"/>
              <w:right w:w="123" w:type="dxa"/>
            </w:tcMar>
          </w:tcPr>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w:t>
            </w:r>
          </w:p>
        </w:tc>
        <w:tc>
          <w:tcPr>
            <w:tcW w:w="850" w:type="dxa"/>
            <w:tcMar>
              <w:top w:w="62" w:type="dxa"/>
              <w:left w:w="123" w:type="dxa"/>
              <w:bottom w:w="62" w:type="dxa"/>
              <w:right w:w="123" w:type="dxa"/>
            </w:tcMar>
          </w:tcPr>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18</w:t>
            </w:r>
          </w:p>
        </w:tc>
        <w:tc>
          <w:tcPr>
            <w:tcW w:w="851" w:type="dxa"/>
            <w:tcMar>
              <w:top w:w="62" w:type="dxa"/>
              <w:left w:w="123" w:type="dxa"/>
              <w:bottom w:w="62" w:type="dxa"/>
              <w:right w:w="123" w:type="dxa"/>
            </w:tcMar>
          </w:tcPr>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27</w:t>
            </w:r>
          </w:p>
        </w:tc>
        <w:tc>
          <w:tcPr>
            <w:tcW w:w="850" w:type="dxa"/>
            <w:tcMar>
              <w:top w:w="62" w:type="dxa"/>
              <w:left w:w="123" w:type="dxa"/>
              <w:bottom w:w="62" w:type="dxa"/>
              <w:right w:w="123" w:type="dxa"/>
            </w:tcMar>
          </w:tcPr>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41</w:t>
            </w:r>
          </w:p>
        </w:tc>
      </w:tr>
      <w:tr w:rsidR="00503057" w:rsidRPr="00FC5B57" w:rsidTr="00705FB9">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251"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Доля доходов, направленных на совершенствов</w:t>
            </w:r>
            <w:r w:rsidRPr="00FC5B57">
              <w:rPr>
                <w:rFonts w:ascii="Times New Roman" w:hAnsi="Times New Roman" w:cs="Times New Roman"/>
                <w:sz w:val="24"/>
                <w:szCs w:val="24"/>
              </w:rPr>
              <w:t>а</w:t>
            </w:r>
            <w:r w:rsidRPr="00FC5B57">
              <w:rPr>
                <w:rFonts w:ascii="Times New Roman" w:hAnsi="Times New Roman" w:cs="Times New Roman"/>
                <w:sz w:val="24"/>
                <w:szCs w:val="24"/>
              </w:rPr>
              <w:t>ние материально-технической базы, в соответствии с требованиями ФГОС СПО по приоритет</w:t>
            </w:r>
            <w:r w:rsidR="00503057" w:rsidRPr="00FC5B57">
              <w:rPr>
                <w:rFonts w:ascii="Times New Roman" w:hAnsi="Times New Roman" w:cs="Times New Roman"/>
                <w:sz w:val="24"/>
                <w:szCs w:val="24"/>
              </w:rPr>
              <w:t>ным профессиями</w:t>
            </w:r>
            <w:r w:rsidRPr="00FC5B57">
              <w:rPr>
                <w:rFonts w:ascii="Times New Roman" w:hAnsi="Times New Roman" w:cs="Times New Roman"/>
                <w:sz w:val="24"/>
                <w:szCs w:val="24"/>
              </w:rPr>
              <w:t>, профессиональным стандартам, ме</w:t>
            </w:r>
            <w:r w:rsidRPr="00FC5B57">
              <w:rPr>
                <w:rFonts w:ascii="Times New Roman" w:hAnsi="Times New Roman" w:cs="Times New Roman"/>
                <w:sz w:val="24"/>
                <w:szCs w:val="24"/>
              </w:rPr>
              <w:t>ж</w:t>
            </w:r>
            <w:r w:rsidRPr="00FC5B57">
              <w:rPr>
                <w:rFonts w:ascii="Times New Roman" w:hAnsi="Times New Roman" w:cs="Times New Roman"/>
                <w:sz w:val="24"/>
                <w:szCs w:val="24"/>
              </w:rPr>
              <w:t>дународным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дартам и регламе</w:t>
            </w:r>
            <w:r w:rsidRPr="00FC5B57">
              <w:rPr>
                <w:rFonts w:ascii="Times New Roman" w:hAnsi="Times New Roman" w:cs="Times New Roman"/>
                <w:sz w:val="24"/>
                <w:szCs w:val="24"/>
              </w:rPr>
              <w:t>н</w:t>
            </w:r>
            <w:r w:rsidRPr="00FC5B57">
              <w:rPr>
                <w:rFonts w:ascii="Times New Roman" w:hAnsi="Times New Roman" w:cs="Times New Roman"/>
                <w:sz w:val="24"/>
                <w:szCs w:val="24"/>
              </w:rPr>
              <w:t>там</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99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851"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850"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0305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5B0BA5" w:rsidRPr="00FC5B57">
              <w:rPr>
                <w:rFonts w:ascii="Times New Roman" w:hAnsi="Times New Roman" w:cs="Times New Roman"/>
                <w:sz w:val="24"/>
                <w:szCs w:val="24"/>
              </w:rPr>
              <w:t>5</w:t>
            </w:r>
          </w:p>
        </w:tc>
      </w:tr>
      <w:tr w:rsidR="00503057" w:rsidRPr="00FC5B57" w:rsidTr="00705FB9">
        <w:trPr>
          <w:trHeight w:val="854"/>
        </w:trPr>
        <w:tc>
          <w:tcPr>
            <w:tcW w:w="1697" w:type="dxa"/>
          </w:tcPr>
          <w:p w:rsidR="005B0BA5" w:rsidRPr="00FC5B57" w:rsidRDefault="00707714" w:rsidP="00FC5B57">
            <w:pPr>
              <w:spacing w:after="0" w:line="240" w:lineRule="auto"/>
              <w:rPr>
                <w:rFonts w:ascii="Times New Roman" w:hAnsi="Times New Roman" w:cs="Times New Roman"/>
                <w:sz w:val="24"/>
                <w:szCs w:val="24"/>
              </w:rPr>
            </w:pPr>
            <w:r w:rsidRPr="00FC5B57">
              <w:rPr>
                <w:rFonts w:ascii="Times New Roman" w:hAnsi="Times New Roman" w:cs="Times New Roman"/>
                <w:b/>
                <w:sz w:val="24"/>
                <w:szCs w:val="24"/>
              </w:rPr>
              <w:t>3.2.1.3</w:t>
            </w:r>
            <w:r w:rsidRPr="00FC5B57">
              <w:rPr>
                <w:rFonts w:ascii="Times New Roman" w:hAnsi="Times New Roman" w:cs="Times New Roman"/>
                <w:sz w:val="24"/>
                <w:szCs w:val="24"/>
              </w:rPr>
              <w:t xml:space="preserve"> </w:t>
            </w:r>
            <w:r w:rsidR="005B0BA5" w:rsidRPr="00FC5B57">
              <w:rPr>
                <w:rFonts w:ascii="Times New Roman" w:hAnsi="Times New Roman" w:cs="Times New Roman"/>
                <w:sz w:val="24"/>
                <w:szCs w:val="24"/>
              </w:rPr>
              <w:t>Резул</w:t>
            </w:r>
            <w:r w:rsidR="005B0BA5" w:rsidRPr="00FC5B57">
              <w:rPr>
                <w:rFonts w:ascii="Times New Roman" w:hAnsi="Times New Roman" w:cs="Times New Roman"/>
                <w:sz w:val="24"/>
                <w:szCs w:val="24"/>
              </w:rPr>
              <w:t>ь</w:t>
            </w:r>
            <w:r w:rsidR="005B0BA5" w:rsidRPr="00FC5B57">
              <w:rPr>
                <w:rFonts w:ascii="Times New Roman" w:hAnsi="Times New Roman" w:cs="Times New Roman"/>
                <w:sz w:val="24"/>
                <w:szCs w:val="24"/>
              </w:rPr>
              <w:t>таты проекта 2:</w:t>
            </w:r>
          </w:p>
        </w:tc>
        <w:tc>
          <w:tcPr>
            <w:tcW w:w="8065" w:type="dxa"/>
            <w:gridSpan w:val="7"/>
            <w:tcMar>
              <w:top w:w="62" w:type="dxa"/>
              <w:left w:w="123" w:type="dxa"/>
              <w:bottom w:w="62" w:type="dxa"/>
              <w:right w:w="123" w:type="dxa"/>
            </w:tcMar>
          </w:tcPr>
          <w:p w:rsidR="005B0BA5" w:rsidRPr="00FC5B57" w:rsidRDefault="005B0BA5" w:rsidP="00FC5B57">
            <w:pPr>
              <w:numPr>
                <w:ilvl w:val="0"/>
                <w:numId w:val="3"/>
              </w:numPr>
              <w:spacing w:after="0" w:line="240" w:lineRule="auto"/>
              <w:ind w:left="0" w:hanging="283"/>
              <w:jc w:val="both"/>
              <w:rPr>
                <w:rFonts w:ascii="Times New Roman" w:hAnsi="Times New Roman" w:cs="Times New Roman"/>
                <w:sz w:val="24"/>
                <w:szCs w:val="24"/>
              </w:rPr>
            </w:pPr>
            <w:r w:rsidRPr="00FC5B57">
              <w:rPr>
                <w:rFonts w:ascii="Times New Roman" w:hAnsi="Times New Roman" w:cs="Times New Roman"/>
                <w:sz w:val="24"/>
                <w:szCs w:val="24"/>
              </w:rPr>
              <w:t>Реализация плана создания цифровой образовательной среды, инфрастру</w:t>
            </w:r>
            <w:r w:rsidRPr="00FC5B57">
              <w:rPr>
                <w:rFonts w:ascii="Times New Roman" w:hAnsi="Times New Roman" w:cs="Times New Roman"/>
                <w:sz w:val="24"/>
                <w:szCs w:val="24"/>
              </w:rPr>
              <w:t>к</w:t>
            </w:r>
            <w:r w:rsidRPr="00FC5B57">
              <w:rPr>
                <w:rFonts w:ascii="Times New Roman" w:hAnsi="Times New Roman" w:cs="Times New Roman"/>
                <w:sz w:val="24"/>
                <w:szCs w:val="24"/>
              </w:rPr>
              <w:t>туры, материально-технического обеспечения образовательного п</w:t>
            </w:r>
            <w:r w:rsidR="00503057" w:rsidRPr="00FC5B57">
              <w:rPr>
                <w:rFonts w:ascii="Times New Roman" w:hAnsi="Times New Roman" w:cs="Times New Roman"/>
                <w:sz w:val="24"/>
                <w:szCs w:val="24"/>
              </w:rPr>
              <w:t xml:space="preserve">роцесса по приобретению </w:t>
            </w:r>
            <w:r w:rsidRPr="00FC5B57">
              <w:rPr>
                <w:rFonts w:ascii="Times New Roman" w:hAnsi="Times New Roman" w:cs="Times New Roman"/>
                <w:sz w:val="24"/>
                <w:szCs w:val="24"/>
              </w:rPr>
              <w:t>оборудования необходимого для реализации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тельных программ</w:t>
            </w:r>
            <w:r w:rsidR="00705FB9"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3"/>
              </w:numPr>
              <w:spacing w:after="0" w:line="240" w:lineRule="auto"/>
              <w:ind w:left="0" w:hanging="283"/>
              <w:jc w:val="both"/>
              <w:rPr>
                <w:rFonts w:ascii="Times New Roman" w:hAnsi="Times New Roman" w:cs="Times New Roman"/>
                <w:sz w:val="24"/>
                <w:szCs w:val="24"/>
              </w:rPr>
            </w:pPr>
            <w:proofErr w:type="spellStart"/>
            <w:r w:rsidRPr="00FC5B57">
              <w:rPr>
                <w:rFonts w:ascii="Times New Roman" w:hAnsi="Times New Roman" w:cs="Times New Roman"/>
                <w:sz w:val="24"/>
                <w:szCs w:val="24"/>
              </w:rPr>
              <w:t>Цифровизация</w:t>
            </w:r>
            <w:proofErr w:type="spellEnd"/>
            <w:r w:rsidRPr="00FC5B57">
              <w:rPr>
                <w:rFonts w:ascii="Times New Roman" w:hAnsi="Times New Roman" w:cs="Times New Roman"/>
                <w:sz w:val="24"/>
                <w:szCs w:val="24"/>
              </w:rPr>
              <w:t xml:space="preserve"> и информатизация образовательного процесса</w:t>
            </w:r>
            <w:r w:rsidR="00705FB9"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tc>
      </w:tr>
    </w:tbl>
    <w:p w:rsidR="00455071" w:rsidRPr="00FC5B57" w:rsidRDefault="00455071" w:rsidP="00FC5B57">
      <w:pPr>
        <w:spacing w:after="0" w:line="240" w:lineRule="auto"/>
        <w:ind w:firstLine="709"/>
        <w:jc w:val="both"/>
        <w:rPr>
          <w:rFonts w:ascii="Times New Roman" w:hAnsi="Times New Roman" w:cs="Times New Roman"/>
          <w:b/>
          <w:szCs w:val="24"/>
        </w:rPr>
      </w:pPr>
    </w:p>
    <w:p w:rsidR="00455071" w:rsidRPr="00FC5B57" w:rsidRDefault="00707714"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3.2</w:t>
      </w:r>
      <w:r w:rsidR="00455071" w:rsidRPr="00FC5B57">
        <w:rPr>
          <w:rFonts w:ascii="Times New Roman" w:hAnsi="Times New Roman" w:cs="Times New Roman"/>
          <w:b/>
          <w:sz w:val="24"/>
          <w:szCs w:val="24"/>
        </w:rPr>
        <w:t>.1.4.</w:t>
      </w:r>
      <w:r w:rsidR="00455071" w:rsidRPr="00FC5B57">
        <w:rPr>
          <w:rFonts w:ascii="Times New Roman" w:hAnsi="Times New Roman" w:cs="Times New Roman"/>
          <w:b/>
          <w:bCs/>
          <w:kern w:val="24"/>
          <w:sz w:val="24"/>
          <w:szCs w:val="24"/>
        </w:rPr>
        <w:t xml:space="preserve"> Участники про</w:t>
      </w:r>
      <w:r w:rsidR="005D435C" w:rsidRPr="00FC5B57">
        <w:rPr>
          <w:rFonts w:ascii="Times New Roman" w:hAnsi="Times New Roman" w:cs="Times New Roman"/>
          <w:b/>
          <w:bCs/>
          <w:kern w:val="24"/>
          <w:sz w:val="24"/>
          <w:szCs w:val="24"/>
        </w:rPr>
        <w:t>екта 2</w:t>
      </w:r>
      <w:r w:rsidR="00455071" w:rsidRPr="00FC5B57">
        <w:rPr>
          <w:rFonts w:ascii="Times New Roman" w:hAnsi="Times New Roman" w:cs="Times New Roman"/>
          <w:b/>
          <w:bCs/>
          <w:kern w:val="24"/>
          <w:sz w:val="24"/>
          <w:szCs w:val="24"/>
        </w:rPr>
        <w:t xml:space="preserve"> (ресурсное планирование)</w:t>
      </w:r>
    </w:p>
    <w:p w:rsidR="00455071" w:rsidRPr="00FC5B57" w:rsidRDefault="00455071" w:rsidP="00FC5B57">
      <w:pPr>
        <w:spacing w:after="0" w:line="240" w:lineRule="auto"/>
        <w:ind w:firstLine="709"/>
        <w:jc w:val="both"/>
        <w:rPr>
          <w:rFonts w:ascii="Times New Roman" w:hAnsi="Times New Roman" w:cs="Times New Roman"/>
          <w:szCs w:val="24"/>
        </w:rPr>
      </w:pPr>
    </w:p>
    <w:tbl>
      <w:tblPr>
        <w:tblW w:w="9923"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7"/>
        <w:gridCol w:w="2798"/>
        <w:gridCol w:w="1700"/>
        <w:gridCol w:w="1560"/>
        <w:gridCol w:w="1842"/>
        <w:gridCol w:w="1276"/>
      </w:tblGrid>
      <w:tr w:rsidR="005D435C" w:rsidRPr="00FC5B57" w:rsidTr="004077FC">
        <w:trPr>
          <w:trHeight w:val="865"/>
        </w:trPr>
        <w:tc>
          <w:tcPr>
            <w:tcW w:w="747" w:type="dxa"/>
            <w:tcMar>
              <w:top w:w="4" w:type="dxa"/>
              <w:left w:w="15" w:type="dxa"/>
              <w:bottom w:w="0" w:type="dxa"/>
              <w:right w:w="15" w:type="dxa"/>
            </w:tcMar>
            <w:vAlign w:val="cente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 </w:t>
            </w:r>
          </w:p>
          <w:p w:rsidR="00455071" w:rsidRPr="00FC5B57" w:rsidRDefault="00455071" w:rsidP="00FC5B57">
            <w:pPr>
              <w:spacing w:after="0" w:line="240" w:lineRule="auto"/>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798" w:type="dxa"/>
            <w:tcMar>
              <w:top w:w="4" w:type="dxa"/>
              <w:left w:w="15" w:type="dxa"/>
              <w:bottom w:w="0" w:type="dxa"/>
              <w:right w:w="15" w:type="dxa"/>
            </w:tcMar>
            <w:vAlign w:val="cente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Роль в проекте </w:t>
            </w:r>
          </w:p>
        </w:tc>
        <w:tc>
          <w:tcPr>
            <w:tcW w:w="1700" w:type="dxa"/>
            <w:tcMar>
              <w:top w:w="4" w:type="dxa"/>
              <w:left w:w="15" w:type="dxa"/>
              <w:bottom w:w="0" w:type="dxa"/>
              <w:right w:w="15" w:type="dxa"/>
            </w:tcMar>
            <w:vAlign w:val="center"/>
          </w:tcPr>
          <w:p w:rsidR="00705FB9" w:rsidRPr="00FC5B57" w:rsidRDefault="00455071"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Фамилия,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инициалы</w:t>
            </w:r>
          </w:p>
        </w:tc>
        <w:tc>
          <w:tcPr>
            <w:tcW w:w="1560" w:type="dxa"/>
            <w:tcMar>
              <w:top w:w="4" w:type="dxa"/>
              <w:left w:w="15" w:type="dxa"/>
              <w:bottom w:w="0" w:type="dxa"/>
              <w:right w:w="15" w:type="dxa"/>
            </w:tcMar>
            <w:vAlign w:val="cente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Должность</w:t>
            </w:r>
          </w:p>
        </w:tc>
        <w:tc>
          <w:tcPr>
            <w:tcW w:w="1842" w:type="dxa"/>
            <w:tcMar>
              <w:top w:w="4" w:type="dxa"/>
              <w:left w:w="15" w:type="dxa"/>
              <w:bottom w:w="0" w:type="dxa"/>
              <w:right w:w="15" w:type="dxa"/>
            </w:tcMar>
            <w:vAlign w:val="cente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Непосредстве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ный руковод</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тель</w:t>
            </w:r>
          </w:p>
        </w:tc>
        <w:tc>
          <w:tcPr>
            <w:tcW w:w="1276" w:type="dxa"/>
            <w:tcMar>
              <w:top w:w="4" w:type="dxa"/>
              <w:left w:w="15" w:type="dxa"/>
              <w:bottom w:w="0" w:type="dxa"/>
              <w:right w:w="15"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Занятость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 проекте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(проце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 xml:space="preserve">тов) </w:t>
            </w:r>
          </w:p>
        </w:tc>
      </w:tr>
      <w:tr w:rsidR="005D435C" w:rsidRPr="00FC5B57" w:rsidTr="00026C54">
        <w:trPr>
          <w:trHeight w:val="730"/>
        </w:trPr>
        <w:tc>
          <w:tcPr>
            <w:tcW w:w="747" w:type="dxa"/>
            <w:tcMar>
              <w:top w:w="4" w:type="dxa"/>
              <w:left w:w="15" w:type="dxa"/>
              <w:bottom w:w="0" w:type="dxa"/>
              <w:right w:w="15"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Подготовительная и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низационная  роль</w:t>
            </w:r>
          </w:p>
          <w:p w:rsidR="00455071" w:rsidRPr="00FC5B57" w:rsidRDefault="00455071" w:rsidP="00FC5B57">
            <w:pPr>
              <w:spacing w:after="0" w:line="240" w:lineRule="auto"/>
              <w:ind w:left="130"/>
              <w:textAlignment w:val="baseline"/>
              <w:rPr>
                <w:rFonts w:ascii="Times New Roman" w:hAnsi="Times New Roman" w:cs="Times New Roman"/>
                <w:sz w:val="24"/>
                <w:szCs w:val="24"/>
              </w:rPr>
            </w:pPr>
          </w:p>
        </w:tc>
        <w:tc>
          <w:tcPr>
            <w:tcW w:w="1700"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60" w:type="dxa"/>
            <w:tcMar>
              <w:top w:w="4" w:type="dxa"/>
              <w:left w:w="15" w:type="dxa"/>
              <w:bottom w:w="0" w:type="dxa"/>
              <w:right w:w="15" w:type="dxa"/>
            </w:tcMar>
          </w:tcPr>
          <w:p w:rsidR="00705FB9"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842"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03"/>
        </w:trPr>
        <w:tc>
          <w:tcPr>
            <w:tcW w:w="747" w:type="dxa"/>
            <w:tcMar>
              <w:top w:w="4" w:type="dxa"/>
              <w:left w:w="15" w:type="dxa"/>
              <w:bottom w:w="0" w:type="dxa"/>
              <w:right w:w="15" w:type="dxa"/>
            </w:tcMar>
          </w:tcPr>
          <w:p w:rsidR="00455071" w:rsidRPr="00FC5B57" w:rsidRDefault="00221A02"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Финансовое обеспечение</w:t>
            </w:r>
          </w:p>
        </w:tc>
        <w:tc>
          <w:tcPr>
            <w:tcW w:w="1700"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560"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бухгалтер</w:t>
            </w:r>
          </w:p>
        </w:tc>
        <w:tc>
          <w:tcPr>
            <w:tcW w:w="1842"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276" w:type="dxa"/>
            <w:tcMar>
              <w:top w:w="4" w:type="dxa"/>
              <w:left w:w="15" w:type="dxa"/>
              <w:bottom w:w="0" w:type="dxa"/>
              <w:right w:w="15"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03"/>
        </w:trPr>
        <w:tc>
          <w:tcPr>
            <w:tcW w:w="747" w:type="dxa"/>
            <w:tcMar>
              <w:top w:w="4" w:type="dxa"/>
              <w:left w:w="15" w:type="dxa"/>
              <w:bottom w:w="0" w:type="dxa"/>
              <w:right w:w="15" w:type="dxa"/>
            </w:tcMar>
          </w:tcPr>
          <w:p w:rsidR="00221A02" w:rsidRPr="00FC5B57" w:rsidRDefault="00221A02"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FC5B57">
            <w:pPr>
              <w:spacing w:after="27" w:line="240" w:lineRule="auto"/>
              <w:ind w:right="2"/>
              <w:rPr>
                <w:rFonts w:ascii="Times New Roman" w:hAnsi="Times New Roman" w:cs="Times New Roman"/>
                <w:sz w:val="24"/>
                <w:szCs w:val="24"/>
              </w:rPr>
            </w:pPr>
            <w:r w:rsidRPr="00FC5B57">
              <w:rPr>
                <w:rFonts w:ascii="Times New Roman" w:hAnsi="Times New Roman" w:cs="Times New Roman"/>
                <w:sz w:val="24"/>
                <w:szCs w:val="24"/>
              </w:rPr>
              <w:t>Создания цифровой обр</w:t>
            </w:r>
            <w:r w:rsidRPr="00FC5B57">
              <w:rPr>
                <w:rFonts w:ascii="Times New Roman" w:hAnsi="Times New Roman" w:cs="Times New Roman"/>
                <w:sz w:val="24"/>
                <w:szCs w:val="24"/>
              </w:rPr>
              <w:t>а</w:t>
            </w:r>
            <w:r w:rsidRPr="00FC5B57">
              <w:rPr>
                <w:rFonts w:ascii="Times New Roman" w:hAnsi="Times New Roman" w:cs="Times New Roman"/>
                <w:sz w:val="24"/>
                <w:szCs w:val="24"/>
              </w:rPr>
              <w:t>зовательной среды</w:t>
            </w:r>
          </w:p>
          <w:p w:rsidR="00221A02" w:rsidRPr="00FC5B57" w:rsidRDefault="00221A02" w:rsidP="00FC5B57">
            <w:pPr>
              <w:spacing w:after="0" w:line="240" w:lineRule="auto"/>
              <w:ind w:left="130"/>
              <w:textAlignment w:val="baseline"/>
              <w:rPr>
                <w:rFonts w:ascii="Times New Roman" w:hAnsi="Times New Roman" w:cs="Times New Roman"/>
                <w:sz w:val="24"/>
                <w:szCs w:val="24"/>
              </w:rPr>
            </w:pP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705FB9"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03"/>
        </w:trPr>
        <w:tc>
          <w:tcPr>
            <w:tcW w:w="747" w:type="dxa"/>
            <w:tcMar>
              <w:top w:w="4" w:type="dxa"/>
              <w:left w:w="15" w:type="dxa"/>
              <w:bottom w:w="0" w:type="dxa"/>
              <w:right w:w="15" w:type="dxa"/>
            </w:tcMar>
          </w:tcPr>
          <w:p w:rsidR="00221A02" w:rsidRPr="00FC5B57" w:rsidRDefault="00221A02"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FC5B57">
            <w:pPr>
              <w:spacing w:after="27"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Актуализация имеющихся цифровых  образовател</w:t>
            </w:r>
            <w:r w:rsidRPr="00FC5B57">
              <w:rPr>
                <w:rFonts w:ascii="Times New Roman" w:hAnsi="Times New Roman" w:cs="Times New Roman"/>
                <w:bCs/>
                <w:iCs/>
                <w:sz w:val="24"/>
                <w:szCs w:val="24"/>
              </w:rPr>
              <w:t>ь</w:t>
            </w:r>
            <w:r w:rsidRPr="00FC5B57">
              <w:rPr>
                <w:rFonts w:ascii="Times New Roman" w:hAnsi="Times New Roman" w:cs="Times New Roman"/>
                <w:bCs/>
                <w:iCs/>
                <w:sz w:val="24"/>
                <w:szCs w:val="24"/>
              </w:rPr>
              <w:t>ных средств</w:t>
            </w: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705FB9"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03"/>
        </w:trPr>
        <w:tc>
          <w:tcPr>
            <w:tcW w:w="747" w:type="dxa"/>
            <w:tcMar>
              <w:top w:w="4" w:type="dxa"/>
              <w:left w:w="15" w:type="dxa"/>
              <w:bottom w:w="0" w:type="dxa"/>
              <w:right w:w="15" w:type="dxa"/>
            </w:tcMar>
          </w:tcPr>
          <w:p w:rsidR="00221A02" w:rsidRPr="00FC5B57" w:rsidRDefault="00221A02"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Повышение квалификации преподавателей в области цифровых технологий</w:t>
            </w: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705FB9"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C27D5E">
        <w:trPr>
          <w:trHeight w:val="443"/>
        </w:trPr>
        <w:tc>
          <w:tcPr>
            <w:tcW w:w="9923" w:type="dxa"/>
            <w:gridSpan w:val="6"/>
            <w:tcMar>
              <w:top w:w="4" w:type="dxa"/>
              <w:left w:w="15" w:type="dxa"/>
              <w:bottom w:w="0" w:type="dxa"/>
              <w:right w:w="15" w:type="dxa"/>
            </w:tcMar>
          </w:tcPr>
          <w:p w:rsidR="00221A02" w:rsidRPr="00FC5B57" w:rsidRDefault="00221A02"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Общие организационные мероприятия по проекту</w:t>
            </w:r>
          </w:p>
        </w:tc>
      </w:tr>
      <w:tr w:rsidR="005D435C" w:rsidRPr="00FC5B57" w:rsidTr="00026C54">
        <w:trPr>
          <w:trHeight w:val="713"/>
        </w:trPr>
        <w:tc>
          <w:tcPr>
            <w:tcW w:w="747" w:type="dxa"/>
            <w:tcMar>
              <w:top w:w="4" w:type="dxa"/>
              <w:left w:w="15" w:type="dxa"/>
              <w:bottom w:w="0" w:type="dxa"/>
              <w:right w:w="15" w:type="dxa"/>
            </w:tcMar>
          </w:tcPr>
          <w:p w:rsidR="00221A02" w:rsidRPr="00FC5B57" w:rsidRDefault="005D435C"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FC5B57">
            <w:pPr>
              <w:spacing w:after="27" w:line="240" w:lineRule="auto"/>
              <w:ind w:right="2"/>
              <w:rPr>
                <w:rFonts w:ascii="Times New Roman" w:hAnsi="Times New Roman" w:cs="Times New Roman"/>
                <w:sz w:val="24"/>
                <w:szCs w:val="24"/>
              </w:rPr>
            </w:pPr>
            <w:r w:rsidRPr="00FC5B57">
              <w:rPr>
                <w:rFonts w:ascii="Times New Roman" w:hAnsi="Times New Roman" w:cs="Times New Roman"/>
                <w:sz w:val="24"/>
                <w:szCs w:val="24"/>
              </w:rPr>
              <w:t>Создания цифровой обр</w:t>
            </w:r>
            <w:r w:rsidRPr="00FC5B57">
              <w:rPr>
                <w:rFonts w:ascii="Times New Roman" w:hAnsi="Times New Roman" w:cs="Times New Roman"/>
                <w:sz w:val="24"/>
                <w:szCs w:val="24"/>
              </w:rPr>
              <w:t>а</w:t>
            </w:r>
            <w:r w:rsidRPr="00FC5B57">
              <w:rPr>
                <w:rFonts w:ascii="Times New Roman" w:hAnsi="Times New Roman" w:cs="Times New Roman"/>
                <w:sz w:val="24"/>
                <w:szCs w:val="24"/>
              </w:rPr>
              <w:t>зовательной среды</w:t>
            </w:r>
          </w:p>
          <w:p w:rsidR="00221A02" w:rsidRPr="00FC5B57" w:rsidRDefault="00221A02" w:rsidP="00FC5B57">
            <w:pPr>
              <w:spacing w:after="25" w:line="240" w:lineRule="auto"/>
              <w:ind w:right="2"/>
              <w:rPr>
                <w:rFonts w:ascii="Times New Roman" w:hAnsi="Times New Roman" w:cs="Times New Roman"/>
                <w:sz w:val="24"/>
                <w:szCs w:val="24"/>
              </w:rPr>
            </w:pP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4077FC"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13"/>
        </w:trPr>
        <w:tc>
          <w:tcPr>
            <w:tcW w:w="747" w:type="dxa"/>
            <w:tcMar>
              <w:top w:w="4" w:type="dxa"/>
              <w:left w:w="15" w:type="dxa"/>
              <w:bottom w:w="0" w:type="dxa"/>
              <w:right w:w="15" w:type="dxa"/>
            </w:tcMar>
          </w:tcPr>
          <w:p w:rsidR="00221A02" w:rsidRPr="00FC5B57" w:rsidRDefault="005D435C"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2</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Повышение квалификации преподавателей в области цифровых технологий</w:t>
            </w: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4077FC"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13"/>
        </w:trPr>
        <w:tc>
          <w:tcPr>
            <w:tcW w:w="747" w:type="dxa"/>
            <w:tcMar>
              <w:top w:w="4" w:type="dxa"/>
              <w:left w:w="15" w:type="dxa"/>
              <w:bottom w:w="0" w:type="dxa"/>
              <w:right w:w="15" w:type="dxa"/>
            </w:tcMar>
          </w:tcPr>
          <w:p w:rsidR="00221A02" w:rsidRPr="00FC5B57" w:rsidRDefault="005D435C"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21A02" w:rsidRPr="00FC5B57" w:rsidRDefault="00221A02" w:rsidP="00CE7303">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Использование электро</w:t>
            </w:r>
            <w:r w:rsidRPr="00FC5B57">
              <w:rPr>
                <w:rFonts w:ascii="Times New Roman" w:hAnsi="Times New Roman" w:cs="Times New Roman"/>
                <w:sz w:val="24"/>
                <w:szCs w:val="24"/>
              </w:rPr>
              <w:t>н</w:t>
            </w:r>
            <w:r w:rsidRPr="00FC5B57">
              <w:rPr>
                <w:rFonts w:ascii="Times New Roman" w:hAnsi="Times New Roman" w:cs="Times New Roman"/>
                <w:sz w:val="24"/>
                <w:szCs w:val="24"/>
              </w:rPr>
              <w:t>ных образовательных р</w:t>
            </w:r>
            <w:r w:rsidRPr="00FC5B57">
              <w:rPr>
                <w:rFonts w:ascii="Times New Roman" w:hAnsi="Times New Roman" w:cs="Times New Roman"/>
                <w:sz w:val="24"/>
                <w:szCs w:val="24"/>
              </w:rPr>
              <w:t>е</w:t>
            </w:r>
            <w:r w:rsidRPr="00FC5B57">
              <w:rPr>
                <w:rFonts w:ascii="Times New Roman" w:hAnsi="Times New Roman" w:cs="Times New Roman"/>
                <w:sz w:val="24"/>
                <w:szCs w:val="24"/>
              </w:rPr>
              <w:t>сурсов в образовательном процессе. Формирование базы электронных образ</w:t>
            </w:r>
            <w:r w:rsidRPr="00FC5B57">
              <w:rPr>
                <w:rFonts w:ascii="Times New Roman" w:hAnsi="Times New Roman" w:cs="Times New Roman"/>
                <w:sz w:val="24"/>
                <w:szCs w:val="24"/>
              </w:rPr>
              <w:t>о</w:t>
            </w:r>
            <w:r w:rsidR="00CE7303">
              <w:rPr>
                <w:rFonts w:ascii="Times New Roman" w:hAnsi="Times New Roman" w:cs="Times New Roman"/>
                <w:sz w:val="24"/>
                <w:szCs w:val="24"/>
              </w:rPr>
              <w:t xml:space="preserve">вательных ресурсов  </w:t>
            </w:r>
          </w:p>
        </w:tc>
        <w:tc>
          <w:tcPr>
            <w:tcW w:w="1700"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tcPr>
          <w:p w:rsidR="004077FC"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tcPr>
          <w:p w:rsidR="00221A02" w:rsidRPr="00FC5B57" w:rsidRDefault="00221A02"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4077FC">
        <w:trPr>
          <w:trHeight w:val="390"/>
        </w:trPr>
        <w:tc>
          <w:tcPr>
            <w:tcW w:w="9923" w:type="dxa"/>
            <w:gridSpan w:val="6"/>
            <w:tcMar>
              <w:top w:w="15" w:type="dxa"/>
              <w:left w:w="9" w:type="dxa"/>
              <w:bottom w:w="0" w:type="dxa"/>
              <w:right w:w="7" w:type="dxa"/>
            </w:tcMar>
            <w:vAlign w:val="center"/>
          </w:tcPr>
          <w:p w:rsidR="00221A02" w:rsidRPr="00FC5B57" w:rsidRDefault="00221A02" w:rsidP="00FC5B57">
            <w:pPr>
              <w:spacing w:after="0" w:line="240" w:lineRule="auto"/>
              <w:ind w:left="144"/>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Результат:</w:t>
            </w:r>
            <w:r w:rsidRPr="00FC5B57">
              <w:rPr>
                <w:rFonts w:ascii="Times New Roman" w:hAnsi="Times New Roman" w:cs="Times New Roman"/>
                <w:sz w:val="24"/>
                <w:szCs w:val="24"/>
              </w:rPr>
              <w:t xml:space="preserve"> </w:t>
            </w:r>
          </w:p>
        </w:tc>
      </w:tr>
      <w:tr w:rsidR="005D435C" w:rsidRPr="00FC5B57" w:rsidTr="00026C54">
        <w:trPr>
          <w:trHeight w:val="710"/>
        </w:trPr>
        <w:tc>
          <w:tcPr>
            <w:tcW w:w="747" w:type="dxa"/>
            <w:tcMar>
              <w:top w:w="4" w:type="dxa"/>
              <w:left w:w="15" w:type="dxa"/>
              <w:bottom w:w="0" w:type="dxa"/>
              <w:right w:w="15" w:type="dxa"/>
            </w:tcMar>
          </w:tcPr>
          <w:p w:rsidR="00C00E3A" w:rsidRPr="00FC5B57" w:rsidRDefault="00C00E3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4077FC" w:rsidRPr="00FC5B57" w:rsidRDefault="00C00E3A" w:rsidP="00FC5B57">
            <w:pPr>
              <w:spacing w:after="27" w:line="240" w:lineRule="auto"/>
              <w:ind w:right="2"/>
              <w:rPr>
                <w:rFonts w:ascii="Times New Roman" w:hAnsi="Times New Roman" w:cs="Times New Roman"/>
                <w:sz w:val="24"/>
                <w:szCs w:val="24"/>
              </w:rPr>
            </w:pPr>
            <w:r w:rsidRPr="00FC5B57">
              <w:rPr>
                <w:rFonts w:ascii="Times New Roman" w:hAnsi="Times New Roman" w:cs="Times New Roman"/>
                <w:sz w:val="24"/>
                <w:szCs w:val="24"/>
              </w:rPr>
              <w:t xml:space="preserve">Создание </w:t>
            </w:r>
            <w:proofErr w:type="gramStart"/>
            <w:r w:rsidRPr="00FC5B57">
              <w:rPr>
                <w:rFonts w:ascii="Times New Roman" w:hAnsi="Times New Roman" w:cs="Times New Roman"/>
                <w:sz w:val="24"/>
                <w:szCs w:val="24"/>
              </w:rPr>
              <w:t>цифровой</w:t>
            </w:r>
            <w:proofErr w:type="gramEnd"/>
            <w:r w:rsidRPr="00FC5B57">
              <w:rPr>
                <w:rFonts w:ascii="Times New Roman" w:hAnsi="Times New Roman" w:cs="Times New Roman"/>
                <w:sz w:val="24"/>
                <w:szCs w:val="24"/>
              </w:rPr>
              <w:t xml:space="preserve"> </w:t>
            </w:r>
          </w:p>
          <w:p w:rsidR="00C00E3A" w:rsidRPr="00FC5B57" w:rsidRDefault="00C00E3A" w:rsidP="00FC5B57">
            <w:pPr>
              <w:spacing w:after="27" w:line="240" w:lineRule="auto"/>
              <w:ind w:right="2"/>
              <w:rPr>
                <w:rFonts w:ascii="Times New Roman" w:hAnsi="Times New Roman" w:cs="Times New Roman"/>
                <w:sz w:val="24"/>
                <w:szCs w:val="24"/>
              </w:rPr>
            </w:pPr>
            <w:r w:rsidRPr="00FC5B57">
              <w:rPr>
                <w:rFonts w:ascii="Times New Roman" w:hAnsi="Times New Roman" w:cs="Times New Roman"/>
                <w:sz w:val="24"/>
                <w:szCs w:val="24"/>
              </w:rPr>
              <w:t>образовательной среды</w:t>
            </w:r>
          </w:p>
        </w:tc>
        <w:tc>
          <w:tcPr>
            <w:tcW w:w="1700"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vAlign w:val="center"/>
          </w:tcPr>
          <w:p w:rsidR="004077FC"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5D435C" w:rsidRPr="00FC5B57" w:rsidTr="00026C54">
        <w:trPr>
          <w:trHeight w:val="710"/>
        </w:trPr>
        <w:tc>
          <w:tcPr>
            <w:tcW w:w="747" w:type="dxa"/>
            <w:tcMar>
              <w:top w:w="4" w:type="dxa"/>
              <w:left w:w="15" w:type="dxa"/>
              <w:bottom w:w="0" w:type="dxa"/>
              <w:right w:w="15" w:type="dxa"/>
            </w:tcMar>
          </w:tcPr>
          <w:p w:rsidR="00C00E3A" w:rsidRPr="00FC5B57" w:rsidRDefault="00C00E3A"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026C54"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vAlign w:val="center"/>
          </w:tcPr>
          <w:p w:rsidR="004077FC" w:rsidRPr="00FC5B57" w:rsidRDefault="00C00E3A"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Цифровизация</w:t>
            </w:r>
            <w:proofErr w:type="spellEnd"/>
            <w:r w:rsidRPr="00FC5B57">
              <w:rPr>
                <w:rFonts w:ascii="Times New Roman" w:hAnsi="Times New Roman" w:cs="Times New Roman"/>
                <w:sz w:val="24"/>
                <w:szCs w:val="24"/>
              </w:rPr>
              <w:t xml:space="preserve"> </w:t>
            </w:r>
          </w:p>
          <w:p w:rsidR="004077FC" w:rsidRPr="00FC5B57" w:rsidRDefault="00C00E3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и информатизация </w:t>
            </w:r>
          </w:p>
          <w:p w:rsidR="004077FC" w:rsidRPr="00FC5B57" w:rsidRDefault="00C00E3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образовательного</w:t>
            </w:r>
          </w:p>
          <w:p w:rsidR="00C00E3A" w:rsidRPr="00FC5B57" w:rsidRDefault="00C00E3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 процесса  </w:t>
            </w:r>
          </w:p>
        </w:tc>
        <w:tc>
          <w:tcPr>
            <w:tcW w:w="1700"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60" w:type="dxa"/>
            <w:tcMar>
              <w:top w:w="4" w:type="dxa"/>
              <w:left w:w="15" w:type="dxa"/>
              <w:bottom w:w="0" w:type="dxa"/>
              <w:right w:w="15" w:type="dxa"/>
            </w:tcMar>
            <w:vAlign w:val="center"/>
          </w:tcPr>
          <w:p w:rsidR="004077FC"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 </w:t>
            </w:r>
          </w:p>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информатики</w:t>
            </w:r>
          </w:p>
        </w:tc>
        <w:tc>
          <w:tcPr>
            <w:tcW w:w="1842"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4" w:type="dxa"/>
              <w:left w:w="15" w:type="dxa"/>
              <w:bottom w:w="0" w:type="dxa"/>
              <w:right w:w="15" w:type="dxa"/>
            </w:tcMar>
            <w:vAlign w:val="cente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bl>
    <w:p w:rsidR="00542D7F" w:rsidRDefault="00542D7F" w:rsidP="00FC5B57">
      <w:pPr>
        <w:spacing w:after="0" w:line="240" w:lineRule="auto"/>
        <w:ind w:firstLine="709"/>
        <w:jc w:val="both"/>
        <w:rPr>
          <w:rFonts w:ascii="Times New Roman" w:hAnsi="Times New Roman" w:cs="Times New Roman"/>
          <w:b/>
          <w:sz w:val="24"/>
          <w:szCs w:val="24"/>
        </w:rPr>
      </w:pPr>
    </w:p>
    <w:p w:rsidR="00455071" w:rsidRPr="00542D7F" w:rsidRDefault="00707714" w:rsidP="00542D7F">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3.2</w:t>
      </w:r>
      <w:r w:rsidR="00455071" w:rsidRPr="00FC5B57">
        <w:rPr>
          <w:rFonts w:ascii="Times New Roman" w:hAnsi="Times New Roman" w:cs="Times New Roman"/>
          <w:b/>
          <w:sz w:val="24"/>
          <w:szCs w:val="24"/>
        </w:rPr>
        <w:t>.1.5.</w:t>
      </w:r>
      <w:r w:rsidR="00455071" w:rsidRPr="00FC5B57">
        <w:rPr>
          <w:rFonts w:ascii="Times New Roman" w:hAnsi="Times New Roman" w:cs="Times New Roman"/>
          <w:b/>
          <w:bCs/>
          <w:kern w:val="24"/>
          <w:sz w:val="24"/>
          <w:szCs w:val="24"/>
        </w:rPr>
        <w:t xml:space="preserve"> План мер</w:t>
      </w:r>
      <w:r w:rsidR="005D435C" w:rsidRPr="00FC5B57">
        <w:rPr>
          <w:rFonts w:ascii="Times New Roman" w:hAnsi="Times New Roman" w:cs="Times New Roman"/>
          <w:b/>
          <w:bCs/>
          <w:kern w:val="24"/>
          <w:sz w:val="24"/>
          <w:szCs w:val="24"/>
        </w:rPr>
        <w:t>оприятий по реализации проекта 2</w:t>
      </w:r>
    </w:p>
    <w:tbl>
      <w:tblPr>
        <w:tblW w:w="10349" w:type="dxa"/>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8"/>
        <w:gridCol w:w="3119"/>
        <w:gridCol w:w="992"/>
        <w:gridCol w:w="1276"/>
        <w:gridCol w:w="1701"/>
        <w:gridCol w:w="1701"/>
        <w:gridCol w:w="992"/>
      </w:tblGrid>
      <w:tr w:rsidR="00455071" w:rsidRPr="00FC5B57" w:rsidTr="00C27D5E">
        <w:trPr>
          <w:trHeight w:val="553"/>
        </w:trPr>
        <w:tc>
          <w:tcPr>
            <w:tcW w:w="568" w:type="dxa"/>
            <w:vMerge w:val="restart"/>
            <w:tcMar>
              <w:top w:w="15" w:type="dxa"/>
              <w:left w:w="15" w:type="dxa"/>
              <w:bottom w:w="0" w:type="dxa"/>
              <w:right w:w="1"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3119" w:type="dxa"/>
            <w:vMerge w:val="restart"/>
            <w:tcMar>
              <w:top w:w="15" w:type="dxa"/>
              <w:left w:w="15" w:type="dxa"/>
              <w:bottom w:w="0" w:type="dxa"/>
              <w:right w:w="1" w:type="dxa"/>
            </w:tcMar>
          </w:tcPr>
          <w:p w:rsidR="00C27D5E" w:rsidRPr="00FC5B57" w:rsidRDefault="00455071"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результата, мероприятия,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контрольной точки</w:t>
            </w:r>
          </w:p>
        </w:tc>
        <w:tc>
          <w:tcPr>
            <w:tcW w:w="2268" w:type="dxa"/>
            <w:gridSpan w:val="2"/>
            <w:tcMar>
              <w:top w:w="15" w:type="dxa"/>
              <w:left w:w="15" w:type="dxa"/>
              <w:bottom w:w="0" w:type="dxa"/>
              <w:right w:w="1"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Сроки реализации</w:t>
            </w:r>
          </w:p>
        </w:tc>
        <w:tc>
          <w:tcPr>
            <w:tcW w:w="1701" w:type="dxa"/>
            <w:vMerge w:val="restart"/>
            <w:tcMar>
              <w:top w:w="15" w:type="dxa"/>
              <w:left w:w="15" w:type="dxa"/>
              <w:bottom w:w="0" w:type="dxa"/>
              <w:right w:w="1"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Ответстве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ный исполн</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тель</w:t>
            </w:r>
          </w:p>
        </w:tc>
        <w:tc>
          <w:tcPr>
            <w:tcW w:w="1701" w:type="dxa"/>
            <w:vMerge w:val="restart"/>
            <w:tcMar>
              <w:top w:w="15" w:type="dxa"/>
              <w:left w:w="15" w:type="dxa"/>
              <w:bottom w:w="0" w:type="dxa"/>
              <w:right w:w="1"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Вид документа</w:t>
            </w:r>
          </w:p>
          <w:p w:rsidR="00C27D5E" w:rsidRPr="00FC5B57" w:rsidRDefault="00455071"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и характер</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 xml:space="preserve">стика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результата</w:t>
            </w:r>
          </w:p>
        </w:tc>
        <w:tc>
          <w:tcPr>
            <w:tcW w:w="992" w:type="dxa"/>
            <w:vMerge w:val="restart"/>
            <w:tcMar>
              <w:top w:w="15" w:type="dxa"/>
              <w:left w:w="15" w:type="dxa"/>
              <w:bottom w:w="0" w:type="dxa"/>
              <w:right w:w="1" w:type="dxa"/>
            </w:tcMar>
          </w:tcPr>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Ур</w:t>
            </w:r>
            <w:r w:rsidRPr="00FC5B57">
              <w:rPr>
                <w:rFonts w:ascii="Times New Roman" w:hAnsi="Times New Roman" w:cs="Times New Roman"/>
                <w:bCs/>
                <w:kern w:val="24"/>
                <w:sz w:val="24"/>
                <w:szCs w:val="24"/>
              </w:rPr>
              <w:t>о</w:t>
            </w:r>
            <w:r w:rsidRPr="00FC5B57">
              <w:rPr>
                <w:rFonts w:ascii="Times New Roman" w:hAnsi="Times New Roman" w:cs="Times New Roman"/>
                <w:bCs/>
                <w:kern w:val="24"/>
                <w:sz w:val="24"/>
                <w:szCs w:val="24"/>
              </w:rPr>
              <w:t>вень ко</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троля</w:t>
            </w:r>
          </w:p>
        </w:tc>
      </w:tr>
      <w:tr w:rsidR="00455071" w:rsidRPr="00FC5B57" w:rsidTr="00C27D5E">
        <w:trPr>
          <w:trHeight w:val="353"/>
        </w:trPr>
        <w:tc>
          <w:tcPr>
            <w:tcW w:w="568"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3119"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992" w:type="dxa"/>
            <w:tcMar>
              <w:top w:w="15" w:type="dxa"/>
              <w:left w:w="15" w:type="dxa"/>
              <w:bottom w:w="0" w:type="dxa"/>
              <w:right w:w="1" w:type="dxa"/>
            </w:tcMar>
            <w:vAlign w:val="cente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начало </w:t>
            </w:r>
          </w:p>
        </w:tc>
        <w:tc>
          <w:tcPr>
            <w:tcW w:w="1276" w:type="dxa"/>
            <w:tcMar>
              <w:top w:w="15" w:type="dxa"/>
              <w:left w:w="15" w:type="dxa"/>
              <w:bottom w:w="0" w:type="dxa"/>
              <w:right w:w="1" w:type="dxa"/>
            </w:tcMar>
            <w:vAlign w:val="cente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окончание </w:t>
            </w:r>
          </w:p>
        </w:tc>
        <w:tc>
          <w:tcPr>
            <w:tcW w:w="1701"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1701"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992" w:type="dxa"/>
            <w:vMerge/>
            <w:vAlign w:val="center"/>
          </w:tcPr>
          <w:p w:rsidR="00455071" w:rsidRPr="00FC5B57" w:rsidRDefault="00455071" w:rsidP="00FC5B57">
            <w:pPr>
              <w:spacing w:after="0" w:line="240" w:lineRule="auto"/>
              <w:rPr>
                <w:rFonts w:ascii="Times New Roman" w:hAnsi="Times New Roman" w:cs="Times New Roman"/>
                <w:sz w:val="24"/>
                <w:szCs w:val="24"/>
              </w:rPr>
            </w:pPr>
          </w:p>
        </w:tc>
      </w:tr>
      <w:tr w:rsidR="00101DE5" w:rsidRPr="00FC5B57" w:rsidTr="00026C54">
        <w:trPr>
          <w:trHeight w:val="353"/>
        </w:trPr>
        <w:tc>
          <w:tcPr>
            <w:tcW w:w="568" w:type="dxa"/>
          </w:tcPr>
          <w:p w:rsidR="00101DE5" w:rsidRPr="00FC5B57" w:rsidRDefault="00101DE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C27D5E" w:rsidRPr="00FC5B57">
              <w:rPr>
                <w:rFonts w:ascii="Times New Roman" w:hAnsi="Times New Roman" w:cs="Times New Roman"/>
                <w:sz w:val="24"/>
                <w:szCs w:val="24"/>
              </w:rPr>
              <w:t>.</w:t>
            </w:r>
          </w:p>
        </w:tc>
        <w:tc>
          <w:tcPr>
            <w:tcW w:w="3119" w:type="dxa"/>
          </w:tcPr>
          <w:p w:rsidR="00101DE5"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Подготовительные работы </w:t>
            </w:r>
          </w:p>
        </w:tc>
        <w:tc>
          <w:tcPr>
            <w:tcW w:w="992" w:type="dxa"/>
            <w:tcMar>
              <w:top w:w="15" w:type="dxa"/>
              <w:left w:w="15" w:type="dxa"/>
              <w:bottom w:w="0" w:type="dxa"/>
              <w:right w:w="1" w:type="dxa"/>
            </w:tcMar>
          </w:tcPr>
          <w:p w:rsidR="00101DE5"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101DE5"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2021</w:t>
            </w:r>
          </w:p>
        </w:tc>
        <w:tc>
          <w:tcPr>
            <w:tcW w:w="1701" w:type="dxa"/>
          </w:tcPr>
          <w:p w:rsidR="00101DE5"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701" w:type="dxa"/>
          </w:tcPr>
          <w:p w:rsidR="00C27D5E"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Приказы, пр</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ектно-сметная документация, договоры, </w:t>
            </w:r>
          </w:p>
          <w:p w:rsidR="00101DE5"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контракты</w:t>
            </w:r>
          </w:p>
        </w:tc>
        <w:tc>
          <w:tcPr>
            <w:tcW w:w="992" w:type="dxa"/>
          </w:tcPr>
          <w:p w:rsidR="00101DE5"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r w:rsidR="00455071" w:rsidRPr="00FC5B57" w:rsidTr="00C27D5E">
        <w:trPr>
          <w:trHeight w:val="630"/>
        </w:trPr>
        <w:tc>
          <w:tcPr>
            <w:tcW w:w="568" w:type="dxa"/>
            <w:tcMar>
              <w:top w:w="15" w:type="dxa"/>
              <w:left w:w="15" w:type="dxa"/>
              <w:bottom w:w="0" w:type="dxa"/>
              <w:right w:w="1" w:type="dxa"/>
            </w:tcMar>
          </w:tcPr>
          <w:p w:rsidR="00455071"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2</w:t>
            </w:r>
            <w:r w:rsidR="00C27D5E" w:rsidRPr="00FC5B57">
              <w:rPr>
                <w:rFonts w:ascii="Times New Roman" w:hAnsi="Times New Roman" w:cs="Times New Roman"/>
                <w:sz w:val="24"/>
                <w:szCs w:val="24"/>
              </w:rPr>
              <w:t>.</w:t>
            </w:r>
          </w:p>
        </w:tc>
        <w:tc>
          <w:tcPr>
            <w:tcW w:w="3119" w:type="dxa"/>
            <w:tcMar>
              <w:top w:w="15" w:type="dxa"/>
              <w:left w:w="15" w:type="dxa"/>
              <w:bottom w:w="0" w:type="dxa"/>
              <w:right w:w="1"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Внедренные инновационные образовательные технологии и методы организации обр</w:t>
            </w:r>
            <w:r w:rsidRPr="00FC5B57">
              <w:rPr>
                <w:rFonts w:ascii="Times New Roman" w:hAnsi="Times New Roman" w:cs="Times New Roman"/>
                <w:sz w:val="24"/>
                <w:szCs w:val="24"/>
              </w:rPr>
              <w:t>а</w:t>
            </w:r>
            <w:r w:rsidRPr="00FC5B57">
              <w:rPr>
                <w:rFonts w:ascii="Times New Roman" w:hAnsi="Times New Roman" w:cs="Times New Roman"/>
                <w:sz w:val="24"/>
                <w:szCs w:val="24"/>
              </w:rPr>
              <w:t>зовательного процесса</w:t>
            </w:r>
          </w:p>
        </w:tc>
        <w:tc>
          <w:tcPr>
            <w:tcW w:w="992" w:type="dxa"/>
            <w:tcMar>
              <w:top w:w="15" w:type="dxa"/>
              <w:left w:w="15" w:type="dxa"/>
              <w:bottom w:w="0" w:type="dxa"/>
              <w:right w:w="1" w:type="dxa"/>
            </w:tcMar>
          </w:tcPr>
          <w:p w:rsidR="00455071"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1276" w:type="dxa"/>
            <w:tcMar>
              <w:top w:w="15" w:type="dxa"/>
              <w:left w:w="15" w:type="dxa"/>
              <w:bottom w:w="0" w:type="dxa"/>
              <w:right w:w="1"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455071" w:rsidRPr="00FC5B57" w:rsidRDefault="00101DE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701" w:type="dxa"/>
            <w:tcMar>
              <w:top w:w="15" w:type="dxa"/>
              <w:left w:w="15" w:type="dxa"/>
              <w:bottom w:w="0" w:type="dxa"/>
              <w:right w:w="1" w:type="dxa"/>
            </w:tcMar>
          </w:tcPr>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w:t>
            </w:r>
            <w:r w:rsidRPr="00FC5B57">
              <w:rPr>
                <w:rFonts w:ascii="Times New Roman" w:hAnsi="Times New Roman" w:cs="Times New Roman"/>
                <w:sz w:val="24"/>
                <w:szCs w:val="24"/>
              </w:rPr>
              <w:t>к</w:t>
            </w:r>
            <w:r w:rsidRPr="00FC5B57">
              <w:rPr>
                <w:rFonts w:ascii="Times New Roman" w:hAnsi="Times New Roman" w:cs="Times New Roman"/>
                <w:sz w:val="24"/>
                <w:szCs w:val="24"/>
              </w:rPr>
              <w:t>ты, приказы, методические рекомендации</w:t>
            </w:r>
          </w:p>
        </w:tc>
        <w:tc>
          <w:tcPr>
            <w:tcW w:w="992" w:type="dxa"/>
            <w:tcMar>
              <w:top w:w="15" w:type="dxa"/>
              <w:left w:w="15" w:type="dxa"/>
              <w:bottom w:w="0" w:type="dxa"/>
              <w:right w:w="1"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r w:rsidR="00C00E3A" w:rsidRPr="00FC5B57" w:rsidTr="00C27D5E">
        <w:trPr>
          <w:trHeight w:val="630"/>
        </w:trPr>
        <w:tc>
          <w:tcPr>
            <w:tcW w:w="568" w:type="dxa"/>
            <w:tcMar>
              <w:top w:w="15" w:type="dxa"/>
              <w:left w:w="15" w:type="dxa"/>
              <w:bottom w:w="0" w:type="dxa"/>
              <w:right w:w="1" w:type="dxa"/>
            </w:tcMar>
          </w:tcPr>
          <w:p w:rsidR="00C00E3A"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3</w:t>
            </w:r>
            <w:r w:rsidR="00C27D5E" w:rsidRPr="00FC5B57">
              <w:rPr>
                <w:rFonts w:ascii="Times New Roman" w:hAnsi="Times New Roman" w:cs="Times New Roman"/>
                <w:sz w:val="24"/>
                <w:szCs w:val="24"/>
              </w:rPr>
              <w:t>.</w:t>
            </w:r>
          </w:p>
        </w:tc>
        <w:tc>
          <w:tcPr>
            <w:tcW w:w="3119" w:type="dxa"/>
            <w:tcMar>
              <w:top w:w="15" w:type="dxa"/>
              <w:left w:w="15" w:type="dxa"/>
              <w:bottom w:w="0" w:type="dxa"/>
              <w:right w:w="1" w:type="dxa"/>
            </w:tcMar>
          </w:tcPr>
          <w:p w:rsidR="00C00E3A" w:rsidRPr="00FC5B57" w:rsidRDefault="00C00E3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Внедренные электронные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разовательные ресурсы в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разовательном процессе</w:t>
            </w:r>
          </w:p>
        </w:tc>
        <w:tc>
          <w:tcPr>
            <w:tcW w:w="992" w:type="dxa"/>
            <w:tcMar>
              <w:top w:w="15" w:type="dxa"/>
              <w:left w:w="15" w:type="dxa"/>
              <w:bottom w:w="0" w:type="dxa"/>
              <w:right w:w="1" w:type="dxa"/>
            </w:tcMar>
          </w:tcPr>
          <w:p w:rsidR="00C00E3A"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1276" w:type="dxa"/>
            <w:tcMar>
              <w:top w:w="15" w:type="dxa"/>
              <w:left w:w="15" w:type="dxa"/>
              <w:bottom w:w="0" w:type="dxa"/>
              <w:right w:w="1" w:type="dxa"/>
            </w:tcMa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C00E3A" w:rsidRPr="00FC5B57" w:rsidRDefault="00C00E3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701" w:type="dxa"/>
            <w:tcMar>
              <w:top w:w="15" w:type="dxa"/>
              <w:left w:w="15" w:type="dxa"/>
              <w:bottom w:w="0" w:type="dxa"/>
              <w:right w:w="1" w:type="dxa"/>
            </w:tcMar>
          </w:tcPr>
          <w:p w:rsidR="00C00E3A" w:rsidRPr="00FC5B57" w:rsidRDefault="00C00E3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w:t>
            </w:r>
            <w:r w:rsidRPr="00FC5B57">
              <w:rPr>
                <w:rFonts w:ascii="Times New Roman" w:hAnsi="Times New Roman" w:cs="Times New Roman"/>
                <w:sz w:val="24"/>
                <w:szCs w:val="24"/>
              </w:rPr>
              <w:t>к</w:t>
            </w:r>
            <w:r w:rsidRPr="00FC5B57">
              <w:rPr>
                <w:rFonts w:ascii="Times New Roman" w:hAnsi="Times New Roman" w:cs="Times New Roman"/>
                <w:sz w:val="24"/>
                <w:szCs w:val="24"/>
              </w:rPr>
              <w:t>ты, приказы, методические рекомендации</w:t>
            </w:r>
          </w:p>
        </w:tc>
        <w:tc>
          <w:tcPr>
            <w:tcW w:w="992" w:type="dxa"/>
            <w:tcMar>
              <w:top w:w="15" w:type="dxa"/>
              <w:left w:w="15" w:type="dxa"/>
              <w:bottom w:w="0" w:type="dxa"/>
              <w:right w:w="1" w:type="dxa"/>
            </w:tcMar>
          </w:tcPr>
          <w:p w:rsidR="00C00E3A" w:rsidRPr="00FC5B57" w:rsidRDefault="00C00E3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r w:rsidR="00C00E3A" w:rsidRPr="00FC5B57" w:rsidTr="00C27D5E">
        <w:trPr>
          <w:trHeight w:val="630"/>
        </w:trPr>
        <w:tc>
          <w:tcPr>
            <w:tcW w:w="568" w:type="dxa"/>
            <w:tcMar>
              <w:top w:w="15" w:type="dxa"/>
              <w:left w:w="15" w:type="dxa"/>
              <w:bottom w:w="0" w:type="dxa"/>
              <w:right w:w="1" w:type="dxa"/>
            </w:tcMar>
          </w:tcPr>
          <w:p w:rsidR="00C00E3A"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w:t>
            </w:r>
            <w:r w:rsidR="00C27D5E" w:rsidRPr="00FC5B57">
              <w:rPr>
                <w:rFonts w:ascii="Times New Roman" w:hAnsi="Times New Roman" w:cs="Times New Roman"/>
                <w:sz w:val="24"/>
                <w:szCs w:val="24"/>
              </w:rPr>
              <w:t>.</w:t>
            </w:r>
          </w:p>
        </w:tc>
        <w:tc>
          <w:tcPr>
            <w:tcW w:w="3119" w:type="dxa"/>
            <w:tcMar>
              <w:top w:w="15" w:type="dxa"/>
              <w:left w:w="15" w:type="dxa"/>
              <w:bottom w:w="0" w:type="dxa"/>
              <w:right w:w="1" w:type="dxa"/>
            </w:tcMar>
          </w:tcPr>
          <w:p w:rsidR="00C27D5E" w:rsidRPr="00FC5B57" w:rsidRDefault="00C00E3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 xml:space="preserve">Увеличение  персональных компьютеров, имеющих </w:t>
            </w:r>
          </w:p>
          <w:p w:rsidR="00C00E3A" w:rsidRPr="00FC5B57" w:rsidRDefault="00C00E3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доступ к Интернету</w:t>
            </w:r>
          </w:p>
        </w:tc>
        <w:tc>
          <w:tcPr>
            <w:tcW w:w="992" w:type="dxa"/>
            <w:tcMar>
              <w:top w:w="15" w:type="dxa"/>
              <w:left w:w="15" w:type="dxa"/>
              <w:bottom w:w="0" w:type="dxa"/>
              <w:right w:w="1" w:type="dxa"/>
            </w:tcMar>
          </w:tcPr>
          <w:p w:rsidR="00C00E3A"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1276" w:type="dxa"/>
            <w:tcMar>
              <w:top w:w="15" w:type="dxa"/>
              <w:left w:w="15" w:type="dxa"/>
              <w:bottom w:w="0" w:type="dxa"/>
              <w:right w:w="1" w:type="dxa"/>
            </w:tcMa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C00E3A"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701" w:type="dxa"/>
            <w:tcMar>
              <w:top w:w="15" w:type="dxa"/>
              <w:left w:w="15" w:type="dxa"/>
              <w:bottom w:w="0" w:type="dxa"/>
              <w:right w:w="1" w:type="dxa"/>
            </w:tcMar>
          </w:tcPr>
          <w:p w:rsidR="00C27D5E" w:rsidRPr="00FC5B57" w:rsidRDefault="00060B9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00101DE5" w:rsidRPr="00FC5B57">
              <w:rPr>
                <w:rFonts w:ascii="Times New Roman" w:hAnsi="Times New Roman" w:cs="Times New Roman"/>
                <w:sz w:val="24"/>
                <w:szCs w:val="24"/>
              </w:rPr>
              <w:t xml:space="preserve">оговоры, </w:t>
            </w:r>
          </w:p>
          <w:p w:rsidR="00C00E3A"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контракты</w:t>
            </w:r>
          </w:p>
        </w:tc>
        <w:tc>
          <w:tcPr>
            <w:tcW w:w="992" w:type="dxa"/>
            <w:tcMar>
              <w:top w:w="15" w:type="dxa"/>
              <w:left w:w="15" w:type="dxa"/>
              <w:bottom w:w="0" w:type="dxa"/>
              <w:right w:w="1" w:type="dxa"/>
            </w:tcMar>
          </w:tcPr>
          <w:p w:rsidR="00C00E3A" w:rsidRPr="00FC5B57" w:rsidRDefault="00101DE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r w:rsidR="00455071" w:rsidRPr="00FC5B57" w:rsidTr="00C27D5E">
        <w:trPr>
          <w:trHeight w:val="630"/>
        </w:trPr>
        <w:tc>
          <w:tcPr>
            <w:tcW w:w="568" w:type="dxa"/>
            <w:tcMar>
              <w:top w:w="15" w:type="dxa"/>
              <w:left w:w="15" w:type="dxa"/>
              <w:bottom w:w="0" w:type="dxa"/>
              <w:right w:w="1" w:type="dxa"/>
            </w:tcMar>
          </w:tcPr>
          <w:p w:rsidR="00455071"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5</w:t>
            </w:r>
            <w:r w:rsidR="00C27D5E" w:rsidRPr="00FC5B57">
              <w:rPr>
                <w:rFonts w:ascii="Times New Roman" w:hAnsi="Times New Roman" w:cs="Times New Roman"/>
                <w:sz w:val="24"/>
                <w:szCs w:val="24"/>
              </w:rPr>
              <w:t>.</w:t>
            </w:r>
          </w:p>
        </w:tc>
        <w:tc>
          <w:tcPr>
            <w:tcW w:w="3119" w:type="dxa"/>
            <w:tcMar>
              <w:top w:w="15" w:type="dxa"/>
              <w:left w:w="15" w:type="dxa"/>
              <w:bottom w:w="0" w:type="dxa"/>
              <w:right w:w="1"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Повышение качества  подг</w:t>
            </w:r>
            <w:r w:rsidRPr="00FC5B57">
              <w:rPr>
                <w:rFonts w:ascii="Times New Roman" w:hAnsi="Times New Roman" w:cs="Times New Roman"/>
                <w:sz w:val="24"/>
                <w:szCs w:val="24"/>
              </w:rPr>
              <w:t>о</w:t>
            </w:r>
            <w:r w:rsidRPr="00FC5B57">
              <w:rPr>
                <w:rFonts w:ascii="Times New Roman" w:hAnsi="Times New Roman" w:cs="Times New Roman"/>
                <w:sz w:val="24"/>
                <w:szCs w:val="24"/>
              </w:rPr>
              <w:t>товки квалифицированных рабочих кадров</w:t>
            </w:r>
          </w:p>
        </w:tc>
        <w:tc>
          <w:tcPr>
            <w:tcW w:w="992" w:type="dxa"/>
            <w:tcMar>
              <w:top w:w="15" w:type="dxa"/>
              <w:left w:w="15" w:type="dxa"/>
              <w:bottom w:w="0" w:type="dxa"/>
              <w:right w:w="1"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701" w:type="dxa"/>
            <w:tcMar>
              <w:top w:w="15" w:type="dxa"/>
              <w:left w:w="15" w:type="dxa"/>
              <w:bottom w:w="0" w:type="dxa"/>
              <w:right w:w="1" w:type="dxa"/>
            </w:tcMar>
          </w:tcPr>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992" w:type="dxa"/>
            <w:tcMar>
              <w:top w:w="15" w:type="dxa"/>
              <w:left w:w="15" w:type="dxa"/>
              <w:bottom w:w="0" w:type="dxa"/>
              <w:right w:w="1"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r w:rsidR="00C00E3A" w:rsidRPr="00FC5B57" w:rsidTr="00C27D5E">
        <w:trPr>
          <w:trHeight w:val="318"/>
        </w:trPr>
        <w:tc>
          <w:tcPr>
            <w:tcW w:w="568" w:type="dxa"/>
            <w:tcMar>
              <w:top w:w="15" w:type="dxa"/>
              <w:left w:w="15" w:type="dxa"/>
              <w:bottom w:w="0" w:type="dxa"/>
              <w:right w:w="1" w:type="dxa"/>
            </w:tcMar>
          </w:tcPr>
          <w:p w:rsidR="00C00E3A" w:rsidRPr="00FC5B57" w:rsidRDefault="00101DE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6</w:t>
            </w:r>
            <w:r w:rsidR="00C27D5E" w:rsidRPr="00FC5B57">
              <w:rPr>
                <w:rFonts w:ascii="Times New Roman" w:hAnsi="Times New Roman" w:cs="Times New Roman"/>
                <w:sz w:val="24"/>
                <w:szCs w:val="24"/>
              </w:rPr>
              <w:t>.</w:t>
            </w:r>
          </w:p>
        </w:tc>
        <w:tc>
          <w:tcPr>
            <w:tcW w:w="3119" w:type="dxa"/>
            <w:tcMar>
              <w:top w:w="15" w:type="dxa"/>
              <w:left w:w="15" w:type="dxa"/>
              <w:bottom w:w="0" w:type="dxa"/>
              <w:right w:w="1" w:type="dxa"/>
            </w:tcMar>
          </w:tcPr>
          <w:p w:rsidR="00C00E3A" w:rsidRPr="00FC5B57" w:rsidRDefault="00C00E3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Создание комфортных усл</w:t>
            </w:r>
            <w:r w:rsidRPr="00FC5B57">
              <w:rPr>
                <w:rFonts w:ascii="Times New Roman" w:hAnsi="Times New Roman" w:cs="Times New Roman"/>
                <w:sz w:val="24"/>
                <w:szCs w:val="24"/>
              </w:rPr>
              <w:t>о</w:t>
            </w:r>
            <w:r w:rsidRPr="00FC5B57">
              <w:rPr>
                <w:rFonts w:ascii="Times New Roman" w:hAnsi="Times New Roman" w:cs="Times New Roman"/>
                <w:sz w:val="24"/>
                <w:szCs w:val="24"/>
              </w:rPr>
              <w:t>вий для успешной социализ</w:t>
            </w:r>
            <w:r w:rsidRPr="00FC5B57">
              <w:rPr>
                <w:rFonts w:ascii="Times New Roman" w:hAnsi="Times New Roman" w:cs="Times New Roman"/>
                <w:sz w:val="24"/>
                <w:szCs w:val="24"/>
              </w:rPr>
              <w:t>а</w:t>
            </w:r>
            <w:r w:rsidRPr="00FC5B57">
              <w:rPr>
                <w:rFonts w:ascii="Times New Roman" w:hAnsi="Times New Roman" w:cs="Times New Roman"/>
                <w:sz w:val="24"/>
                <w:szCs w:val="24"/>
              </w:rPr>
              <w:t>ции и эффективной саморе</w:t>
            </w:r>
            <w:r w:rsidRPr="00FC5B57">
              <w:rPr>
                <w:rFonts w:ascii="Times New Roman" w:hAnsi="Times New Roman" w:cs="Times New Roman"/>
                <w:sz w:val="24"/>
                <w:szCs w:val="24"/>
              </w:rPr>
              <w:t>а</w:t>
            </w:r>
            <w:r w:rsidR="00CE7303">
              <w:rPr>
                <w:rFonts w:ascii="Times New Roman" w:hAnsi="Times New Roman" w:cs="Times New Roman"/>
                <w:sz w:val="24"/>
                <w:szCs w:val="24"/>
              </w:rPr>
              <w:t>лизации обучающихся</w:t>
            </w:r>
          </w:p>
        </w:tc>
        <w:tc>
          <w:tcPr>
            <w:tcW w:w="992" w:type="dxa"/>
            <w:tcMar>
              <w:top w:w="15" w:type="dxa"/>
              <w:left w:w="15" w:type="dxa"/>
              <w:bottom w:w="0" w:type="dxa"/>
              <w:right w:w="1" w:type="dxa"/>
            </w:tcMa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276" w:type="dxa"/>
            <w:tcMar>
              <w:top w:w="15" w:type="dxa"/>
              <w:left w:w="15" w:type="dxa"/>
              <w:bottom w:w="0" w:type="dxa"/>
              <w:right w:w="1" w:type="dxa"/>
            </w:tcMar>
          </w:tcPr>
          <w:p w:rsidR="00C00E3A" w:rsidRPr="00FC5B57" w:rsidRDefault="00C00E3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701" w:type="dxa"/>
            <w:tcMar>
              <w:top w:w="15" w:type="dxa"/>
              <w:left w:w="15" w:type="dxa"/>
              <w:bottom w:w="0" w:type="dxa"/>
              <w:right w:w="1" w:type="dxa"/>
            </w:tcMar>
          </w:tcPr>
          <w:p w:rsidR="00C00E3A"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701" w:type="dxa"/>
            <w:tcMar>
              <w:top w:w="15" w:type="dxa"/>
              <w:left w:w="15" w:type="dxa"/>
              <w:bottom w:w="0" w:type="dxa"/>
              <w:right w:w="1" w:type="dxa"/>
            </w:tcMar>
          </w:tcPr>
          <w:p w:rsidR="00C00E3A" w:rsidRPr="00FC5B57" w:rsidRDefault="00101DE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992" w:type="dxa"/>
            <w:tcMar>
              <w:top w:w="15" w:type="dxa"/>
              <w:left w:w="15" w:type="dxa"/>
              <w:bottom w:w="0" w:type="dxa"/>
              <w:right w:w="1" w:type="dxa"/>
            </w:tcMar>
          </w:tcPr>
          <w:p w:rsidR="00C00E3A" w:rsidRPr="00FC5B57" w:rsidRDefault="00101DE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w:t>
            </w:r>
            <w:r w:rsidRPr="00FC5B57">
              <w:rPr>
                <w:rFonts w:ascii="Times New Roman" w:hAnsi="Times New Roman" w:cs="Times New Roman"/>
                <w:sz w:val="24"/>
                <w:szCs w:val="24"/>
              </w:rPr>
              <w:t>в</w:t>
            </w:r>
            <w:r w:rsidRPr="00FC5B57">
              <w:rPr>
                <w:rFonts w:ascii="Times New Roman" w:hAnsi="Times New Roman" w:cs="Times New Roman"/>
                <w:sz w:val="24"/>
                <w:szCs w:val="24"/>
              </w:rPr>
              <w:t>ный</w:t>
            </w:r>
          </w:p>
        </w:tc>
      </w:tr>
    </w:tbl>
    <w:p w:rsidR="00455071" w:rsidRPr="00FC5B57" w:rsidRDefault="00455071" w:rsidP="00FC5B57">
      <w:pPr>
        <w:pStyle w:val="a8"/>
        <w:numPr>
          <w:ilvl w:val="3"/>
          <w:numId w:val="35"/>
        </w:numPr>
        <w:spacing w:after="0" w:line="240" w:lineRule="auto"/>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lastRenderedPageBreak/>
        <w:t>Реестр з</w:t>
      </w:r>
      <w:r w:rsidR="005D435C" w:rsidRPr="00FC5B57">
        <w:rPr>
          <w:rFonts w:ascii="Times New Roman" w:hAnsi="Times New Roman" w:cs="Times New Roman"/>
          <w:b/>
          <w:bCs/>
          <w:kern w:val="24"/>
          <w:sz w:val="24"/>
          <w:szCs w:val="24"/>
        </w:rPr>
        <w:t>аинтересованных сторон проекта 2</w:t>
      </w:r>
    </w:p>
    <w:p w:rsidR="00455071" w:rsidRPr="00FC5B57" w:rsidRDefault="00455071" w:rsidP="00FC5B57">
      <w:pPr>
        <w:pStyle w:val="a8"/>
        <w:spacing w:after="0" w:line="240" w:lineRule="auto"/>
        <w:ind w:left="1357"/>
        <w:jc w:val="both"/>
        <w:rPr>
          <w:rFonts w:ascii="Times New Roman" w:hAnsi="Times New Roman" w:cs="Times New Roman"/>
          <w:b/>
          <w:bCs/>
          <w:kern w:val="24"/>
          <w:szCs w:val="24"/>
        </w:rPr>
      </w:pPr>
    </w:p>
    <w:tbl>
      <w:tblPr>
        <w:tblW w:w="10045"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709"/>
        <w:gridCol w:w="2618"/>
        <w:gridCol w:w="4095"/>
        <w:gridCol w:w="2623"/>
      </w:tblGrid>
      <w:tr w:rsidR="00455071" w:rsidRPr="00FC5B57" w:rsidTr="00CE7303">
        <w:trPr>
          <w:trHeight w:val="1002"/>
        </w:trPr>
        <w:tc>
          <w:tcPr>
            <w:tcW w:w="709"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455071" w:rsidRPr="00FC5B57" w:rsidRDefault="00455071"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618"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Орган или организ</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ция</w:t>
            </w:r>
          </w:p>
        </w:tc>
        <w:tc>
          <w:tcPr>
            <w:tcW w:w="4095"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Представитель интересов</w:t>
            </w:r>
            <w:r w:rsidRPr="00FC5B57">
              <w:rPr>
                <w:rFonts w:ascii="Times New Roman" w:hAnsi="Times New Roman" w:cs="Times New Roman"/>
                <w:bCs/>
                <w:kern w:val="24"/>
                <w:sz w:val="24"/>
                <w:szCs w:val="24"/>
              </w:rPr>
              <w:br/>
            </w:r>
          </w:p>
        </w:tc>
        <w:tc>
          <w:tcPr>
            <w:tcW w:w="2623"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Ожидание от реализ</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ции проекта 1 (пр</w:t>
            </w:r>
            <w:r w:rsidRPr="00FC5B57">
              <w:rPr>
                <w:rFonts w:ascii="Times New Roman" w:hAnsi="Times New Roman" w:cs="Times New Roman"/>
                <w:bCs/>
                <w:kern w:val="24"/>
                <w:sz w:val="24"/>
                <w:szCs w:val="24"/>
              </w:rPr>
              <w:t>о</w:t>
            </w:r>
            <w:r w:rsidRPr="00FC5B57">
              <w:rPr>
                <w:rFonts w:ascii="Times New Roman" w:hAnsi="Times New Roman" w:cs="Times New Roman"/>
                <w:bCs/>
                <w:kern w:val="24"/>
                <w:sz w:val="24"/>
                <w:szCs w:val="24"/>
              </w:rPr>
              <w:t>граммы)</w:t>
            </w:r>
          </w:p>
        </w:tc>
      </w:tr>
      <w:tr w:rsidR="00455071" w:rsidRPr="00FC5B57" w:rsidTr="00CE7303">
        <w:trPr>
          <w:trHeight w:val="1011"/>
        </w:trPr>
        <w:tc>
          <w:tcPr>
            <w:tcW w:w="709"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w:t>
            </w:r>
          </w:p>
        </w:tc>
        <w:tc>
          <w:tcPr>
            <w:tcW w:w="2618"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Работодатели</w:t>
            </w:r>
          </w:p>
        </w:tc>
        <w:tc>
          <w:tcPr>
            <w:tcW w:w="4095"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Предприятия, организации, учр</w:t>
            </w:r>
            <w:r w:rsidRPr="00FC5B57">
              <w:rPr>
                <w:rFonts w:ascii="Times New Roman" w:hAnsi="Times New Roman" w:cs="Times New Roman"/>
                <w:kern w:val="24"/>
                <w:sz w:val="24"/>
                <w:szCs w:val="24"/>
              </w:rPr>
              <w:t>е</w:t>
            </w:r>
            <w:r w:rsidRPr="00FC5B57">
              <w:rPr>
                <w:rFonts w:ascii="Times New Roman" w:hAnsi="Times New Roman" w:cs="Times New Roman"/>
                <w:kern w:val="24"/>
                <w:sz w:val="24"/>
                <w:szCs w:val="24"/>
              </w:rPr>
              <w:t>ждения г. Ростова-на-Дону и Росто</w:t>
            </w:r>
            <w:r w:rsidRPr="00FC5B57">
              <w:rPr>
                <w:rFonts w:ascii="Times New Roman" w:hAnsi="Times New Roman" w:cs="Times New Roman"/>
                <w:kern w:val="24"/>
                <w:sz w:val="24"/>
                <w:szCs w:val="24"/>
              </w:rPr>
              <w:t>в</w:t>
            </w:r>
            <w:r w:rsidRPr="00FC5B57">
              <w:rPr>
                <w:rFonts w:ascii="Times New Roman" w:hAnsi="Times New Roman" w:cs="Times New Roman"/>
                <w:kern w:val="24"/>
                <w:sz w:val="24"/>
                <w:szCs w:val="24"/>
              </w:rPr>
              <w:t xml:space="preserve">ской  области </w:t>
            </w:r>
          </w:p>
        </w:tc>
        <w:tc>
          <w:tcPr>
            <w:tcW w:w="2623" w:type="dxa"/>
            <w:tcMar>
              <w:top w:w="62" w:type="dxa"/>
              <w:left w:w="123" w:type="dxa"/>
              <w:bottom w:w="62" w:type="dxa"/>
              <w:right w:w="123" w:type="dxa"/>
            </w:tcMar>
          </w:tcPr>
          <w:p w:rsidR="00C27D5E" w:rsidRPr="00FC5B57" w:rsidRDefault="00455071" w:rsidP="00FC5B57">
            <w:pPr>
              <w:spacing w:after="0" w:line="240" w:lineRule="auto"/>
              <w:rPr>
                <w:rFonts w:ascii="Times New Roman" w:hAnsi="Times New Roman" w:cs="Times New Roman"/>
                <w:kern w:val="24"/>
                <w:sz w:val="24"/>
                <w:szCs w:val="24"/>
              </w:rPr>
            </w:pPr>
            <w:r w:rsidRPr="00FC5B57">
              <w:rPr>
                <w:rFonts w:ascii="Times New Roman" w:hAnsi="Times New Roman" w:cs="Times New Roman"/>
                <w:kern w:val="24"/>
                <w:sz w:val="24"/>
                <w:szCs w:val="24"/>
              </w:rPr>
              <w:t xml:space="preserve">Повышение качества подготовки </w:t>
            </w:r>
          </w:p>
          <w:p w:rsidR="00455071" w:rsidRPr="00FC5B57" w:rsidRDefault="00455071" w:rsidP="00FC5B57">
            <w:pPr>
              <w:spacing w:after="0" w:line="240" w:lineRule="auto"/>
              <w:rPr>
                <w:rFonts w:ascii="Times New Roman" w:hAnsi="Times New Roman" w:cs="Times New Roman"/>
                <w:kern w:val="24"/>
                <w:sz w:val="24"/>
                <w:szCs w:val="24"/>
              </w:rPr>
            </w:pPr>
            <w:r w:rsidRPr="00FC5B57">
              <w:rPr>
                <w:rFonts w:ascii="Times New Roman" w:hAnsi="Times New Roman" w:cs="Times New Roman"/>
                <w:kern w:val="24"/>
                <w:sz w:val="24"/>
                <w:szCs w:val="24"/>
              </w:rPr>
              <w:t xml:space="preserve">выпускников </w:t>
            </w:r>
          </w:p>
        </w:tc>
      </w:tr>
    </w:tbl>
    <w:p w:rsidR="00455071" w:rsidRPr="00FC5B57" w:rsidRDefault="00455071" w:rsidP="00FC5B57">
      <w:pPr>
        <w:spacing w:after="0" w:line="240" w:lineRule="auto"/>
        <w:ind w:firstLine="709"/>
        <w:jc w:val="both"/>
        <w:rPr>
          <w:rFonts w:ascii="Times New Roman" w:hAnsi="Times New Roman" w:cs="Times New Roman"/>
          <w:b/>
          <w:szCs w:val="24"/>
        </w:rPr>
      </w:pPr>
    </w:p>
    <w:p w:rsidR="005D435C" w:rsidRPr="00FC5B57" w:rsidRDefault="00707714" w:rsidP="00542D7F">
      <w:pPr>
        <w:spacing w:after="0" w:line="240" w:lineRule="auto"/>
        <w:jc w:val="both"/>
        <w:rPr>
          <w:rFonts w:ascii="Times New Roman" w:hAnsi="Times New Roman" w:cs="Times New Roman"/>
          <w:b/>
          <w:bCs/>
          <w:kern w:val="24"/>
          <w:sz w:val="24"/>
          <w:szCs w:val="24"/>
        </w:rPr>
      </w:pPr>
      <w:r w:rsidRPr="00FC5B57">
        <w:rPr>
          <w:rFonts w:ascii="Times New Roman" w:hAnsi="Times New Roman" w:cs="Times New Roman"/>
          <w:b/>
          <w:sz w:val="24"/>
          <w:szCs w:val="24"/>
        </w:rPr>
        <w:t>3.2</w:t>
      </w:r>
      <w:r w:rsidR="005D435C" w:rsidRPr="00FC5B57">
        <w:rPr>
          <w:rFonts w:ascii="Times New Roman" w:hAnsi="Times New Roman" w:cs="Times New Roman"/>
          <w:b/>
          <w:sz w:val="24"/>
          <w:szCs w:val="24"/>
        </w:rPr>
        <w:t>.1.7.</w:t>
      </w:r>
      <w:r w:rsidR="005D435C" w:rsidRPr="00FC5B57">
        <w:rPr>
          <w:rFonts w:ascii="Times New Roman" w:hAnsi="Times New Roman" w:cs="Times New Roman"/>
          <w:b/>
          <w:bCs/>
          <w:kern w:val="24"/>
          <w:sz w:val="24"/>
          <w:szCs w:val="24"/>
        </w:rPr>
        <w:t xml:space="preserve"> Реестр рисков и возможностей проекта 2</w:t>
      </w:r>
    </w:p>
    <w:p w:rsidR="00455071" w:rsidRPr="00FC5B57" w:rsidRDefault="00455071" w:rsidP="00CE7303">
      <w:pPr>
        <w:spacing w:after="0" w:line="240" w:lineRule="auto"/>
        <w:jc w:val="both"/>
        <w:rPr>
          <w:rFonts w:ascii="Times New Roman" w:hAnsi="Times New Roman" w:cs="Times New Roman"/>
          <w:b/>
          <w:szCs w:val="24"/>
        </w:rPr>
      </w:pPr>
    </w:p>
    <w:tbl>
      <w:tblPr>
        <w:tblpPr w:leftFromText="180" w:rightFromText="180" w:vertAnchor="text" w:horzAnchor="margin" w:tblpXSpec="center" w:tblpY="31"/>
        <w:tblW w:w="10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791"/>
        <w:gridCol w:w="5649"/>
        <w:gridCol w:w="3707"/>
      </w:tblGrid>
      <w:tr w:rsidR="005D435C" w:rsidRPr="00FC5B57" w:rsidTr="00CE7303">
        <w:trPr>
          <w:trHeight w:val="728"/>
        </w:trPr>
        <w:tc>
          <w:tcPr>
            <w:tcW w:w="791" w:type="dxa"/>
            <w:tcMar>
              <w:top w:w="15" w:type="dxa"/>
              <w:left w:w="82" w:type="dxa"/>
              <w:bottom w:w="0" w:type="dxa"/>
              <w:right w:w="82" w:type="dxa"/>
            </w:tcMar>
          </w:tcPr>
          <w:p w:rsidR="005D435C" w:rsidRPr="00FC5B57" w:rsidRDefault="005D435C"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5D435C" w:rsidRPr="00FC5B57" w:rsidRDefault="005D435C" w:rsidP="00FC5B57">
            <w:pPr>
              <w:tabs>
                <w:tab w:val="left" w:pos="589"/>
              </w:tabs>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5649" w:type="dxa"/>
            <w:tcMar>
              <w:top w:w="15" w:type="dxa"/>
              <w:left w:w="82" w:type="dxa"/>
              <w:bottom w:w="0" w:type="dxa"/>
              <w:right w:w="82" w:type="dxa"/>
            </w:tcMar>
            <w:vAlign w:val="center"/>
          </w:tcPr>
          <w:p w:rsidR="005D435C" w:rsidRPr="00FC5B57" w:rsidRDefault="005D435C" w:rsidP="00FC5B57">
            <w:pPr>
              <w:tabs>
                <w:tab w:val="left" w:pos="589"/>
              </w:tabs>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Наименование риска</w:t>
            </w:r>
            <w:proofErr w:type="gramStart"/>
            <w:r w:rsidRPr="00FC5B57">
              <w:rPr>
                <w:rFonts w:ascii="Times New Roman" w:hAnsi="Times New Roman" w:cs="Times New Roman"/>
                <w:bCs/>
                <w:kern w:val="24"/>
                <w:sz w:val="24"/>
                <w:szCs w:val="24"/>
              </w:rPr>
              <w:t xml:space="preserve"> (-) /</w:t>
            </w:r>
            <w:proofErr w:type="gramEnd"/>
          </w:p>
          <w:p w:rsidR="005D435C" w:rsidRPr="00FC5B57" w:rsidRDefault="005D435C"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возможности</w:t>
            </w:r>
            <w:proofErr w:type="gramStart"/>
            <w:r w:rsidRPr="00FC5B57">
              <w:rPr>
                <w:rFonts w:ascii="Times New Roman" w:hAnsi="Times New Roman" w:cs="Times New Roman"/>
                <w:bCs/>
                <w:kern w:val="24"/>
                <w:sz w:val="24"/>
                <w:szCs w:val="24"/>
              </w:rPr>
              <w:t xml:space="preserve"> (+)</w:t>
            </w:r>
            <w:proofErr w:type="gramEnd"/>
          </w:p>
        </w:tc>
        <w:tc>
          <w:tcPr>
            <w:tcW w:w="3707" w:type="dxa"/>
            <w:tcMar>
              <w:top w:w="15" w:type="dxa"/>
              <w:left w:w="82" w:type="dxa"/>
              <w:bottom w:w="0" w:type="dxa"/>
              <w:right w:w="82" w:type="dxa"/>
            </w:tcMar>
            <w:vAlign w:val="center"/>
          </w:tcPr>
          <w:p w:rsidR="00026C54" w:rsidRPr="00FC5B57" w:rsidRDefault="005D435C" w:rsidP="00FC5B57">
            <w:pPr>
              <w:tabs>
                <w:tab w:val="left" w:pos="589"/>
              </w:tabs>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Действия </w:t>
            </w:r>
          </w:p>
          <w:p w:rsidR="005D435C" w:rsidRPr="00FC5B57" w:rsidRDefault="005D435C"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 xml:space="preserve">по предупреждению риска/ </w:t>
            </w:r>
          </w:p>
          <w:p w:rsidR="005D435C" w:rsidRPr="00FC5B57" w:rsidRDefault="005D435C"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реализации возможности</w:t>
            </w:r>
          </w:p>
        </w:tc>
      </w:tr>
      <w:tr w:rsidR="005D435C" w:rsidRPr="00FC5B57" w:rsidTr="00CE7303">
        <w:trPr>
          <w:trHeight w:val="743"/>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1</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widowControl w:val="0"/>
              <w:tabs>
                <w:tab w:val="left" w:pos="360"/>
              </w:tabs>
              <w:autoSpaceDE w:val="0"/>
              <w:autoSpaceDN w:val="0"/>
              <w:adjustRightInd w:val="0"/>
              <w:spacing w:after="0" w:line="240" w:lineRule="auto"/>
              <w:rPr>
                <w:rFonts w:ascii="Times New Roman" w:hAnsi="Times New Roman" w:cs="Times New Roman"/>
                <w:spacing w:val="2"/>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pacing w:val="2"/>
                <w:sz w:val="24"/>
                <w:szCs w:val="24"/>
              </w:rPr>
              <w:t>Потенциальный спрос на образовательные усл</w:t>
            </w:r>
            <w:r w:rsidRPr="00FC5B57">
              <w:rPr>
                <w:rFonts w:ascii="Times New Roman" w:hAnsi="Times New Roman" w:cs="Times New Roman"/>
                <w:spacing w:val="2"/>
                <w:sz w:val="24"/>
                <w:szCs w:val="24"/>
              </w:rPr>
              <w:t>у</w:t>
            </w:r>
            <w:r w:rsidRPr="00FC5B57">
              <w:rPr>
                <w:rFonts w:ascii="Times New Roman" w:hAnsi="Times New Roman" w:cs="Times New Roman"/>
                <w:spacing w:val="2"/>
                <w:sz w:val="24"/>
                <w:szCs w:val="24"/>
              </w:rPr>
              <w:t>ги</w:t>
            </w:r>
          </w:p>
        </w:tc>
        <w:tc>
          <w:tcPr>
            <w:tcW w:w="3707" w:type="dxa"/>
            <w:tcMar>
              <w:top w:w="15" w:type="dxa"/>
              <w:left w:w="123" w:type="dxa"/>
              <w:bottom w:w="62" w:type="dxa"/>
              <w:right w:w="123" w:type="dxa"/>
            </w:tcMar>
          </w:tcPr>
          <w:p w:rsidR="00C27D5E" w:rsidRPr="00FC5B57" w:rsidRDefault="005D435C" w:rsidP="00FC5B57">
            <w:pPr>
              <w:widowControl w:val="0"/>
              <w:tabs>
                <w:tab w:val="left" w:pos="293"/>
              </w:tabs>
              <w:autoSpaceDE w:val="0"/>
              <w:autoSpaceDN w:val="0"/>
              <w:adjustRightInd w:val="0"/>
              <w:spacing w:before="60" w:after="6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Развитие   деятельности училища  </w:t>
            </w:r>
            <w:proofErr w:type="gramStart"/>
            <w:r w:rsidRPr="00FC5B57">
              <w:rPr>
                <w:rFonts w:ascii="Times New Roman" w:hAnsi="Times New Roman" w:cs="Times New Roman"/>
                <w:sz w:val="24"/>
                <w:szCs w:val="24"/>
              </w:rPr>
              <w:t>по</w:t>
            </w:r>
            <w:proofErr w:type="gramEnd"/>
            <w:r w:rsidRPr="00FC5B57">
              <w:rPr>
                <w:rFonts w:ascii="Times New Roman" w:hAnsi="Times New Roman" w:cs="Times New Roman"/>
                <w:sz w:val="24"/>
                <w:szCs w:val="24"/>
              </w:rPr>
              <w:t xml:space="preserve"> </w:t>
            </w:r>
          </w:p>
          <w:p w:rsidR="005D435C" w:rsidRPr="00FC5B57" w:rsidRDefault="005D435C" w:rsidP="00FC5B57">
            <w:pPr>
              <w:widowControl w:val="0"/>
              <w:tabs>
                <w:tab w:val="left" w:pos="293"/>
              </w:tabs>
              <w:autoSpaceDE w:val="0"/>
              <w:autoSpaceDN w:val="0"/>
              <w:adjustRightInd w:val="0"/>
              <w:spacing w:before="60" w:after="60" w:line="240" w:lineRule="auto"/>
              <w:rPr>
                <w:rFonts w:ascii="Times New Roman" w:hAnsi="Times New Roman" w:cs="Times New Roman"/>
                <w:sz w:val="24"/>
                <w:szCs w:val="24"/>
              </w:rPr>
            </w:pPr>
            <w:r w:rsidRPr="00FC5B57">
              <w:rPr>
                <w:rFonts w:ascii="Times New Roman" w:hAnsi="Times New Roman" w:cs="Times New Roman"/>
                <w:sz w:val="24"/>
                <w:szCs w:val="24"/>
              </w:rPr>
              <w:t>оказанию платных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ных услуг</w:t>
            </w:r>
          </w:p>
        </w:tc>
      </w:tr>
      <w:tr w:rsidR="005D435C" w:rsidRPr="00FC5B57" w:rsidTr="00CE7303">
        <w:trPr>
          <w:trHeight w:val="771"/>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z w:val="24"/>
                <w:szCs w:val="24"/>
              </w:rPr>
              <w:t>Создание условий для профессионального роста педагогических работников и формирование кадр</w:t>
            </w:r>
            <w:r w:rsidRPr="00FC5B57">
              <w:rPr>
                <w:rFonts w:ascii="Times New Roman" w:hAnsi="Times New Roman" w:cs="Times New Roman"/>
                <w:sz w:val="24"/>
                <w:szCs w:val="24"/>
              </w:rPr>
              <w:t>о</w:t>
            </w:r>
            <w:r w:rsidRPr="00FC5B57">
              <w:rPr>
                <w:rFonts w:ascii="Times New Roman" w:hAnsi="Times New Roman" w:cs="Times New Roman"/>
                <w:sz w:val="24"/>
                <w:szCs w:val="24"/>
              </w:rPr>
              <w:t>вого потенциала</w:t>
            </w:r>
          </w:p>
        </w:tc>
        <w:tc>
          <w:tcPr>
            <w:tcW w:w="3707" w:type="dxa"/>
            <w:tcMar>
              <w:top w:w="15" w:type="dxa"/>
              <w:left w:w="123" w:type="dxa"/>
              <w:bottom w:w="62" w:type="dxa"/>
              <w:right w:w="123" w:type="dxa"/>
            </w:tcMar>
          </w:tcPr>
          <w:p w:rsidR="005D435C" w:rsidRPr="00FC5B57" w:rsidRDefault="005D435C" w:rsidP="00FC5B57">
            <w:pPr>
              <w:widowControl w:val="0"/>
              <w:tabs>
                <w:tab w:val="left" w:pos="293"/>
              </w:tabs>
              <w:autoSpaceDE w:val="0"/>
              <w:autoSpaceDN w:val="0"/>
              <w:adjustRightInd w:val="0"/>
              <w:spacing w:after="60" w:line="240" w:lineRule="auto"/>
              <w:rPr>
                <w:rFonts w:ascii="Times New Roman" w:hAnsi="Times New Roman" w:cs="Times New Roman"/>
                <w:spacing w:val="3"/>
                <w:sz w:val="24"/>
                <w:szCs w:val="24"/>
              </w:rPr>
            </w:pPr>
            <w:r w:rsidRPr="00FC5B57">
              <w:rPr>
                <w:rFonts w:ascii="Times New Roman" w:hAnsi="Times New Roman" w:cs="Times New Roman"/>
                <w:bCs/>
                <w:iCs/>
                <w:sz w:val="24"/>
                <w:szCs w:val="24"/>
              </w:rPr>
              <w:t>Повышение квалификации пед</w:t>
            </w:r>
            <w:r w:rsidRPr="00FC5B57">
              <w:rPr>
                <w:rFonts w:ascii="Times New Roman" w:hAnsi="Times New Roman" w:cs="Times New Roman"/>
                <w:bCs/>
                <w:iCs/>
                <w:sz w:val="24"/>
                <w:szCs w:val="24"/>
              </w:rPr>
              <w:t>а</w:t>
            </w:r>
            <w:r w:rsidRPr="00FC5B57">
              <w:rPr>
                <w:rFonts w:ascii="Times New Roman" w:hAnsi="Times New Roman" w:cs="Times New Roman"/>
                <w:bCs/>
                <w:iCs/>
                <w:sz w:val="24"/>
                <w:szCs w:val="24"/>
              </w:rPr>
              <w:t>гогических работников в области цифровых технологий</w:t>
            </w:r>
          </w:p>
        </w:tc>
      </w:tr>
      <w:tr w:rsidR="005D435C" w:rsidRPr="00FC5B57" w:rsidTr="00CE7303">
        <w:trPr>
          <w:trHeight w:val="839"/>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z w:val="24"/>
                <w:szCs w:val="24"/>
              </w:rPr>
              <w:t>Создание комфортных условий для успешной социализации и эффективной самореализации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слушателей</w:t>
            </w:r>
          </w:p>
        </w:tc>
        <w:tc>
          <w:tcPr>
            <w:tcW w:w="3707" w:type="dxa"/>
            <w:tcMar>
              <w:top w:w="15" w:type="dxa"/>
              <w:left w:w="123" w:type="dxa"/>
              <w:bottom w:w="62" w:type="dxa"/>
              <w:right w:w="123" w:type="dxa"/>
            </w:tcMar>
          </w:tcPr>
          <w:p w:rsidR="005D435C" w:rsidRPr="00FC5B57" w:rsidRDefault="005D435C" w:rsidP="00FC5B57">
            <w:pPr>
              <w:widowControl w:val="0"/>
              <w:tabs>
                <w:tab w:val="left" w:pos="29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Повышение качества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образования и оценки образовательных результатов</w:t>
            </w:r>
          </w:p>
        </w:tc>
      </w:tr>
      <w:tr w:rsidR="005D435C" w:rsidRPr="00FC5B57" w:rsidTr="00CE7303">
        <w:trPr>
          <w:trHeight w:val="1157"/>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C27D5E" w:rsidRPr="00FC5B57" w:rsidRDefault="005D435C" w:rsidP="00FC5B57">
            <w:pPr>
              <w:tabs>
                <w:tab w:val="left" w:pos="589"/>
              </w:tabs>
              <w:spacing w:after="0" w:line="240" w:lineRule="auto"/>
              <w:rPr>
                <w:rFonts w:ascii="Times New Roman" w:hAnsi="Times New Roman" w:cs="Times New Roman"/>
                <w:spacing w:val="3"/>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pacing w:val="3"/>
                <w:sz w:val="24"/>
                <w:szCs w:val="24"/>
              </w:rPr>
              <w:t xml:space="preserve">Устаревший компьютерный парк. </w:t>
            </w:r>
          </w:p>
          <w:p w:rsidR="00C27D5E" w:rsidRPr="00FC5B57" w:rsidRDefault="005D435C" w:rsidP="00FC5B57">
            <w:pPr>
              <w:tabs>
                <w:tab w:val="left" w:pos="589"/>
              </w:tabs>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Отсутствие единой локальной сети. </w:t>
            </w:r>
          </w:p>
          <w:p w:rsidR="00C27D5E" w:rsidRPr="00FC5B57" w:rsidRDefault="005D435C" w:rsidP="00FC5B57">
            <w:pPr>
              <w:tabs>
                <w:tab w:val="left" w:pos="589"/>
              </w:tabs>
              <w:spacing w:after="0" w:line="240" w:lineRule="auto"/>
              <w:rPr>
                <w:rFonts w:ascii="Times New Roman" w:hAnsi="Times New Roman" w:cs="Times New Roman"/>
                <w:spacing w:val="3"/>
                <w:sz w:val="24"/>
                <w:szCs w:val="24"/>
              </w:rPr>
            </w:pPr>
            <w:r w:rsidRPr="00FC5B57">
              <w:rPr>
                <w:rFonts w:ascii="Times New Roman" w:hAnsi="Times New Roman" w:cs="Times New Roman"/>
                <w:spacing w:val="3"/>
                <w:sz w:val="24"/>
                <w:szCs w:val="24"/>
              </w:rPr>
              <w:t xml:space="preserve">Отсутствие в ряде учебных аудиторий </w:t>
            </w:r>
          </w:p>
          <w:p w:rsidR="005D435C" w:rsidRPr="00FC5B57" w:rsidRDefault="005D435C"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pacing w:val="3"/>
                <w:sz w:val="24"/>
                <w:szCs w:val="24"/>
              </w:rPr>
              <w:t xml:space="preserve">полного комплекта </w:t>
            </w:r>
            <w:proofErr w:type="gramStart"/>
            <w:r w:rsidRPr="00FC5B57">
              <w:rPr>
                <w:rFonts w:ascii="Times New Roman" w:hAnsi="Times New Roman" w:cs="Times New Roman"/>
                <w:spacing w:val="3"/>
                <w:sz w:val="24"/>
                <w:szCs w:val="24"/>
              </w:rPr>
              <w:t>ИК-технологий</w:t>
            </w:r>
            <w:proofErr w:type="gramEnd"/>
            <w:r w:rsidRPr="00FC5B57">
              <w:rPr>
                <w:rFonts w:ascii="Times New Roman" w:hAnsi="Times New Roman" w:cs="Times New Roman"/>
                <w:spacing w:val="3"/>
                <w:sz w:val="24"/>
                <w:szCs w:val="24"/>
              </w:rPr>
              <w:t>.</w:t>
            </w:r>
          </w:p>
        </w:tc>
        <w:tc>
          <w:tcPr>
            <w:tcW w:w="3707" w:type="dxa"/>
            <w:tcMar>
              <w:top w:w="15" w:type="dxa"/>
              <w:left w:w="123" w:type="dxa"/>
              <w:bottom w:w="62" w:type="dxa"/>
              <w:right w:w="123" w:type="dxa"/>
            </w:tcMar>
          </w:tcPr>
          <w:p w:rsidR="005D435C" w:rsidRPr="00FC5B57" w:rsidRDefault="005D435C"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цифровой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среды, инфраструктуры, учебно-материальной базы</w:t>
            </w:r>
          </w:p>
        </w:tc>
      </w:tr>
      <w:tr w:rsidR="005D435C" w:rsidRPr="00FC5B57" w:rsidTr="00CE7303">
        <w:trPr>
          <w:trHeight w:val="888"/>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pacing w:val="3"/>
                <w:sz w:val="24"/>
                <w:szCs w:val="24"/>
              </w:rPr>
              <w:t>Отсутствие финансовой поддержки со стороны социальных партнеров в развитии материально-технической базы училища</w:t>
            </w:r>
          </w:p>
        </w:tc>
        <w:tc>
          <w:tcPr>
            <w:tcW w:w="3707" w:type="dxa"/>
            <w:tcMar>
              <w:top w:w="15" w:type="dxa"/>
              <w:left w:w="123" w:type="dxa"/>
              <w:bottom w:w="62" w:type="dxa"/>
              <w:right w:w="123" w:type="dxa"/>
            </w:tcMar>
          </w:tcPr>
          <w:p w:rsidR="00C27D5E" w:rsidRPr="00FC5B57" w:rsidRDefault="005D435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Совершенствование системы управления училищем и укре</w:t>
            </w:r>
            <w:r w:rsidRPr="00FC5B57">
              <w:rPr>
                <w:rFonts w:ascii="Times New Roman" w:hAnsi="Times New Roman" w:cs="Times New Roman"/>
                <w:sz w:val="24"/>
                <w:szCs w:val="24"/>
              </w:rPr>
              <w:t>п</w:t>
            </w:r>
            <w:r w:rsidRPr="00FC5B57">
              <w:rPr>
                <w:rFonts w:ascii="Times New Roman" w:hAnsi="Times New Roman" w:cs="Times New Roman"/>
                <w:sz w:val="24"/>
                <w:szCs w:val="24"/>
              </w:rPr>
              <w:t xml:space="preserve">ление </w:t>
            </w:r>
            <w:proofErr w:type="gramStart"/>
            <w:r w:rsidRPr="00FC5B57">
              <w:rPr>
                <w:rFonts w:ascii="Times New Roman" w:hAnsi="Times New Roman" w:cs="Times New Roman"/>
                <w:sz w:val="24"/>
                <w:szCs w:val="24"/>
              </w:rPr>
              <w:t>партнерских</w:t>
            </w:r>
            <w:proofErr w:type="gramEnd"/>
            <w:r w:rsidR="00C27D5E" w:rsidRPr="00FC5B57">
              <w:rPr>
                <w:rFonts w:ascii="Times New Roman" w:hAnsi="Times New Roman" w:cs="Times New Roman"/>
                <w:sz w:val="24"/>
                <w:szCs w:val="24"/>
              </w:rPr>
              <w:t xml:space="preserve"> </w:t>
            </w:r>
          </w:p>
          <w:p w:rsidR="005D435C" w:rsidRPr="00FC5B57" w:rsidRDefault="005D435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отношений с работодателями</w:t>
            </w:r>
          </w:p>
        </w:tc>
      </w:tr>
      <w:tr w:rsidR="005D435C" w:rsidRPr="00FC5B57" w:rsidTr="00CE7303">
        <w:trPr>
          <w:trHeight w:val="888"/>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widowControl w:val="0"/>
              <w:tabs>
                <w:tab w:val="left" w:pos="33"/>
              </w:tabs>
              <w:autoSpaceDE w:val="0"/>
              <w:autoSpaceDN w:val="0"/>
              <w:adjustRightInd w:val="0"/>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bCs/>
                <w:kern w:val="24"/>
                <w:sz w:val="24"/>
                <w:szCs w:val="24"/>
              </w:rPr>
              <w:t>Уменьшение бюджетных средств</w:t>
            </w:r>
          </w:p>
        </w:tc>
        <w:tc>
          <w:tcPr>
            <w:tcW w:w="3707" w:type="dxa"/>
            <w:tcMar>
              <w:top w:w="15" w:type="dxa"/>
              <w:left w:w="123" w:type="dxa"/>
              <w:bottom w:w="62" w:type="dxa"/>
              <w:right w:w="123" w:type="dxa"/>
            </w:tcMar>
          </w:tcPr>
          <w:p w:rsidR="00C27D5E" w:rsidRPr="00FC5B57" w:rsidRDefault="005D435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Выполнение государственного задания </w:t>
            </w:r>
          </w:p>
          <w:p w:rsidR="005D435C" w:rsidRPr="00FC5B57" w:rsidRDefault="005D435C"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 контрольных цифр приема, снижение показателя отчисления за академическую неуспева</w:t>
            </w:r>
            <w:r w:rsidRPr="00FC5B57">
              <w:rPr>
                <w:rFonts w:ascii="Times New Roman" w:hAnsi="Times New Roman" w:cs="Times New Roman"/>
                <w:sz w:val="24"/>
                <w:szCs w:val="24"/>
              </w:rPr>
              <w:t>е</w:t>
            </w:r>
            <w:r w:rsidRPr="00FC5B57">
              <w:rPr>
                <w:rFonts w:ascii="Times New Roman" w:hAnsi="Times New Roman" w:cs="Times New Roman"/>
                <w:sz w:val="24"/>
                <w:szCs w:val="24"/>
              </w:rPr>
              <w:t>мость</w:t>
            </w:r>
          </w:p>
        </w:tc>
      </w:tr>
      <w:tr w:rsidR="005D435C" w:rsidRPr="00FC5B57" w:rsidTr="00CE7303">
        <w:trPr>
          <w:trHeight w:val="705"/>
        </w:trPr>
        <w:tc>
          <w:tcPr>
            <w:tcW w:w="791" w:type="dxa"/>
            <w:tcMar>
              <w:top w:w="62" w:type="dxa"/>
              <w:left w:w="123" w:type="dxa"/>
              <w:bottom w:w="62" w:type="dxa"/>
              <w:right w:w="123" w:type="dxa"/>
            </w:tcMar>
          </w:tcPr>
          <w:p w:rsidR="005D435C" w:rsidRPr="00FC5B57" w:rsidRDefault="005D435C"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D435C" w:rsidRPr="00FC5B57" w:rsidRDefault="005D435C"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bCs/>
                <w:kern w:val="24"/>
                <w:sz w:val="24"/>
                <w:szCs w:val="24"/>
              </w:rPr>
              <w:t>(-)</w:t>
            </w:r>
            <w:r w:rsidR="00C27D5E" w:rsidRPr="00FC5B57">
              <w:rPr>
                <w:rFonts w:ascii="Times New Roman" w:hAnsi="Times New Roman" w:cs="Times New Roman"/>
                <w:bCs/>
                <w:kern w:val="24"/>
                <w:sz w:val="24"/>
                <w:szCs w:val="24"/>
              </w:rPr>
              <w:t xml:space="preserve"> </w:t>
            </w:r>
            <w:r w:rsidRPr="00FC5B57">
              <w:rPr>
                <w:rFonts w:ascii="Times New Roman" w:hAnsi="Times New Roman" w:cs="Times New Roman"/>
                <w:spacing w:val="3"/>
                <w:sz w:val="24"/>
                <w:szCs w:val="24"/>
              </w:rPr>
              <w:t>Снижение внебюджетных средств от платных образовательных услуг</w:t>
            </w:r>
          </w:p>
          <w:p w:rsidR="005D435C" w:rsidRPr="00FC5B57" w:rsidRDefault="005D435C" w:rsidP="00FC5B57">
            <w:pPr>
              <w:tabs>
                <w:tab w:val="left" w:pos="589"/>
              </w:tabs>
              <w:spacing w:after="0" w:line="240" w:lineRule="auto"/>
              <w:rPr>
                <w:rFonts w:ascii="Times New Roman" w:hAnsi="Times New Roman" w:cs="Times New Roman"/>
                <w:sz w:val="24"/>
                <w:szCs w:val="24"/>
              </w:rPr>
            </w:pPr>
          </w:p>
        </w:tc>
        <w:tc>
          <w:tcPr>
            <w:tcW w:w="3707" w:type="dxa"/>
            <w:tcMar>
              <w:top w:w="15" w:type="dxa"/>
              <w:left w:w="123" w:type="dxa"/>
              <w:bottom w:w="62" w:type="dxa"/>
              <w:right w:w="123" w:type="dxa"/>
            </w:tcMar>
          </w:tcPr>
          <w:p w:rsidR="00C27D5E" w:rsidRPr="00FC5B57" w:rsidRDefault="005D435C"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Развитие системы </w:t>
            </w:r>
            <w:proofErr w:type="gramStart"/>
            <w:r w:rsidRPr="00FC5B57">
              <w:rPr>
                <w:rFonts w:ascii="Times New Roman" w:hAnsi="Times New Roman" w:cs="Times New Roman"/>
                <w:sz w:val="24"/>
                <w:szCs w:val="24"/>
              </w:rPr>
              <w:t>дополнител</w:t>
            </w:r>
            <w:r w:rsidRPr="00FC5B57">
              <w:rPr>
                <w:rFonts w:ascii="Times New Roman" w:hAnsi="Times New Roman" w:cs="Times New Roman"/>
                <w:sz w:val="24"/>
                <w:szCs w:val="24"/>
              </w:rPr>
              <w:t>ь</w:t>
            </w:r>
            <w:r w:rsidRPr="00FC5B57">
              <w:rPr>
                <w:rFonts w:ascii="Times New Roman" w:hAnsi="Times New Roman" w:cs="Times New Roman"/>
                <w:sz w:val="24"/>
                <w:szCs w:val="24"/>
              </w:rPr>
              <w:t>ного</w:t>
            </w:r>
            <w:proofErr w:type="gramEnd"/>
            <w:r w:rsidRPr="00FC5B57">
              <w:rPr>
                <w:rFonts w:ascii="Times New Roman" w:hAnsi="Times New Roman" w:cs="Times New Roman"/>
                <w:sz w:val="24"/>
                <w:szCs w:val="24"/>
              </w:rPr>
              <w:t xml:space="preserve"> </w:t>
            </w:r>
          </w:p>
          <w:p w:rsidR="005D435C" w:rsidRPr="00FC5B57" w:rsidRDefault="005D435C"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образования  </w:t>
            </w:r>
          </w:p>
        </w:tc>
      </w:tr>
      <w:tr w:rsidR="00561069" w:rsidRPr="00FC5B57" w:rsidTr="00CE7303">
        <w:trPr>
          <w:trHeight w:val="705"/>
        </w:trPr>
        <w:tc>
          <w:tcPr>
            <w:tcW w:w="791" w:type="dxa"/>
            <w:tcMar>
              <w:top w:w="62" w:type="dxa"/>
              <w:left w:w="123" w:type="dxa"/>
              <w:bottom w:w="62" w:type="dxa"/>
              <w:right w:w="123" w:type="dxa"/>
            </w:tcMar>
          </w:tcPr>
          <w:p w:rsidR="00561069" w:rsidRPr="00FC5B57" w:rsidRDefault="00561069"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9</w:t>
            </w:r>
            <w:r w:rsidR="00BA455D" w:rsidRPr="00FC5B57">
              <w:rPr>
                <w:rFonts w:ascii="Times New Roman" w:hAnsi="Times New Roman" w:cs="Times New Roman"/>
                <w:bCs/>
                <w:kern w:val="24"/>
                <w:sz w:val="24"/>
                <w:szCs w:val="24"/>
              </w:rPr>
              <w:t>.</w:t>
            </w:r>
          </w:p>
        </w:tc>
        <w:tc>
          <w:tcPr>
            <w:tcW w:w="5649" w:type="dxa"/>
            <w:tcMar>
              <w:top w:w="15" w:type="dxa"/>
              <w:left w:w="82" w:type="dxa"/>
              <w:bottom w:w="0" w:type="dxa"/>
              <w:right w:w="82" w:type="dxa"/>
            </w:tcMar>
          </w:tcPr>
          <w:p w:rsidR="00561069" w:rsidRPr="00FC5B57" w:rsidRDefault="00561069" w:rsidP="00FC5B57">
            <w:pPr>
              <w:widowControl w:val="0"/>
              <w:tabs>
                <w:tab w:val="left" w:pos="33"/>
              </w:tabs>
              <w:autoSpaceDE w:val="0"/>
              <w:autoSpaceDN w:val="0"/>
              <w:adjustRightInd w:val="0"/>
              <w:spacing w:after="0" w:line="240" w:lineRule="auto"/>
              <w:rPr>
                <w:rFonts w:ascii="Times New Roman" w:hAnsi="Times New Roman" w:cs="Times New Roman"/>
                <w:bCs/>
                <w:kern w:val="24"/>
                <w:sz w:val="24"/>
                <w:szCs w:val="24"/>
              </w:rPr>
            </w:pPr>
            <w:r w:rsidRPr="00FC5B57">
              <w:rPr>
                <w:rFonts w:ascii="Times New Roman" w:hAnsi="Times New Roman" w:cs="Times New Roman"/>
                <w:sz w:val="24"/>
                <w:szCs w:val="24"/>
              </w:rPr>
              <w:t>(-)</w:t>
            </w:r>
            <w:r w:rsidR="00C27D5E" w:rsidRPr="00FC5B57">
              <w:rPr>
                <w:rFonts w:ascii="Times New Roman" w:hAnsi="Times New Roman" w:cs="Times New Roman"/>
                <w:sz w:val="24"/>
                <w:szCs w:val="24"/>
              </w:rPr>
              <w:t xml:space="preserve"> </w:t>
            </w:r>
            <w:r w:rsidRPr="00FC5B57">
              <w:rPr>
                <w:rFonts w:ascii="Times New Roman" w:hAnsi="Times New Roman" w:cs="Times New Roman"/>
                <w:sz w:val="24"/>
                <w:szCs w:val="24"/>
              </w:rPr>
              <w:t>Недостаточная проработка вопросов, решаемых в рамках Проекта, недостаточная подготовка упра</w:t>
            </w:r>
            <w:r w:rsidRPr="00FC5B57">
              <w:rPr>
                <w:rFonts w:ascii="Times New Roman" w:hAnsi="Times New Roman" w:cs="Times New Roman"/>
                <w:sz w:val="24"/>
                <w:szCs w:val="24"/>
              </w:rPr>
              <w:t>в</w:t>
            </w:r>
            <w:r w:rsidRPr="00FC5B57">
              <w:rPr>
                <w:rFonts w:ascii="Times New Roman" w:hAnsi="Times New Roman" w:cs="Times New Roman"/>
                <w:sz w:val="24"/>
                <w:szCs w:val="24"/>
              </w:rPr>
              <w:t>ленческого потенциала, отставание от сроков реал</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мероприятий</w:t>
            </w:r>
          </w:p>
        </w:tc>
        <w:tc>
          <w:tcPr>
            <w:tcW w:w="3707" w:type="dxa"/>
            <w:tcMar>
              <w:top w:w="15" w:type="dxa"/>
              <w:left w:w="123" w:type="dxa"/>
              <w:bottom w:w="62" w:type="dxa"/>
              <w:right w:w="123" w:type="dxa"/>
            </w:tcMar>
          </w:tcPr>
          <w:p w:rsidR="00561069" w:rsidRPr="00FC5B57" w:rsidRDefault="00561069"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Устранение риска  за счет обе</w:t>
            </w:r>
            <w:r w:rsidRPr="00FC5B57">
              <w:rPr>
                <w:rFonts w:ascii="Times New Roman" w:hAnsi="Times New Roman" w:cs="Times New Roman"/>
                <w:sz w:val="24"/>
                <w:szCs w:val="24"/>
              </w:rPr>
              <w:t>с</w:t>
            </w:r>
            <w:r w:rsidRPr="00FC5B57">
              <w:rPr>
                <w:rFonts w:ascii="Times New Roman" w:hAnsi="Times New Roman" w:cs="Times New Roman"/>
                <w:sz w:val="24"/>
                <w:szCs w:val="24"/>
              </w:rPr>
              <w:t>печения постоянного и опер</w:t>
            </w:r>
            <w:r w:rsidRPr="00FC5B57">
              <w:rPr>
                <w:rFonts w:ascii="Times New Roman" w:hAnsi="Times New Roman" w:cs="Times New Roman"/>
                <w:sz w:val="24"/>
                <w:szCs w:val="24"/>
              </w:rPr>
              <w:t>а</w:t>
            </w:r>
            <w:r w:rsidRPr="00FC5B57">
              <w:rPr>
                <w:rFonts w:ascii="Times New Roman" w:hAnsi="Times New Roman" w:cs="Times New Roman"/>
                <w:sz w:val="24"/>
                <w:szCs w:val="24"/>
              </w:rPr>
              <w:t>тивного мониторинга реализации Проекта, а также за счет корре</w:t>
            </w:r>
            <w:r w:rsidRPr="00FC5B57">
              <w:rPr>
                <w:rFonts w:ascii="Times New Roman" w:hAnsi="Times New Roman" w:cs="Times New Roman"/>
                <w:sz w:val="24"/>
                <w:szCs w:val="24"/>
              </w:rPr>
              <w:t>к</w:t>
            </w:r>
            <w:r w:rsidRPr="00FC5B57">
              <w:rPr>
                <w:rFonts w:ascii="Times New Roman" w:hAnsi="Times New Roman" w:cs="Times New Roman"/>
                <w:sz w:val="24"/>
                <w:szCs w:val="24"/>
              </w:rPr>
              <w:t>тировки Проекта</w:t>
            </w:r>
          </w:p>
        </w:tc>
      </w:tr>
    </w:tbl>
    <w:p w:rsidR="00455071" w:rsidRPr="00FC5B57" w:rsidRDefault="00455071" w:rsidP="00FC5B57">
      <w:pPr>
        <w:spacing w:after="0" w:line="240" w:lineRule="auto"/>
        <w:ind w:firstLine="709"/>
        <w:jc w:val="both"/>
        <w:rPr>
          <w:rFonts w:ascii="Times New Roman" w:hAnsi="Times New Roman" w:cs="Times New Roman"/>
          <w:b/>
          <w:sz w:val="24"/>
          <w:szCs w:val="24"/>
        </w:rPr>
      </w:pPr>
    </w:p>
    <w:p w:rsidR="00455071" w:rsidRPr="00FC5B57" w:rsidRDefault="00707714" w:rsidP="00542D7F">
      <w:pPr>
        <w:spacing w:after="0" w:line="240" w:lineRule="auto"/>
        <w:jc w:val="both"/>
        <w:rPr>
          <w:rFonts w:ascii="Times New Roman" w:hAnsi="Times New Roman" w:cs="Times New Roman"/>
          <w:b/>
          <w:bCs/>
          <w:kern w:val="24"/>
          <w:szCs w:val="24"/>
        </w:rPr>
      </w:pPr>
      <w:r w:rsidRPr="00FC5B57">
        <w:rPr>
          <w:rFonts w:ascii="Times New Roman" w:hAnsi="Times New Roman" w:cs="Times New Roman"/>
          <w:b/>
          <w:szCs w:val="24"/>
        </w:rPr>
        <w:t>3.2</w:t>
      </w:r>
      <w:r w:rsidR="00455071" w:rsidRPr="00FC5B57">
        <w:rPr>
          <w:rFonts w:ascii="Times New Roman" w:hAnsi="Times New Roman" w:cs="Times New Roman"/>
          <w:b/>
          <w:szCs w:val="24"/>
        </w:rPr>
        <w:t>.1.8.</w:t>
      </w:r>
      <w:r w:rsidR="00455071" w:rsidRPr="00FC5B57">
        <w:rPr>
          <w:rFonts w:ascii="Times New Roman" w:hAnsi="Times New Roman" w:cs="Times New Roman"/>
          <w:b/>
          <w:bCs/>
          <w:kern w:val="24"/>
          <w:szCs w:val="24"/>
        </w:rPr>
        <w:t xml:space="preserve"> План управления коммуникациями</w:t>
      </w:r>
    </w:p>
    <w:p w:rsidR="00455071" w:rsidRPr="00FC5B57" w:rsidRDefault="00455071" w:rsidP="00FC5B57">
      <w:pPr>
        <w:spacing w:after="0" w:line="240" w:lineRule="auto"/>
        <w:jc w:val="both"/>
        <w:rPr>
          <w:rFonts w:ascii="Times New Roman" w:hAnsi="Times New Roman" w:cs="Times New Roman"/>
          <w:szCs w:val="24"/>
        </w:rPr>
      </w:pPr>
    </w:p>
    <w:tbl>
      <w:tblPr>
        <w:tblW w:w="10065" w:type="dxa"/>
        <w:tblInd w:w="-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818"/>
        <w:gridCol w:w="1797"/>
        <w:gridCol w:w="1923"/>
        <w:gridCol w:w="1843"/>
        <w:gridCol w:w="1841"/>
        <w:gridCol w:w="1843"/>
      </w:tblGrid>
      <w:tr w:rsidR="005D435C" w:rsidRPr="00FC5B57" w:rsidTr="00015B1A">
        <w:trPr>
          <w:trHeight w:val="987"/>
        </w:trPr>
        <w:tc>
          <w:tcPr>
            <w:tcW w:w="818" w:type="dxa"/>
            <w:tcMar>
              <w:top w:w="62" w:type="dxa"/>
              <w:left w:w="123" w:type="dxa"/>
              <w:bottom w:w="62" w:type="dxa"/>
              <w:right w:w="123" w:type="dxa"/>
            </w:tcMar>
            <w:vAlign w:val="cente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455071" w:rsidRPr="00FC5B57" w:rsidRDefault="00455071"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1797" w:type="dxa"/>
            <w:tcMar>
              <w:top w:w="62" w:type="dxa"/>
              <w:left w:w="123" w:type="dxa"/>
              <w:bottom w:w="62" w:type="dxa"/>
              <w:right w:w="123" w:type="dxa"/>
            </w:tcMar>
            <w:vAlign w:val="cente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Какая</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tc>
        <w:tc>
          <w:tcPr>
            <w:tcW w:w="1923" w:type="dxa"/>
            <w:tcMar>
              <w:top w:w="62" w:type="dxa"/>
              <w:left w:w="123" w:type="dxa"/>
              <w:bottom w:w="62" w:type="dxa"/>
              <w:right w:w="123" w:type="dxa"/>
            </w:tcMar>
            <w:vAlign w:val="center"/>
          </w:tcPr>
          <w:p w:rsidR="00DA7EB9"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Кто </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843" w:type="dxa"/>
            <w:tcMar>
              <w:top w:w="62" w:type="dxa"/>
              <w:left w:w="123" w:type="dxa"/>
              <w:bottom w:w="62" w:type="dxa"/>
              <w:right w:w="123" w:type="dxa"/>
            </w:tcMar>
            <w:vAlign w:val="center"/>
          </w:tcPr>
          <w:p w:rsidR="00DA7EB9"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Кому </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c>
          <w:tcPr>
            <w:tcW w:w="1841" w:type="dxa"/>
            <w:tcMar>
              <w:top w:w="62" w:type="dxa"/>
              <w:left w:w="123" w:type="dxa"/>
              <w:bottom w:w="62" w:type="dxa"/>
              <w:right w:w="123" w:type="dxa"/>
            </w:tcMar>
            <w:vAlign w:val="center"/>
          </w:tcPr>
          <w:p w:rsidR="00DA7EB9"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Когда </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843" w:type="dxa"/>
            <w:tcMar>
              <w:top w:w="62" w:type="dxa"/>
              <w:left w:w="123" w:type="dxa"/>
              <w:bottom w:w="62" w:type="dxa"/>
              <w:right w:w="123" w:type="dxa"/>
            </w:tcMar>
            <w:vAlign w:val="center"/>
          </w:tcPr>
          <w:p w:rsidR="00DA7EB9"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Как </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r>
      <w:tr w:rsidR="005D435C" w:rsidRPr="00FC5B57" w:rsidTr="00015B1A">
        <w:trPr>
          <w:trHeight w:val="920"/>
        </w:trPr>
        <w:tc>
          <w:tcPr>
            <w:tcW w:w="818"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1</w:t>
            </w:r>
            <w:r w:rsidR="00DA7EB9"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455071" w:rsidRPr="00FC5B57" w:rsidRDefault="005D435C"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Развитие ци</w:t>
            </w:r>
            <w:r w:rsidRPr="00FC5B57">
              <w:rPr>
                <w:rFonts w:ascii="Times New Roman" w:hAnsi="Times New Roman" w:cs="Times New Roman"/>
                <w:sz w:val="24"/>
                <w:szCs w:val="24"/>
              </w:rPr>
              <w:t>ф</w:t>
            </w:r>
            <w:r w:rsidRPr="00FC5B57">
              <w:rPr>
                <w:rFonts w:ascii="Times New Roman" w:hAnsi="Times New Roman" w:cs="Times New Roman"/>
                <w:sz w:val="24"/>
                <w:szCs w:val="24"/>
              </w:rPr>
              <w:t>ровой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вательной среды</w:t>
            </w:r>
          </w:p>
        </w:tc>
        <w:tc>
          <w:tcPr>
            <w:tcW w:w="1923" w:type="dxa"/>
            <w:tcMar>
              <w:top w:w="62" w:type="dxa"/>
              <w:left w:w="123" w:type="dxa"/>
              <w:bottom w:w="62" w:type="dxa"/>
              <w:right w:w="123" w:type="dxa"/>
            </w:tcMar>
          </w:tcPr>
          <w:p w:rsidR="005D435C" w:rsidRPr="00FC5B57" w:rsidRDefault="005D435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5D435C" w:rsidRPr="00FC5B57" w:rsidRDefault="005D435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455071" w:rsidRPr="00FC5B57" w:rsidRDefault="005D435C"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 </w:t>
            </w:r>
          </w:p>
        </w:tc>
        <w:tc>
          <w:tcPr>
            <w:tcW w:w="1843" w:type="dxa"/>
            <w:tcMar>
              <w:top w:w="62" w:type="dxa"/>
              <w:left w:w="123" w:type="dxa"/>
              <w:bottom w:w="62" w:type="dxa"/>
              <w:right w:w="123"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843"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версия</w:t>
            </w:r>
          </w:p>
        </w:tc>
      </w:tr>
      <w:tr w:rsidR="005D435C" w:rsidRPr="00FC5B57" w:rsidTr="00015B1A">
        <w:trPr>
          <w:trHeight w:val="920"/>
        </w:trPr>
        <w:tc>
          <w:tcPr>
            <w:tcW w:w="818"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DA7EB9"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455071" w:rsidRPr="00FC5B57" w:rsidRDefault="005D435C"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Повышение квалификации преподават</w:t>
            </w:r>
            <w:r w:rsidRPr="00FC5B57">
              <w:rPr>
                <w:rFonts w:ascii="Times New Roman" w:hAnsi="Times New Roman" w:cs="Times New Roman"/>
                <w:bCs/>
                <w:iCs/>
                <w:sz w:val="24"/>
                <w:szCs w:val="24"/>
              </w:rPr>
              <w:t>е</w:t>
            </w:r>
            <w:r w:rsidRPr="00FC5B57">
              <w:rPr>
                <w:rFonts w:ascii="Times New Roman" w:hAnsi="Times New Roman" w:cs="Times New Roman"/>
                <w:bCs/>
                <w:iCs/>
                <w:sz w:val="24"/>
                <w:szCs w:val="24"/>
              </w:rPr>
              <w:t>лей в области цифровых технологий</w:t>
            </w:r>
          </w:p>
        </w:tc>
        <w:tc>
          <w:tcPr>
            <w:tcW w:w="1923" w:type="dxa"/>
            <w:tcMar>
              <w:top w:w="62" w:type="dxa"/>
              <w:left w:w="123" w:type="dxa"/>
              <w:bottom w:w="62" w:type="dxa"/>
              <w:right w:w="123" w:type="dxa"/>
            </w:tcMar>
          </w:tcPr>
          <w:p w:rsidR="005D435C" w:rsidRPr="00FC5B57" w:rsidRDefault="005D435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5D435C" w:rsidRPr="00FC5B57" w:rsidRDefault="005D435C"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455071" w:rsidRPr="00FC5B57" w:rsidRDefault="005D435C"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843" w:type="dxa"/>
            <w:tcMar>
              <w:top w:w="62" w:type="dxa"/>
              <w:left w:w="123" w:type="dxa"/>
              <w:bottom w:w="62" w:type="dxa"/>
              <w:right w:w="123" w:type="dxa"/>
            </w:tcMar>
          </w:tcPr>
          <w:p w:rsidR="00455071" w:rsidRPr="00FC5B57" w:rsidRDefault="005D435C"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843"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версия</w:t>
            </w:r>
          </w:p>
        </w:tc>
      </w:tr>
      <w:tr w:rsidR="005D435C" w:rsidRPr="00FC5B57" w:rsidTr="00015B1A">
        <w:trPr>
          <w:trHeight w:val="920"/>
        </w:trPr>
        <w:tc>
          <w:tcPr>
            <w:tcW w:w="818"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DA7EB9"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455071" w:rsidRPr="00FC5B57" w:rsidRDefault="005D435C"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Актуализация имеющихся цифровых  о</w:t>
            </w:r>
            <w:r w:rsidRPr="00FC5B57">
              <w:rPr>
                <w:rFonts w:ascii="Times New Roman" w:hAnsi="Times New Roman" w:cs="Times New Roman"/>
                <w:bCs/>
                <w:iCs/>
                <w:sz w:val="24"/>
                <w:szCs w:val="24"/>
              </w:rPr>
              <w:t>б</w:t>
            </w:r>
            <w:r w:rsidRPr="00FC5B57">
              <w:rPr>
                <w:rFonts w:ascii="Times New Roman" w:hAnsi="Times New Roman" w:cs="Times New Roman"/>
                <w:bCs/>
                <w:iCs/>
                <w:sz w:val="24"/>
                <w:szCs w:val="24"/>
              </w:rPr>
              <w:t>разовательных средств</w:t>
            </w:r>
          </w:p>
        </w:tc>
        <w:tc>
          <w:tcPr>
            <w:tcW w:w="1923"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p w:rsidR="005D435C" w:rsidRPr="00FC5B57" w:rsidRDefault="005D435C"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p w:rsidR="00455071" w:rsidRPr="00FC5B57" w:rsidRDefault="00455071"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843"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версия</w:t>
            </w:r>
          </w:p>
        </w:tc>
      </w:tr>
      <w:tr w:rsidR="005D435C" w:rsidRPr="00FC5B57" w:rsidTr="00015B1A">
        <w:trPr>
          <w:trHeight w:val="920"/>
        </w:trPr>
        <w:tc>
          <w:tcPr>
            <w:tcW w:w="818" w:type="dxa"/>
            <w:tcMar>
              <w:top w:w="62" w:type="dxa"/>
              <w:left w:w="123" w:type="dxa"/>
              <w:bottom w:w="62" w:type="dxa"/>
              <w:right w:w="123" w:type="dxa"/>
            </w:tcMar>
          </w:tcPr>
          <w:p w:rsidR="00455071" w:rsidRPr="00FC5B57" w:rsidRDefault="00455071"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DA7EB9"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455071" w:rsidRPr="00FC5B57" w:rsidRDefault="00455071"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Увеличение </w:t>
            </w:r>
            <w:r w:rsidRPr="00FC5B57">
              <w:rPr>
                <w:rFonts w:ascii="Times New Roman" w:eastAsia="Times New Roman" w:hAnsi="Times New Roman" w:cs="Times New Roman"/>
                <w:sz w:val="24"/>
                <w:szCs w:val="24"/>
                <w:lang w:eastAsia="ru-RU"/>
              </w:rPr>
              <w:t xml:space="preserve">  средств от приносящей доход де</w:t>
            </w:r>
            <w:r w:rsidRPr="00FC5B57">
              <w:rPr>
                <w:rFonts w:ascii="Times New Roman" w:eastAsia="Times New Roman" w:hAnsi="Times New Roman" w:cs="Times New Roman"/>
                <w:sz w:val="24"/>
                <w:szCs w:val="24"/>
                <w:lang w:eastAsia="ru-RU"/>
              </w:rPr>
              <w:t>я</w:t>
            </w:r>
            <w:r w:rsidRPr="00FC5B57">
              <w:rPr>
                <w:rFonts w:ascii="Times New Roman" w:eastAsia="Times New Roman" w:hAnsi="Times New Roman" w:cs="Times New Roman"/>
                <w:sz w:val="24"/>
                <w:szCs w:val="24"/>
                <w:lang w:eastAsia="ru-RU"/>
              </w:rPr>
              <w:t xml:space="preserve">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зации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грамм профе</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сионального обучения</w:t>
            </w:r>
          </w:p>
        </w:tc>
        <w:tc>
          <w:tcPr>
            <w:tcW w:w="1923"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843" w:type="dxa"/>
            <w:tcMar>
              <w:top w:w="62" w:type="dxa"/>
              <w:left w:w="123" w:type="dxa"/>
              <w:bottom w:w="62" w:type="dxa"/>
              <w:right w:w="123" w:type="dxa"/>
            </w:tcMar>
          </w:tcPr>
          <w:p w:rsidR="00455071" w:rsidRPr="00FC5B57" w:rsidRDefault="0045507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843" w:type="dxa"/>
            <w:tcMar>
              <w:top w:w="62" w:type="dxa"/>
              <w:left w:w="123" w:type="dxa"/>
              <w:bottom w:w="62" w:type="dxa"/>
              <w:right w:w="123" w:type="dxa"/>
            </w:tcMar>
          </w:tcPr>
          <w:p w:rsidR="00455071" w:rsidRPr="00FC5B57" w:rsidRDefault="00455071"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отчет,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тронная версия</w:t>
            </w:r>
          </w:p>
        </w:tc>
      </w:tr>
    </w:tbl>
    <w:p w:rsidR="00455071" w:rsidRPr="00FC5B57" w:rsidRDefault="00455071" w:rsidP="00FC5B57">
      <w:pPr>
        <w:spacing w:after="120" w:line="240" w:lineRule="auto"/>
        <w:textAlignment w:val="baseline"/>
        <w:rPr>
          <w:rFonts w:ascii="Times New Roman" w:hAnsi="Times New Roman" w:cs="Times New Roman"/>
          <w:b/>
          <w:bCs/>
          <w:kern w:val="24"/>
          <w:szCs w:val="24"/>
        </w:rPr>
      </w:pPr>
    </w:p>
    <w:p w:rsidR="00CE7303" w:rsidRDefault="00CE7303" w:rsidP="00FC5B57">
      <w:pPr>
        <w:spacing w:after="120" w:line="240" w:lineRule="auto"/>
        <w:ind w:left="720"/>
        <w:textAlignment w:val="baseline"/>
        <w:rPr>
          <w:rFonts w:ascii="Times New Roman" w:hAnsi="Times New Roman" w:cs="Times New Roman"/>
          <w:b/>
          <w:bCs/>
          <w:kern w:val="24"/>
          <w:sz w:val="24"/>
          <w:szCs w:val="24"/>
        </w:rPr>
      </w:pPr>
    </w:p>
    <w:p w:rsidR="00CE7303" w:rsidRDefault="00CE7303" w:rsidP="00FC5B57">
      <w:pPr>
        <w:spacing w:after="120" w:line="240" w:lineRule="auto"/>
        <w:ind w:left="720"/>
        <w:textAlignment w:val="baseline"/>
        <w:rPr>
          <w:rFonts w:ascii="Times New Roman" w:hAnsi="Times New Roman" w:cs="Times New Roman"/>
          <w:b/>
          <w:bCs/>
          <w:kern w:val="24"/>
          <w:sz w:val="24"/>
          <w:szCs w:val="24"/>
        </w:rPr>
      </w:pPr>
    </w:p>
    <w:p w:rsidR="00CE7303" w:rsidRDefault="00CE7303" w:rsidP="00FC5B57">
      <w:pPr>
        <w:spacing w:after="120" w:line="240" w:lineRule="auto"/>
        <w:ind w:left="720"/>
        <w:textAlignment w:val="baseline"/>
        <w:rPr>
          <w:rFonts w:ascii="Times New Roman" w:hAnsi="Times New Roman" w:cs="Times New Roman"/>
          <w:b/>
          <w:bCs/>
          <w:kern w:val="24"/>
          <w:sz w:val="24"/>
          <w:szCs w:val="24"/>
        </w:rPr>
      </w:pPr>
    </w:p>
    <w:p w:rsidR="00CE7303" w:rsidRDefault="00CE7303" w:rsidP="00FC5B57">
      <w:pPr>
        <w:spacing w:after="120" w:line="240" w:lineRule="auto"/>
        <w:ind w:left="720"/>
        <w:textAlignment w:val="baseline"/>
        <w:rPr>
          <w:rFonts w:ascii="Times New Roman" w:hAnsi="Times New Roman" w:cs="Times New Roman"/>
          <w:b/>
          <w:bCs/>
          <w:kern w:val="24"/>
          <w:sz w:val="24"/>
          <w:szCs w:val="24"/>
        </w:rPr>
      </w:pPr>
    </w:p>
    <w:p w:rsidR="00455071" w:rsidRPr="00FC5B57" w:rsidRDefault="00707714" w:rsidP="00542D7F">
      <w:pPr>
        <w:spacing w:after="120" w:line="240" w:lineRule="auto"/>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lastRenderedPageBreak/>
        <w:t>3.2</w:t>
      </w:r>
      <w:r w:rsidR="00455071" w:rsidRPr="00FC5B57">
        <w:rPr>
          <w:rFonts w:ascii="Times New Roman" w:hAnsi="Times New Roman" w:cs="Times New Roman"/>
          <w:b/>
          <w:bCs/>
          <w:kern w:val="24"/>
          <w:sz w:val="24"/>
          <w:szCs w:val="24"/>
        </w:rPr>
        <w:t xml:space="preserve">.1.9. Финансовое </w:t>
      </w:r>
      <w:r w:rsidR="005D435C" w:rsidRPr="00FC5B57">
        <w:rPr>
          <w:rFonts w:ascii="Times New Roman" w:hAnsi="Times New Roman" w:cs="Times New Roman"/>
          <w:b/>
          <w:bCs/>
          <w:kern w:val="24"/>
          <w:sz w:val="24"/>
          <w:szCs w:val="24"/>
        </w:rPr>
        <w:t>обеспечение реализации проекта 2</w:t>
      </w:r>
    </w:p>
    <w:p w:rsidR="00455071" w:rsidRPr="00FC5B57" w:rsidRDefault="005D435C" w:rsidP="00542D7F">
      <w:pPr>
        <w:spacing w:after="120" w:line="240" w:lineRule="auto"/>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Финансирование проекта 2</w:t>
      </w:r>
      <w:r w:rsidR="00455071" w:rsidRPr="00FC5B57">
        <w:rPr>
          <w:rFonts w:ascii="Times New Roman" w:hAnsi="Times New Roman" w:cs="Times New Roman"/>
          <w:b/>
          <w:bCs/>
          <w:kern w:val="24"/>
          <w:sz w:val="24"/>
          <w:szCs w:val="24"/>
        </w:rPr>
        <w:t xml:space="preserve">: </w:t>
      </w:r>
    </w:p>
    <w:tbl>
      <w:tblPr>
        <w:tblW w:w="10211"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56"/>
        <w:gridCol w:w="2639"/>
        <w:gridCol w:w="1023"/>
        <w:gridCol w:w="1275"/>
        <w:gridCol w:w="1276"/>
        <w:gridCol w:w="1421"/>
        <w:gridCol w:w="1421"/>
      </w:tblGrid>
      <w:tr w:rsidR="00455071" w:rsidRPr="00FC5B57" w:rsidTr="005D435C">
        <w:trPr>
          <w:trHeight w:val="613"/>
        </w:trPr>
        <w:tc>
          <w:tcPr>
            <w:tcW w:w="1156" w:type="dxa"/>
            <w:vMerge w:val="restart"/>
            <w:tcMar>
              <w:top w:w="15" w:type="dxa"/>
              <w:left w:w="9" w:type="dxa"/>
              <w:bottom w:w="0" w:type="dxa"/>
              <w:right w:w="7" w:type="dxa"/>
            </w:tcMar>
            <w:vAlign w:val="center"/>
          </w:tcPr>
          <w:p w:rsidR="00455071" w:rsidRPr="00FC5B57" w:rsidRDefault="00455071"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 </w:t>
            </w:r>
          </w:p>
          <w:p w:rsidR="00455071" w:rsidRPr="00FC5B57" w:rsidRDefault="00455071"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639" w:type="dxa"/>
            <w:vMerge w:val="restart"/>
            <w:tcMar>
              <w:top w:w="15" w:type="dxa"/>
              <w:left w:w="9" w:type="dxa"/>
              <w:bottom w:w="0" w:type="dxa"/>
              <w:right w:w="7" w:type="dxa"/>
            </w:tcMar>
            <w:vAlign w:val="center"/>
          </w:tcPr>
          <w:p w:rsidR="00DA7EB9" w:rsidRPr="00FC5B57" w:rsidRDefault="00455071"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w:t>
            </w:r>
          </w:p>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результата и источники финансирования </w:t>
            </w:r>
          </w:p>
        </w:tc>
        <w:tc>
          <w:tcPr>
            <w:tcW w:w="4995" w:type="dxa"/>
            <w:gridSpan w:val="4"/>
            <w:tcMar>
              <w:top w:w="15" w:type="dxa"/>
              <w:left w:w="9" w:type="dxa"/>
              <w:bottom w:w="0" w:type="dxa"/>
              <w:right w:w="7" w:type="dxa"/>
            </w:tcMar>
            <w:vAlign w:val="center"/>
          </w:tcPr>
          <w:p w:rsidR="00455071" w:rsidRPr="00FC5B57" w:rsidRDefault="00455071"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Объем финансового обеспечения по годам р</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 xml:space="preserve">ализации (млн. руб.) </w:t>
            </w:r>
          </w:p>
        </w:tc>
        <w:tc>
          <w:tcPr>
            <w:tcW w:w="1421" w:type="dxa"/>
            <w:vMerge w:val="restart"/>
            <w:tcMar>
              <w:top w:w="15" w:type="dxa"/>
              <w:left w:w="9" w:type="dxa"/>
              <w:bottom w:w="0" w:type="dxa"/>
              <w:right w:w="7" w:type="dxa"/>
            </w:tcMar>
          </w:tcPr>
          <w:p w:rsidR="00455071" w:rsidRPr="00FC5B57" w:rsidRDefault="0045507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Всего </w:t>
            </w:r>
          </w:p>
          <w:p w:rsidR="00455071" w:rsidRPr="00FC5B57" w:rsidRDefault="0045507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(млн. руб.) </w:t>
            </w:r>
          </w:p>
        </w:tc>
      </w:tr>
      <w:tr w:rsidR="00455071" w:rsidRPr="00FC5B57" w:rsidTr="005D435C">
        <w:trPr>
          <w:trHeight w:val="405"/>
        </w:trPr>
        <w:tc>
          <w:tcPr>
            <w:tcW w:w="1156"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2639" w:type="dxa"/>
            <w:vMerge/>
            <w:vAlign w:val="center"/>
          </w:tcPr>
          <w:p w:rsidR="00455071" w:rsidRPr="00FC5B57" w:rsidRDefault="00455071" w:rsidP="00FC5B57">
            <w:pPr>
              <w:spacing w:after="0" w:line="240" w:lineRule="auto"/>
              <w:rPr>
                <w:rFonts w:ascii="Times New Roman" w:hAnsi="Times New Roman" w:cs="Times New Roman"/>
                <w:sz w:val="24"/>
                <w:szCs w:val="24"/>
              </w:rPr>
            </w:pPr>
          </w:p>
        </w:tc>
        <w:tc>
          <w:tcPr>
            <w:tcW w:w="1023"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1275"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1276"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1421"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2024</w:t>
            </w:r>
          </w:p>
        </w:tc>
        <w:tc>
          <w:tcPr>
            <w:tcW w:w="1421" w:type="dxa"/>
            <w:vMerge/>
            <w:vAlign w:val="center"/>
          </w:tcPr>
          <w:p w:rsidR="00455071" w:rsidRPr="00FC5B57" w:rsidRDefault="00455071" w:rsidP="00FC5B57">
            <w:pPr>
              <w:spacing w:after="0" w:line="240" w:lineRule="auto"/>
              <w:rPr>
                <w:rFonts w:ascii="Times New Roman" w:hAnsi="Times New Roman" w:cs="Times New Roman"/>
                <w:sz w:val="24"/>
                <w:szCs w:val="24"/>
              </w:rPr>
            </w:pPr>
          </w:p>
        </w:tc>
      </w:tr>
      <w:tr w:rsidR="00455071" w:rsidRPr="00FC5B57" w:rsidTr="00DA7EB9">
        <w:trPr>
          <w:trHeight w:val="558"/>
        </w:trPr>
        <w:tc>
          <w:tcPr>
            <w:tcW w:w="1156"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p>
        </w:tc>
        <w:tc>
          <w:tcPr>
            <w:tcW w:w="7634" w:type="dxa"/>
            <w:gridSpan w:val="5"/>
            <w:tcMar>
              <w:top w:w="15" w:type="dxa"/>
              <w:left w:w="9" w:type="dxa"/>
              <w:bottom w:w="0" w:type="dxa"/>
              <w:right w:w="7" w:type="dxa"/>
            </w:tcMar>
          </w:tcPr>
          <w:p w:rsidR="00455071" w:rsidRPr="00FC5B57" w:rsidRDefault="0045507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1.1.: </w:t>
            </w:r>
            <w:r w:rsidR="00CD5105" w:rsidRPr="00FC5B57">
              <w:rPr>
                <w:rFonts w:ascii="Times New Roman" w:hAnsi="Times New Roman" w:cs="Times New Roman"/>
                <w:sz w:val="24"/>
                <w:szCs w:val="24"/>
              </w:rPr>
              <w:t>Развитие цифровой образовательной среды</w:t>
            </w:r>
          </w:p>
          <w:p w:rsidR="00455071" w:rsidRPr="00FC5B57" w:rsidRDefault="00455071" w:rsidP="00FC5B57">
            <w:pPr>
              <w:spacing w:after="0" w:line="240" w:lineRule="auto"/>
              <w:textAlignment w:val="baseline"/>
              <w:rPr>
                <w:rFonts w:ascii="Times New Roman" w:hAnsi="Times New Roman" w:cs="Times New Roman"/>
                <w:sz w:val="24"/>
                <w:szCs w:val="24"/>
              </w:rPr>
            </w:pPr>
          </w:p>
        </w:tc>
        <w:tc>
          <w:tcPr>
            <w:tcW w:w="1421" w:type="dxa"/>
            <w:tcMar>
              <w:top w:w="15" w:type="dxa"/>
              <w:left w:w="9" w:type="dxa"/>
              <w:bottom w:w="0" w:type="dxa"/>
              <w:right w:w="7" w:type="dxa"/>
            </w:tcMar>
          </w:tcPr>
          <w:p w:rsidR="00455071" w:rsidRPr="00FC5B57" w:rsidRDefault="002A0D98"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1,2</w:t>
            </w:r>
          </w:p>
        </w:tc>
      </w:tr>
      <w:tr w:rsidR="00455071" w:rsidRPr="00FC5B57" w:rsidTr="00DA7EB9">
        <w:trPr>
          <w:trHeight w:val="403"/>
        </w:trPr>
        <w:tc>
          <w:tcPr>
            <w:tcW w:w="1156" w:type="dxa"/>
            <w:tcMar>
              <w:top w:w="15" w:type="dxa"/>
              <w:left w:w="9" w:type="dxa"/>
              <w:bottom w:w="0" w:type="dxa"/>
              <w:right w:w="7" w:type="dxa"/>
            </w:tcMar>
          </w:tcPr>
          <w:p w:rsidR="00455071" w:rsidRPr="00FC5B57" w:rsidRDefault="0045507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1.1.</w:t>
            </w:r>
          </w:p>
        </w:tc>
        <w:tc>
          <w:tcPr>
            <w:tcW w:w="2639" w:type="dxa"/>
            <w:tcMar>
              <w:top w:w="15" w:type="dxa"/>
              <w:left w:w="9" w:type="dxa"/>
              <w:bottom w:w="0" w:type="dxa"/>
              <w:right w:w="7" w:type="dxa"/>
            </w:tcMar>
            <w:vAlign w:val="center"/>
          </w:tcPr>
          <w:p w:rsidR="00455071" w:rsidRPr="00FC5B57" w:rsidRDefault="00455071" w:rsidP="00FC5B57">
            <w:pPr>
              <w:spacing w:after="0" w:line="240" w:lineRule="auto"/>
              <w:ind w:left="144"/>
              <w:jc w:val="both"/>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455071"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2A0D98" w:rsidRPr="00FC5B57">
              <w:rPr>
                <w:rFonts w:ascii="Times New Roman" w:hAnsi="Times New Roman" w:cs="Times New Roman"/>
                <w:sz w:val="24"/>
                <w:szCs w:val="24"/>
              </w:rPr>
              <w:t>0</w:t>
            </w:r>
          </w:p>
        </w:tc>
      </w:tr>
      <w:tr w:rsidR="00455071" w:rsidRPr="00FC5B57" w:rsidTr="00DA7EB9">
        <w:trPr>
          <w:trHeight w:val="403"/>
        </w:trPr>
        <w:tc>
          <w:tcPr>
            <w:tcW w:w="1156" w:type="dxa"/>
            <w:tcMar>
              <w:top w:w="15" w:type="dxa"/>
              <w:left w:w="9" w:type="dxa"/>
              <w:bottom w:w="0" w:type="dxa"/>
              <w:right w:w="7" w:type="dxa"/>
            </w:tcMar>
          </w:tcPr>
          <w:p w:rsidR="00455071" w:rsidRPr="00FC5B57" w:rsidRDefault="0045507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1.2.</w:t>
            </w:r>
          </w:p>
        </w:tc>
        <w:tc>
          <w:tcPr>
            <w:tcW w:w="2639" w:type="dxa"/>
            <w:tcMar>
              <w:top w:w="15" w:type="dxa"/>
              <w:left w:w="9" w:type="dxa"/>
              <w:bottom w:w="0" w:type="dxa"/>
              <w:right w:w="7" w:type="dxa"/>
            </w:tcMar>
            <w:vAlign w:val="center"/>
          </w:tcPr>
          <w:p w:rsidR="00455071" w:rsidRPr="00FC5B57" w:rsidRDefault="00455071" w:rsidP="00FC5B57">
            <w:pPr>
              <w:spacing w:after="0" w:line="240" w:lineRule="auto"/>
              <w:ind w:left="187"/>
              <w:jc w:val="both"/>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C244B3" w:rsidRPr="00FC5B57" w:rsidTr="00DA7EB9">
        <w:trPr>
          <w:trHeight w:val="403"/>
        </w:trPr>
        <w:tc>
          <w:tcPr>
            <w:tcW w:w="1156" w:type="dxa"/>
            <w:tcMar>
              <w:top w:w="15" w:type="dxa"/>
              <w:left w:w="9" w:type="dxa"/>
              <w:bottom w:w="0" w:type="dxa"/>
              <w:right w:w="7" w:type="dxa"/>
            </w:tcMar>
          </w:tcPr>
          <w:p w:rsidR="00C244B3" w:rsidRPr="00FC5B57" w:rsidRDefault="00C244B3"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1.3.</w:t>
            </w:r>
          </w:p>
        </w:tc>
        <w:tc>
          <w:tcPr>
            <w:tcW w:w="2639" w:type="dxa"/>
            <w:tcMar>
              <w:top w:w="15" w:type="dxa"/>
              <w:left w:w="9" w:type="dxa"/>
              <w:bottom w:w="0" w:type="dxa"/>
              <w:right w:w="7" w:type="dxa"/>
            </w:tcMar>
            <w:vAlign w:val="center"/>
          </w:tcPr>
          <w:p w:rsidR="0003090C" w:rsidRPr="00FC5B57" w:rsidRDefault="00C244B3" w:rsidP="00FC5B57">
            <w:pPr>
              <w:spacing w:after="0" w:line="240" w:lineRule="auto"/>
              <w:ind w:left="187"/>
              <w:jc w:val="both"/>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внебюджетные</w:t>
            </w:r>
          </w:p>
          <w:p w:rsidR="00C244B3" w:rsidRPr="00FC5B57" w:rsidRDefault="00C244B3" w:rsidP="00FC5B57">
            <w:pPr>
              <w:spacing w:after="0" w:line="240" w:lineRule="auto"/>
              <w:ind w:left="187"/>
              <w:jc w:val="both"/>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 источники</w:t>
            </w:r>
          </w:p>
        </w:tc>
        <w:tc>
          <w:tcPr>
            <w:tcW w:w="1023" w:type="dxa"/>
            <w:tcMar>
              <w:top w:w="15" w:type="dxa"/>
              <w:left w:w="9" w:type="dxa"/>
              <w:bottom w:w="0" w:type="dxa"/>
              <w:right w:w="7" w:type="dxa"/>
            </w:tcMar>
          </w:tcPr>
          <w:p w:rsidR="00C244B3"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275" w:type="dxa"/>
            <w:tcMar>
              <w:top w:w="15" w:type="dxa"/>
              <w:left w:w="9" w:type="dxa"/>
              <w:bottom w:w="0" w:type="dxa"/>
              <w:right w:w="7" w:type="dxa"/>
            </w:tcMar>
          </w:tcPr>
          <w:p w:rsidR="00C244B3" w:rsidRPr="00FC5B57" w:rsidRDefault="00C244B3"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6" w:type="dxa"/>
            <w:tcMar>
              <w:top w:w="15" w:type="dxa"/>
              <w:left w:w="9" w:type="dxa"/>
              <w:bottom w:w="0" w:type="dxa"/>
              <w:right w:w="7" w:type="dxa"/>
            </w:tcMar>
          </w:tcPr>
          <w:p w:rsidR="00C244B3" w:rsidRPr="00FC5B57" w:rsidRDefault="00C244B3"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tcMar>
              <w:top w:w="15" w:type="dxa"/>
              <w:left w:w="9" w:type="dxa"/>
              <w:bottom w:w="0" w:type="dxa"/>
              <w:right w:w="7" w:type="dxa"/>
            </w:tcMar>
          </w:tcPr>
          <w:p w:rsidR="00C244B3" w:rsidRPr="00FC5B57" w:rsidRDefault="00C244B3"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tcMar>
              <w:top w:w="15" w:type="dxa"/>
              <w:left w:w="9" w:type="dxa"/>
              <w:bottom w:w="0" w:type="dxa"/>
              <w:right w:w="7" w:type="dxa"/>
            </w:tcMar>
          </w:tcPr>
          <w:p w:rsidR="00C244B3"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455071" w:rsidRPr="00FC5B57" w:rsidTr="00DA7EB9">
        <w:trPr>
          <w:trHeight w:val="403"/>
        </w:trPr>
        <w:tc>
          <w:tcPr>
            <w:tcW w:w="1156" w:type="dxa"/>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p>
        </w:tc>
        <w:tc>
          <w:tcPr>
            <w:tcW w:w="7634" w:type="dxa"/>
            <w:gridSpan w:val="5"/>
            <w:tcMar>
              <w:top w:w="15" w:type="dxa"/>
              <w:left w:w="9" w:type="dxa"/>
              <w:bottom w:w="0" w:type="dxa"/>
              <w:right w:w="7" w:type="dxa"/>
            </w:tcMar>
            <w:vAlign w:val="center"/>
          </w:tcPr>
          <w:p w:rsidR="00DA7EB9" w:rsidRPr="00FC5B57" w:rsidRDefault="00455071" w:rsidP="00FC5B57">
            <w:pPr>
              <w:spacing w:after="0" w:line="240" w:lineRule="auto"/>
              <w:jc w:val="center"/>
              <w:textAlignment w:val="baseline"/>
              <w:rPr>
                <w:rFonts w:ascii="Times New Roman" w:hAnsi="Times New Roman" w:cs="Times New Roman"/>
                <w:bCs/>
                <w:iCs/>
                <w:sz w:val="24"/>
                <w:szCs w:val="24"/>
              </w:rPr>
            </w:pPr>
            <w:r w:rsidRPr="00FC5B57">
              <w:rPr>
                <w:rFonts w:ascii="Times New Roman" w:hAnsi="Times New Roman" w:cs="Times New Roman"/>
                <w:bCs/>
                <w:kern w:val="24"/>
                <w:sz w:val="24"/>
                <w:szCs w:val="24"/>
              </w:rPr>
              <w:t>Результат 1.2.:</w:t>
            </w:r>
            <w:r w:rsidRPr="00FC5B57">
              <w:rPr>
                <w:rFonts w:ascii="Times New Roman" w:hAnsi="Times New Roman" w:cs="Times New Roman"/>
                <w:sz w:val="24"/>
                <w:szCs w:val="24"/>
              </w:rPr>
              <w:t xml:space="preserve"> </w:t>
            </w:r>
            <w:r w:rsidR="00CD5105" w:rsidRPr="00FC5B57">
              <w:rPr>
                <w:rFonts w:ascii="Times New Roman" w:hAnsi="Times New Roman" w:cs="Times New Roman"/>
                <w:bCs/>
                <w:iCs/>
                <w:sz w:val="24"/>
                <w:szCs w:val="24"/>
              </w:rPr>
              <w:t xml:space="preserve">Повышение квалификации преподавателей </w:t>
            </w:r>
          </w:p>
          <w:p w:rsidR="00455071" w:rsidRPr="00FC5B57" w:rsidRDefault="00CD510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в области </w:t>
            </w:r>
            <w:proofErr w:type="gramStart"/>
            <w:r w:rsidRPr="00FC5B57">
              <w:rPr>
                <w:rFonts w:ascii="Times New Roman" w:hAnsi="Times New Roman" w:cs="Times New Roman"/>
                <w:bCs/>
                <w:iCs/>
                <w:sz w:val="24"/>
                <w:szCs w:val="24"/>
              </w:rPr>
              <w:t>цифровых</w:t>
            </w:r>
            <w:proofErr w:type="gramEnd"/>
            <w:r w:rsidRPr="00FC5B57">
              <w:rPr>
                <w:rFonts w:ascii="Times New Roman" w:hAnsi="Times New Roman" w:cs="Times New Roman"/>
                <w:bCs/>
                <w:iCs/>
                <w:sz w:val="24"/>
                <w:szCs w:val="24"/>
              </w:rPr>
              <w:t xml:space="preserve"> технологий</w:t>
            </w:r>
          </w:p>
        </w:tc>
        <w:tc>
          <w:tcPr>
            <w:tcW w:w="1421" w:type="dxa"/>
            <w:tcMar>
              <w:top w:w="15" w:type="dxa"/>
              <w:left w:w="9" w:type="dxa"/>
              <w:bottom w:w="0" w:type="dxa"/>
              <w:right w:w="7" w:type="dxa"/>
            </w:tcMar>
          </w:tcPr>
          <w:p w:rsidR="00455071" w:rsidRPr="00FC5B57" w:rsidRDefault="002A0D98"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0,12</w:t>
            </w:r>
          </w:p>
        </w:tc>
      </w:tr>
      <w:tr w:rsidR="00455071" w:rsidRPr="00FC5B57" w:rsidTr="00DA7EB9">
        <w:trPr>
          <w:trHeight w:val="403"/>
        </w:trPr>
        <w:tc>
          <w:tcPr>
            <w:tcW w:w="1156" w:type="dxa"/>
            <w:tcMar>
              <w:top w:w="15" w:type="dxa"/>
              <w:left w:w="9" w:type="dxa"/>
              <w:bottom w:w="0" w:type="dxa"/>
              <w:right w:w="7" w:type="dxa"/>
            </w:tcMar>
          </w:tcPr>
          <w:p w:rsidR="00455071" w:rsidRPr="00FC5B57" w:rsidRDefault="0045507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2.1.</w:t>
            </w:r>
          </w:p>
        </w:tc>
        <w:tc>
          <w:tcPr>
            <w:tcW w:w="2639" w:type="dxa"/>
            <w:tcMar>
              <w:top w:w="15" w:type="dxa"/>
              <w:left w:w="9" w:type="dxa"/>
              <w:bottom w:w="0" w:type="dxa"/>
              <w:right w:w="7" w:type="dxa"/>
            </w:tcMar>
            <w:vAlign w:val="center"/>
          </w:tcPr>
          <w:p w:rsidR="00455071" w:rsidRPr="00FC5B57" w:rsidRDefault="00455071" w:rsidP="00FC5B57">
            <w:pPr>
              <w:spacing w:after="0" w:line="240" w:lineRule="auto"/>
              <w:ind w:left="144"/>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455071" w:rsidRPr="00FC5B57" w:rsidTr="00DA7EB9">
        <w:trPr>
          <w:trHeight w:val="403"/>
        </w:trPr>
        <w:tc>
          <w:tcPr>
            <w:tcW w:w="1156" w:type="dxa"/>
            <w:tcMar>
              <w:top w:w="15" w:type="dxa"/>
              <w:left w:w="9" w:type="dxa"/>
              <w:bottom w:w="0" w:type="dxa"/>
              <w:right w:w="7" w:type="dxa"/>
            </w:tcMar>
          </w:tcPr>
          <w:p w:rsidR="00455071" w:rsidRPr="00FC5B57" w:rsidRDefault="0045507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2.2.</w:t>
            </w:r>
          </w:p>
        </w:tc>
        <w:tc>
          <w:tcPr>
            <w:tcW w:w="2639" w:type="dxa"/>
            <w:tcMar>
              <w:top w:w="15" w:type="dxa"/>
              <w:left w:w="9" w:type="dxa"/>
              <w:bottom w:w="0" w:type="dxa"/>
              <w:right w:w="7" w:type="dxa"/>
            </w:tcMar>
            <w:vAlign w:val="center"/>
          </w:tcPr>
          <w:p w:rsidR="00455071" w:rsidRPr="00FC5B57" w:rsidRDefault="00455071" w:rsidP="00FC5B57">
            <w:pPr>
              <w:spacing w:after="0" w:line="240" w:lineRule="auto"/>
              <w:ind w:left="187"/>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2A0D98" w:rsidRPr="00FC5B57" w:rsidTr="00DA7EB9">
        <w:trPr>
          <w:trHeight w:val="403"/>
        </w:trPr>
        <w:tc>
          <w:tcPr>
            <w:tcW w:w="1156" w:type="dxa"/>
            <w:tcMar>
              <w:top w:w="15" w:type="dxa"/>
              <w:left w:w="9" w:type="dxa"/>
              <w:bottom w:w="0" w:type="dxa"/>
              <w:right w:w="7" w:type="dxa"/>
            </w:tcMar>
          </w:tcPr>
          <w:p w:rsidR="002A0D98" w:rsidRPr="00FC5B57" w:rsidRDefault="002A0D98"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2.3.</w:t>
            </w:r>
          </w:p>
        </w:tc>
        <w:tc>
          <w:tcPr>
            <w:tcW w:w="2639" w:type="dxa"/>
            <w:tcMar>
              <w:top w:w="15" w:type="dxa"/>
              <w:left w:w="9" w:type="dxa"/>
              <w:bottom w:w="0" w:type="dxa"/>
              <w:right w:w="7" w:type="dxa"/>
            </w:tcMar>
            <w:vAlign w:val="center"/>
          </w:tcPr>
          <w:p w:rsidR="0003090C" w:rsidRPr="00FC5B57" w:rsidRDefault="002A0D98" w:rsidP="00FC5B57">
            <w:pPr>
              <w:spacing w:after="0" w:line="240" w:lineRule="auto"/>
              <w:ind w:left="187"/>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2A0D98" w:rsidRPr="00FC5B57" w:rsidRDefault="002A0D98" w:rsidP="00FC5B57">
            <w:pPr>
              <w:spacing w:after="0" w:line="240" w:lineRule="auto"/>
              <w:ind w:left="187"/>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0,03</w:t>
            </w:r>
          </w:p>
        </w:tc>
        <w:tc>
          <w:tcPr>
            <w:tcW w:w="1275"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0,03</w:t>
            </w:r>
          </w:p>
        </w:tc>
        <w:tc>
          <w:tcPr>
            <w:tcW w:w="1276"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0,03</w:t>
            </w:r>
          </w:p>
        </w:tc>
        <w:tc>
          <w:tcPr>
            <w:tcW w:w="1421"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0,03</w:t>
            </w:r>
          </w:p>
        </w:tc>
        <w:tc>
          <w:tcPr>
            <w:tcW w:w="1421"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0,12</w:t>
            </w:r>
          </w:p>
        </w:tc>
      </w:tr>
      <w:tr w:rsidR="00455071" w:rsidRPr="00FC5B57" w:rsidTr="005D435C">
        <w:trPr>
          <w:trHeight w:val="588"/>
        </w:trPr>
        <w:tc>
          <w:tcPr>
            <w:tcW w:w="3795" w:type="dxa"/>
            <w:gridSpan w:val="2"/>
            <w:tcMar>
              <w:top w:w="15" w:type="dxa"/>
              <w:left w:w="9" w:type="dxa"/>
              <w:bottom w:w="0" w:type="dxa"/>
              <w:right w:w="7" w:type="dxa"/>
            </w:tcMar>
          </w:tcPr>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Всего по проекту,</w:t>
            </w:r>
          </w:p>
          <w:p w:rsidR="00455071" w:rsidRPr="00FC5B57" w:rsidRDefault="0045507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 том числе:</w:t>
            </w:r>
          </w:p>
        </w:tc>
        <w:tc>
          <w:tcPr>
            <w:tcW w:w="1023"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5"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6"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697CB1" w:rsidRPr="00FC5B57">
              <w:rPr>
                <w:rFonts w:ascii="Times New Roman" w:hAnsi="Times New Roman" w:cs="Times New Roman"/>
                <w:sz w:val="24"/>
                <w:szCs w:val="24"/>
              </w:rPr>
              <w:t>,0</w:t>
            </w:r>
            <w:r w:rsidRPr="00FC5B57">
              <w:rPr>
                <w:rFonts w:ascii="Times New Roman" w:hAnsi="Times New Roman" w:cs="Times New Roman"/>
                <w:sz w:val="24"/>
                <w:szCs w:val="24"/>
              </w:rPr>
              <w:t>8</w:t>
            </w:r>
          </w:p>
        </w:tc>
        <w:tc>
          <w:tcPr>
            <w:tcW w:w="1421" w:type="dxa"/>
            <w:tcMar>
              <w:top w:w="15" w:type="dxa"/>
              <w:left w:w="9" w:type="dxa"/>
              <w:bottom w:w="0" w:type="dxa"/>
              <w:right w:w="7" w:type="dxa"/>
            </w:tcMar>
          </w:tcPr>
          <w:p w:rsidR="00455071"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421" w:type="dxa"/>
            <w:tcMar>
              <w:top w:w="15" w:type="dxa"/>
              <w:left w:w="9" w:type="dxa"/>
              <w:bottom w:w="0" w:type="dxa"/>
              <w:right w:w="7" w:type="dxa"/>
            </w:tcMar>
          </w:tcPr>
          <w:p w:rsidR="00455071"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1,32</w:t>
            </w:r>
          </w:p>
        </w:tc>
      </w:tr>
      <w:tr w:rsidR="002A0D98" w:rsidRPr="00FC5B57" w:rsidTr="000D7335">
        <w:trPr>
          <w:trHeight w:val="588"/>
        </w:trPr>
        <w:tc>
          <w:tcPr>
            <w:tcW w:w="3795" w:type="dxa"/>
            <w:gridSpan w:val="2"/>
            <w:tcMar>
              <w:top w:w="15" w:type="dxa"/>
              <w:left w:w="9" w:type="dxa"/>
              <w:bottom w:w="0" w:type="dxa"/>
              <w:right w:w="7" w:type="dxa"/>
            </w:tcMar>
            <w:vAlign w:val="center"/>
          </w:tcPr>
          <w:p w:rsidR="002A0D98" w:rsidRPr="00FC5B57" w:rsidRDefault="002A0D98"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2A0D98"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1421"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2A0D98"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2A0D98" w:rsidRPr="00FC5B57">
              <w:rPr>
                <w:rFonts w:ascii="Times New Roman" w:hAnsi="Times New Roman" w:cs="Times New Roman"/>
                <w:sz w:val="24"/>
                <w:szCs w:val="24"/>
              </w:rPr>
              <w:t>0</w:t>
            </w:r>
          </w:p>
        </w:tc>
      </w:tr>
      <w:tr w:rsidR="002A0D98" w:rsidRPr="00FC5B57" w:rsidTr="000D7335">
        <w:trPr>
          <w:trHeight w:val="588"/>
        </w:trPr>
        <w:tc>
          <w:tcPr>
            <w:tcW w:w="3795" w:type="dxa"/>
            <w:gridSpan w:val="2"/>
            <w:tcMar>
              <w:top w:w="15" w:type="dxa"/>
              <w:left w:w="9" w:type="dxa"/>
              <w:bottom w:w="0" w:type="dxa"/>
              <w:right w:w="7" w:type="dxa"/>
            </w:tcMar>
            <w:vAlign w:val="center"/>
          </w:tcPr>
          <w:p w:rsidR="002A0D98" w:rsidRPr="00FC5B57" w:rsidRDefault="002A0D98"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tcPr>
          <w:p w:rsidR="002A0D98"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2A0D98"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2A0D98"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2A0D98" w:rsidRPr="00FC5B57" w:rsidRDefault="008D5D50"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2A0D98" w:rsidRPr="00FC5B57" w:rsidRDefault="002A0D98"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2A0D98" w:rsidRPr="00FC5B57" w:rsidTr="000D7335">
        <w:trPr>
          <w:trHeight w:val="588"/>
        </w:trPr>
        <w:tc>
          <w:tcPr>
            <w:tcW w:w="3795" w:type="dxa"/>
            <w:gridSpan w:val="2"/>
            <w:tcMar>
              <w:top w:w="15" w:type="dxa"/>
              <w:left w:w="9" w:type="dxa"/>
              <w:bottom w:w="0" w:type="dxa"/>
              <w:right w:w="7" w:type="dxa"/>
            </w:tcMar>
            <w:vAlign w:val="center"/>
          </w:tcPr>
          <w:p w:rsidR="002A0D98" w:rsidRPr="00FC5B57" w:rsidRDefault="002A0D98"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источники</w:t>
            </w:r>
          </w:p>
        </w:tc>
        <w:tc>
          <w:tcPr>
            <w:tcW w:w="1023" w:type="dxa"/>
            <w:tcMar>
              <w:top w:w="15" w:type="dxa"/>
              <w:left w:w="9" w:type="dxa"/>
              <w:bottom w:w="0" w:type="dxa"/>
              <w:right w:w="7" w:type="dxa"/>
            </w:tcMar>
          </w:tcPr>
          <w:p w:rsidR="002A0D98" w:rsidRPr="00FC5B57" w:rsidRDefault="008914DA"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5" w:type="dxa"/>
            <w:tcMar>
              <w:top w:w="15" w:type="dxa"/>
              <w:left w:w="9" w:type="dxa"/>
              <w:bottom w:w="0" w:type="dxa"/>
              <w:right w:w="7" w:type="dxa"/>
            </w:tcMar>
          </w:tcPr>
          <w:p w:rsidR="002A0D98" w:rsidRPr="00FC5B57" w:rsidRDefault="008914DA"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6" w:type="dxa"/>
            <w:tcMar>
              <w:top w:w="15" w:type="dxa"/>
              <w:left w:w="9" w:type="dxa"/>
              <w:bottom w:w="0" w:type="dxa"/>
              <w:right w:w="7" w:type="dxa"/>
            </w:tcMar>
          </w:tcPr>
          <w:p w:rsidR="002A0D98" w:rsidRPr="00FC5B57" w:rsidRDefault="008914DA"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421" w:type="dxa"/>
            <w:tcMar>
              <w:top w:w="15" w:type="dxa"/>
              <w:left w:w="9" w:type="dxa"/>
              <w:bottom w:w="0" w:type="dxa"/>
              <w:right w:w="7" w:type="dxa"/>
            </w:tcMar>
          </w:tcPr>
          <w:p w:rsidR="002A0D98" w:rsidRPr="00FC5B57" w:rsidRDefault="008914DA"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421" w:type="dxa"/>
            <w:tcMar>
              <w:top w:w="15" w:type="dxa"/>
              <w:left w:w="9" w:type="dxa"/>
              <w:bottom w:w="0" w:type="dxa"/>
              <w:right w:w="7" w:type="dxa"/>
            </w:tcMar>
          </w:tcPr>
          <w:p w:rsidR="002A0D98" w:rsidRPr="00FC5B57" w:rsidRDefault="008914DA"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0,32</w:t>
            </w:r>
          </w:p>
        </w:tc>
      </w:tr>
    </w:tbl>
    <w:p w:rsidR="00707714" w:rsidRPr="00FC5B57" w:rsidRDefault="00707714" w:rsidP="00FC5B57">
      <w:pPr>
        <w:spacing w:after="0" w:line="240" w:lineRule="auto"/>
        <w:ind w:firstLine="709"/>
        <w:jc w:val="center"/>
        <w:rPr>
          <w:rFonts w:ascii="Times New Roman" w:hAnsi="Times New Roman" w:cs="Times New Roman"/>
          <w:b/>
          <w:sz w:val="24"/>
          <w:szCs w:val="24"/>
        </w:rPr>
      </w:pPr>
    </w:p>
    <w:p w:rsidR="005B0BA5" w:rsidRPr="00FC5B57" w:rsidRDefault="00707714" w:rsidP="00542D7F">
      <w:pPr>
        <w:spacing w:after="0" w:line="240" w:lineRule="auto"/>
        <w:rPr>
          <w:rFonts w:ascii="Times New Roman" w:hAnsi="Times New Roman" w:cs="Times New Roman"/>
          <w:b/>
          <w:sz w:val="24"/>
          <w:szCs w:val="24"/>
        </w:rPr>
      </w:pPr>
      <w:r w:rsidRPr="00FC5B57">
        <w:rPr>
          <w:rFonts w:ascii="Times New Roman" w:hAnsi="Times New Roman" w:cs="Times New Roman"/>
          <w:b/>
          <w:sz w:val="24"/>
          <w:szCs w:val="24"/>
        </w:rPr>
        <w:t>3.3.1.1</w:t>
      </w:r>
      <w:r w:rsidR="005B0BA5" w:rsidRPr="00FC5B57">
        <w:rPr>
          <w:rFonts w:ascii="Times New Roman" w:hAnsi="Times New Roman" w:cs="Times New Roman"/>
          <w:b/>
          <w:sz w:val="24"/>
          <w:szCs w:val="24"/>
        </w:rPr>
        <w:t xml:space="preserve"> Паспорт Проекта развития 3</w:t>
      </w:r>
    </w:p>
    <w:p w:rsidR="00FD6346" w:rsidRPr="00FC5B57" w:rsidRDefault="00FD6346" w:rsidP="00FC5B57">
      <w:pPr>
        <w:spacing w:after="0" w:line="240" w:lineRule="auto"/>
        <w:ind w:firstLine="709"/>
        <w:jc w:val="center"/>
        <w:rPr>
          <w:rFonts w:ascii="Times New Roman" w:hAnsi="Times New Roman" w:cs="Times New Roman"/>
          <w:sz w:val="24"/>
          <w:szCs w:val="24"/>
        </w:rPr>
      </w:pPr>
    </w:p>
    <w:tbl>
      <w:tblPr>
        <w:tblW w:w="10065" w:type="dxa"/>
        <w:tblInd w:w="-1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4112"/>
        <w:gridCol w:w="5953"/>
      </w:tblGrid>
      <w:tr w:rsidR="00FC5B57" w:rsidRPr="00FC5B57" w:rsidTr="0003090C">
        <w:trPr>
          <w:trHeight w:val="1160"/>
        </w:trPr>
        <w:tc>
          <w:tcPr>
            <w:tcW w:w="411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проекта 3 (полное):</w:t>
            </w:r>
          </w:p>
        </w:tc>
        <w:tc>
          <w:tcPr>
            <w:tcW w:w="5953" w:type="dxa"/>
            <w:shd w:val="clear" w:color="auto" w:fill="FFFFFF"/>
            <w:tcMar>
              <w:top w:w="62" w:type="dxa"/>
              <w:left w:w="123" w:type="dxa"/>
              <w:bottom w:w="62" w:type="dxa"/>
              <w:right w:w="123" w:type="dxa"/>
            </w:tcMar>
          </w:tcPr>
          <w:p w:rsidR="005B0BA5" w:rsidRPr="00FC5B57" w:rsidRDefault="00942F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Развитие системы </w:t>
            </w:r>
            <w:proofErr w:type="spellStart"/>
            <w:r w:rsidRPr="00FC5B57">
              <w:rPr>
                <w:rFonts w:ascii="Times New Roman" w:hAnsi="Times New Roman" w:cs="Times New Roman"/>
                <w:sz w:val="24"/>
                <w:szCs w:val="24"/>
              </w:rPr>
              <w:t>внеучебной</w:t>
            </w:r>
            <w:proofErr w:type="spellEnd"/>
            <w:r w:rsidRPr="00FC5B57">
              <w:rPr>
                <w:rFonts w:ascii="Times New Roman" w:hAnsi="Times New Roman" w:cs="Times New Roman"/>
                <w:sz w:val="24"/>
                <w:szCs w:val="24"/>
              </w:rPr>
              <w:t xml:space="preserve"> и воспитательной раб</w:t>
            </w:r>
            <w:r w:rsidRPr="00FC5B57">
              <w:rPr>
                <w:rFonts w:ascii="Times New Roman" w:hAnsi="Times New Roman" w:cs="Times New Roman"/>
                <w:sz w:val="24"/>
                <w:szCs w:val="24"/>
              </w:rPr>
              <w:t>о</w:t>
            </w:r>
            <w:r w:rsidRPr="00FC5B57">
              <w:rPr>
                <w:rFonts w:ascii="Times New Roman" w:hAnsi="Times New Roman" w:cs="Times New Roman"/>
                <w:sz w:val="24"/>
                <w:szCs w:val="24"/>
              </w:rPr>
              <w:t>ты, дополнительного образования, способствующего успешной социализации и эффективной самореализ</w:t>
            </w:r>
            <w:r w:rsidRPr="00FC5B57">
              <w:rPr>
                <w:rFonts w:ascii="Times New Roman" w:hAnsi="Times New Roman" w:cs="Times New Roman"/>
                <w:sz w:val="24"/>
                <w:szCs w:val="24"/>
              </w:rPr>
              <w:t>а</w:t>
            </w:r>
            <w:r w:rsidRPr="00FC5B57">
              <w:rPr>
                <w:rFonts w:ascii="Times New Roman" w:hAnsi="Times New Roman" w:cs="Times New Roman"/>
                <w:sz w:val="24"/>
                <w:szCs w:val="24"/>
              </w:rPr>
              <w:t>ции обучающихся и учащихся, в рамках сетевого вз</w:t>
            </w:r>
            <w:r w:rsidRPr="00FC5B57">
              <w:rPr>
                <w:rFonts w:ascii="Times New Roman" w:hAnsi="Times New Roman" w:cs="Times New Roman"/>
                <w:sz w:val="24"/>
                <w:szCs w:val="24"/>
              </w:rPr>
              <w:t>а</w:t>
            </w:r>
            <w:r w:rsidRPr="00FC5B57">
              <w:rPr>
                <w:rFonts w:ascii="Times New Roman" w:hAnsi="Times New Roman" w:cs="Times New Roman"/>
                <w:sz w:val="24"/>
                <w:szCs w:val="24"/>
              </w:rPr>
              <w:t>имодействия</w:t>
            </w:r>
          </w:p>
        </w:tc>
      </w:tr>
      <w:tr w:rsidR="00FC5B57" w:rsidRPr="00FC5B57" w:rsidTr="0003090C">
        <w:trPr>
          <w:trHeight w:val="740"/>
        </w:trPr>
        <w:tc>
          <w:tcPr>
            <w:tcW w:w="4112" w:type="dxa"/>
            <w:tcMar>
              <w:top w:w="62" w:type="dxa"/>
              <w:left w:w="123" w:type="dxa"/>
              <w:bottom w:w="62" w:type="dxa"/>
              <w:right w:w="123" w:type="dxa"/>
            </w:tcMar>
            <w:vAlign w:val="center"/>
          </w:tcPr>
          <w:p w:rsidR="007653A3"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проекта 3 </w:t>
            </w:r>
          </w:p>
          <w:p w:rsidR="005B0BA5" w:rsidRPr="00FC5B57" w:rsidRDefault="007653A3"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5B0BA5" w:rsidRPr="00FC5B57">
              <w:rPr>
                <w:rFonts w:ascii="Times New Roman" w:hAnsi="Times New Roman" w:cs="Times New Roman"/>
                <w:bCs/>
                <w:kern w:val="24"/>
                <w:sz w:val="24"/>
                <w:szCs w:val="24"/>
              </w:rPr>
              <w:t>сокращенное):</w:t>
            </w:r>
          </w:p>
        </w:tc>
        <w:tc>
          <w:tcPr>
            <w:tcW w:w="5953" w:type="dxa"/>
            <w:shd w:val="clear" w:color="auto" w:fill="FFFFFF"/>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всесторонне успешной личности</w:t>
            </w:r>
          </w:p>
        </w:tc>
      </w:tr>
      <w:tr w:rsidR="00FC5B57" w:rsidRPr="00FC5B57" w:rsidTr="0003090C">
        <w:trPr>
          <w:trHeight w:val="711"/>
        </w:trPr>
        <w:tc>
          <w:tcPr>
            <w:tcW w:w="411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Срок начала и окончания проекта 3</w:t>
            </w:r>
          </w:p>
        </w:tc>
        <w:tc>
          <w:tcPr>
            <w:tcW w:w="5953" w:type="dxa"/>
            <w:shd w:val="clear" w:color="auto" w:fill="FFFFFF"/>
            <w:tcMar>
              <w:top w:w="62" w:type="dxa"/>
              <w:left w:w="123" w:type="dxa"/>
              <w:bottom w:w="62" w:type="dxa"/>
              <w:right w:w="123" w:type="dxa"/>
            </w:tcMar>
          </w:tcPr>
          <w:p w:rsidR="005B0BA5" w:rsidRPr="00FC5B57" w:rsidRDefault="00942F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2021</w:t>
            </w:r>
            <w:r w:rsidR="005B0BA5" w:rsidRPr="00FC5B57">
              <w:rPr>
                <w:rFonts w:ascii="Times New Roman" w:hAnsi="Times New Roman" w:cs="Times New Roman"/>
                <w:sz w:val="24"/>
                <w:szCs w:val="24"/>
              </w:rPr>
              <w:t>-2024</w:t>
            </w:r>
          </w:p>
        </w:tc>
      </w:tr>
    </w:tbl>
    <w:p w:rsidR="00707714" w:rsidRPr="00FC5B57" w:rsidRDefault="00707714" w:rsidP="00FC5B57">
      <w:pPr>
        <w:spacing w:after="0" w:line="240" w:lineRule="auto"/>
        <w:jc w:val="both"/>
        <w:rPr>
          <w:rFonts w:ascii="Times New Roman" w:hAnsi="Times New Roman" w:cs="Times New Roman"/>
          <w:b/>
          <w:sz w:val="24"/>
          <w:szCs w:val="24"/>
        </w:rPr>
      </w:pPr>
    </w:p>
    <w:p w:rsidR="00CE7303" w:rsidRDefault="00CE7303" w:rsidP="00FC5B57">
      <w:pPr>
        <w:spacing w:after="0" w:line="240" w:lineRule="auto"/>
        <w:jc w:val="both"/>
        <w:rPr>
          <w:rFonts w:ascii="Times New Roman" w:hAnsi="Times New Roman" w:cs="Times New Roman"/>
          <w:b/>
          <w:sz w:val="24"/>
          <w:szCs w:val="24"/>
        </w:rPr>
      </w:pPr>
    </w:p>
    <w:p w:rsidR="00707714" w:rsidRPr="00FC5B57" w:rsidRDefault="00707714" w:rsidP="00FC5B57">
      <w:pPr>
        <w:spacing w:after="0" w:line="240" w:lineRule="auto"/>
        <w:jc w:val="both"/>
        <w:rPr>
          <w:rFonts w:ascii="Times New Roman" w:hAnsi="Times New Roman" w:cs="Times New Roman"/>
          <w:b/>
          <w:sz w:val="24"/>
          <w:szCs w:val="24"/>
        </w:rPr>
      </w:pPr>
      <w:r w:rsidRPr="00FC5B57">
        <w:rPr>
          <w:rFonts w:ascii="Times New Roman" w:hAnsi="Times New Roman" w:cs="Times New Roman"/>
          <w:b/>
          <w:sz w:val="24"/>
          <w:szCs w:val="24"/>
        </w:rPr>
        <w:lastRenderedPageBreak/>
        <w:t>3.3.</w:t>
      </w:r>
      <w:r w:rsidR="00280633" w:rsidRPr="00FC5B57">
        <w:rPr>
          <w:rFonts w:ascii="Times New Roman" w:hAnsi="Times New Roman" w:cs="Times New Roman"/>
          <w:b/>
          <w:sz w:val="24"/>
          <w:szCs w:val="24"/>
        </w:rPr>
        <w:t>1.2. Цель и показатели проекта 3</w:t>
      </w:r>
    </w:p>
    <w:p w:rsidR="005B0BA5" w:rsidRPr="00FC5B57" w:rsidRDefault="005B0BA5" w:rsidP="00542D7F">
      <w:pPr>
        <w:spacing w:after="0" w:line="240" w:lineRule="auto"/>
        <w:jc w:val="both"/>
        <w:rPr>
          <w:rFonts w:ascii="Times New Roman" w:hAnsi="Times New Roman" w:cs="Times New Roman"/>
          <w:sz w:val="24"/>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697"/>
        <w:gridCol w:w="2251"/>
        <w:gridCol w:w="1416"/>
        <w:gridCol w:w="1134"/>
        <w:gridCol w:w="851"/>
        <w:gridCol w:w="850"/>
        <w:gridCol w:w="851"/>
        <w:gridCol w:w="850"/>
      </w:tblGrid>
      <w:tr w:rsidR="00DC4A5A" w:rsidRPr="00FC5B57" w:rsidTr="00DC4A5A">
        <w:trPr>
          <w:trHeight w:val="1598"/>
        </w:trPr>
        <w:tc>
          <w:tcPr>
            <w:tcW w:w="1697"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Цель прое</w:t>
            </w:r>
            <w:r w:rsidRPr="00FC5B57">
              <w:rPr>
                <w:rFonts w:ascii="Times New Roman" w:hAnsi="Times New Roman" w:cs="Times New Roman"/>
                <w:b/>
                <w:bCs/>
                <w:kern w:val="24"/>
                <w:sz w:val="24"/>
                <w:szCs w:val="24"/>
              </w:rPr>
              <w:t>к</w:t>
            </w:r>
            <w:r w:rsidRPr="00FC5B57">
              <w:rPr>
                <w:rFonts w:ascii="Times New Roman" w:hAnsi="Times New Roman" w:cs="Times New Roman"/>
                <w:b/>
                <w:bCs/>
                <w:kern w:val="24"/>
                <w:sz w:val="24"/>
                <w:szCs w:val="24"/>
              </w:rPr>
              <w:t>та 3</w:t>
            </w:r>
          </w:p>
        </w:tc>
        <w:tc>
          <w:tcPr>
            <w:tcW w:w="8203" w:type="dxa"/>
            <w:gridSpan w:val="7"/>
            <w:tcMar>
              <w:top w:w="62" w:type="dxa"/>
              <w:left w:w="123" w:type="dxa"/>
              <w:bottom w:w="62" w:type="dxa"/>
              <w:right w:w="123" w:type="dxa"/>
            </w:tcMa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Формирование  экономически устойчивого образовательного учр</w:t>
            </w:r>
            <w:r w:rsidR="00942F50" w:rsidRPr="00FC5B57">
              <w:rPr>
                <w:rFonts w:ascii="Times New Roman" w:hAnsi="Times New Roman" w:cs="Times New Roman"/>
                <w:sz w:val="24"/>
                <w:szCs w:val="24"/>
              </w:rPr>
              <w:t xml:space="preserve">еждения  с </w:t>
            </w:r>
            <w:r w:rsidRPr="00FC5B57">
              <w:rPr>
                <w:rFonts w:ascii="Times New Roman" w:hAnsi="Times New Roman" w:cs="Times New Roman"/>
                <w:sz w:val="24"/>
                <w:szCs w:val="24"/>
              </w:rPr>
              <w:t xml:space="preserve"> инновационными образовательными технологиями и методами организации образовательного процесса, направленными на подготовку высококвалиф</w:t>
            </w:r>
            <w:r w:rsidRPr="00FC5B57">
              <w:rPr>
                <w:rFonts w:ascii="Times New Roman" w:hAnsi="Times New Roman" w:cs="Times New Roman"/>
                <w:sz w:val="24"/>
                <w:szCs w:val="24"/>
              </w:rPr>
              <w:t>и</w:t>
            </w:r>
            <w:r w:rsidRPr="00FC5B57">
              <w:rPr>
                <w:rFonts w:ascii="Times New Roman" w:hAnsi="Times New Roman" w:cs="Times New Roman"/>
                <w:sz w:val="24"/>
                <w:szCs w:val="24"/>
              </w:rPr>
              <w:t>цированных кадров, в соответствии с требованиями развития экономики Р</w:t>
            </w:r>
            <w:r w:rsidRPr="00FC5B57">
              <w:rPr>
                <w:rFonts w:ascii="Times New Roman" w:hAnsi="Times New Roman" w:cs="Times New Roman"/>
                <w:sz w:val="24"/>
                <w:szCs w:val="24"/>
              </w:rPr>
              <w:t>о</w:t>
            </w:r>
            <w:r w:rsidRPr="00FC5B57">
              <w:rPr>
                <w:rFonts w:ascii="Times New Roman" w:hAnsi="Times New Roman" w:cs="Times New Roman"/>
                <w:sz w:val="24"/>
                <w:szCs w:val="24"/>
              </w:rPr>
              <w:t>стовской области и современными потребностями общества, создание усл</w:t>
            </w:r>
            <w:r w:rsidRPr="00FC5B57">
              <w:rPr>
                <w:rFonts w:ascii="Times New Roman" w:hAnsi="Times New Roman" w:cs="Times New Roman"/>
                <w:sz w:val="24"/>
                <w:szCs w:val="24"/>
              </w:rPr>
              <w:t>о</w:t>
            </w:r>
            <w:r w:rsidRPr="00FC5B57">
              <w:rPr>
                <w:rFonts w:ascii="Times New Roman" w:hAnsi="Times New Roman" w:cs="Times New Roman"/>
                <w:sz w:val="24"/>
                <w:szCs w:val="24"/>
              </w:rPr>
              <w:t>вий для их подготовки по наиболее востребованным и перспектив</w:t>
            </w:r>
            <w:r w:rsidR="00942F50" w:rsidRPr="00FC5B57">
              <w:rPr>
                <w:rFonts w:ascii="Times New Roman" w:hAnsi="Times New Roman" w:cs="Times New Roman"/>
                <w:sz w:val="24"/>
                <w:szCs w:val="24"/>
              </w:rPr>
              <w:t>ным пр</w:t>
            </w:r>
            <w:r w:rsidR="00942F50" w:rsidRPr="00FC5B57">
              <w:rPr>
                <w:rFonts w:ascii="Times New Roman" w:hAnsi="Times New Roman" w:cs="Times New Roman"/>
                <w:sz w:val="24"/>
                <w:szCs w:val="24"/>
              </w:rPr>
              <w:t>о</w:t>
            </w:r>
            <w:r w:rsidR="00942F50" w:rsidRPr="00FC5B57">
              <w:rPr>
                <w:rFonts w:ascii="Times New Roman" w:hAnsi="Times New Roman" w:cs="Times New Roman"/>
                <w:sz w:val="24"/>
                <w:szCs w:val="24"/>
              </w:rPr>
              <w:t xml:space="preserve">фессиям </w:t>
            </w:r>
          </w:p>
        </w:tc>
      </w:tr>
      <w:tr w:rsidR="00DC4A5A" w:rsidRPr="00FC5B57" w:rsidTr="00DC4A5A">
        <w:trPr>
          <w:trHeight w:val="516"/>
        </w:trPr>
        <w:tc>
          <w:tcPr>
            <w:tcW w:w="1697" w:type="dxa"/>
            <w:vMerge w:val="restart"/>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Показатели</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проекта 3</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и их знач</w:t>
            </w:r>
            <w:r w:rsidRPr="00FC5B57">
              <w:rPr>
                <w:rFonts w:ascii="Times New Roman" w:hAnsi="Times New Roman" w:cs="Times New Roman"/>
                <w:b/>
                <w:bCs/>
                <w:kern w:val="24"/>
                <w:sz w:val="24"/>
                <w:szCs w:val="24"/>
              </w:rPr>
              <w:t>е</w:t>
            </w:r>
            <w:r w:rsidRPr="00FC5B57">
              <w:rPr>
                <w:rFonts w:ascii="Times New Roman" w:hAnsi="Times New Roman" w:cs="Times New Roman"/>
                <w:b/>
                <w:bCs/>
                <w:kern w:val="24"/>
                <w:sz w:val="24"/>
                <w:szCs w:val="24"/>
              </w:rPr>
              <w:t>ния</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
                <w:bCs/>
                <w:kern w:val="24"/>
                <w:sz w:val="24"/>
                <w:szCs w:val="24"/>
              </w:rPr>
              <w:t>по годам</w:t>
            </w:r>
          </w:p>
        </w:tc>
        <w:tc>
          <w:tcPr>
            <w:tcW w:w="2251"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Показатель</w:t>
            </w:r>
          </w:p>
        </w:tc>
        <w:tc>
          <w:tcPr>
            <w:tcW w:w="1416"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Тип пок</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зателя</w:t>
            </w:r>
          </w:p>
        </w:tc>
        <w:tc>
          <w:tcPr>
            <w:tcW w:w="1134"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Базовое</w:t>
            </w: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знач</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ние</w:t>
            </w:r>
          </w:p>
        </w:tc>
        <w:tc>
          <w:tcPr>
            <w:tcW w:w="3402" w:type="dxa"/>
            <w:gridSpan w:val="4"/>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Период, год</w:t>
            </w:r>
          </w:p>
        </w:tc>
      </w:tr>
      <w:tr w:rsidR="00DC4A5A" w:rsidRPr="00FC5B57" w:rsidTr="00DC4A5A">
        <w:trPr>
          <w:trHeight w:val="563"/>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vMerge/>
            <w:vAlign w:val="center"/>
          </w:tcPr>
          <w:p w:rsidR="005B0BA5" w:rsidRPr="00FC5B57" w:rsidRDefault="005B0BA5" w:rsidP="00FC5B57">
            <w:pPr>
              <w:spacing w:after="0" w:line="240" w:lineRule="auto"/>
              <w:jc w:val="center"/>
              <w:rPr>
                <w:rFonts w:ascii="Times New Roman" w:hAnsi="Times New Roman" w:cs="Times New Roman"/>
                <w:sz w:val="24"/>
                <w:szCs w:val="24"/>
              </w:rPr>
            </w:pPr>
          </w:p>
        </w:tc>
        <w:tc>
          <w:tcPr>
            <w:tcW w:w="1416" w:type="dxa"/>
            <w:vMerge/>
            <w:vAlign w:val="center"/>
          </w:tcPr>
          <w:p w:rsidR="005B0BA5" w:rsidRPr="00FC5B57" w:rsidRDefault="005B0BA5" w:rsidP="00FC5B57">
            <w:pPr>
              <w:spacing w:after="0" w:line="240" w:lineRule="auto"/>
              <w:jc w:val="center"/>
              <w:rPr>
                <w:rFonts w:ascii="Times New Roman" w:hAnsi="Times New Roman" w:cs="Times New Roman"/>
                <w:sz w:val="24"/>
                <w:szCs w:val="24"/>
              </w:rPr>
            </w:pPr>
          </w:p>
        </w:tc>
        <w:tc>
          <w:tcPr>
            <w:tcW w:w="1134" w:type="dxa"/>
            <w:vMerge/>
            <w:vAlign w:val="center"/>
          </w:tcPr>
          <w:p w:rsidR="005B0BA5" w:rsidRPr="00FC5B57" w:rsidRDefault="005B0BA5" w:rsidP="00FC5B57">
            <w:pPr>
              <w:spacing w:after="0" w:line="240" w:lineRule="auto"/>
              <w:jc w:val="center"/>
              <w:rPr>
                <w:rFonts w:ascii="Times New Roman" w:hAnsi="Times New Roman" w:cs="Times New Roman"/>
                <w:sz w:val="24"/>
                <w:szCs w:val="24"/>
              </w:rPr>
            </w:pPr>
          </w:p>
        </w:tc>
        <w:tc>
          <w:tcPr>
            <w:tcW w:w="851"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850"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851"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850" w:type="dxa"/>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2024</w:t>
            </w:r>
          </w:p>
        </w:tc>
      </w:tr>
      <w:tr w:rsidR="00DC4A5A" w:rsidRPr="00FC5B57" w:rsidTr="00DC4A5A">
        <w:trPr>
          <w:trHeight w:val="806"/>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Mar>
              <w:top w:w="62" w:type="dxa"/>
              <w:left w:w="123" w:type="dxa"/>
              <w:bottom w:w="62" w:type="dxa"/>
              <w:right w:w="123" w:type="dxa"/>
            </w:tcMar>
          </w:tcPr>
          <w:p w:rsidR="005B0BA5" w:rsidRPr="00FC5B57" w:rsidRDefault="00942F50"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Доля студентов, стоящих на учете за правонаруш</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ния (учет любого уровня)</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851"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1,6</w:t>
            </w:r>
          </w:p>
        </w:tc>
        <w:tc>
          <w:tcPr>
            <w:tcW w:w="850"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1,4</w:t>
            </w:r>
          </w:p>
        </w:tc>
        <w:tc>
          <w:tcPr>
            <w:tcW w:w="851"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1,2</w:t>
            </w:r>
          </w:p>
        </w:tc>
        <w:tc>
          <w:tcPr>
            <w:tcW w:w="850"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DC4A5A" w:rsidRPr="00FC5B57" w:rsidTr="00DC4A5A">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Mar>
              <w:top w:w="62" w:type="dxa"/>
              <w:left w:w="123" w:type="dxa"/>
              <w:bottom w:w="62" w:type="dxa"/>
              <w:right w:w="123" w:type="dxa"/>
            </w:tcMar>
          </w:tcPr>
          <w:p w:rsidR="005B0BA5" w:rsidRPr="00FC5B57" w:rsidRDefault="00942F50"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Доля студентов, охваченных вн</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урочной творч</w:t>
            </w:r>
            <w:r w:rsidRPr="00FC5B57">
              <w:rPr>
                <w:rFonts w:ascii="Times New Roman" w:hAnsi="Times New Roman" w:cs="Times New Roman"/>
                <w:spacing w:val="2"/>
                <w:sz w:val="24"/>
                <w:szCs w:val="24"/>
              </w:rPr>
              <w:t>е</w:t>
            </w:r>
            <w:r w:rsidRPr="00FC5B57">
              <w:rPr>
                <w:rFonts w:ascii="Times New Roman" w:hAnsi="Times New Roman" w:cs="Times New Roman"/>
                <w:spacing w:val="2"/>
                <w:sz w:val="24"/>
                <w:szCs w:val="24"/>
              </w:rPr>
              <w:t>ской и спортивно-оздоровительной деятельностью, в общей численн</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сти обучающихся</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82</w:t>
            </w:r>
          </w:p>
        </w:tc>
        <w:tc>
          <w:tcPr>
            <w:tcW w:w="851"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86</w:t>
            </w:r>
          </w:p>
        </w:tc>
        <w:tc>
          <w:tcPr>
            <w:tcW w:w="850"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c>
          <w:tcPr>
            <w:tcW w:w="851"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w:t>
            </w:r>
          </w:p>
        </w:tc>
        <w:tc>
          <w:tcPr>
            <w:tcW w:w="850" w:type="dxa"/>
            <w:tcMar>
              <w:top w:w="62" w:type="dxa"/>
              <w:left w:w="123" w:type="dxa"/>
              <w:bottom w:w="62" w:type="dxa"/>
              <w:right w:w="123" w:type="dxa"/>
            </w:tcMar>
          </w:tcPr>
          <w:p w:rsidR="005B0BA5" w:rsidRPr="00FC5B57" w:rsidRDefault="00942F50"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DC4A5A" w:rsidRPr="00FC5B57" w:rsidTr="00DC4A5A">
        <w:trPr>
          <w:trHeight w:val="854"/>
        </w:trPr>
        <w:tc>
          <w:tcPr>
            <w:tcW w:w="1697" w:type="dxa"/>
            <w:vMerge/>
            <w:vAlign w:val="center"/>
          </w:tcPr>
          <w:p w:rsidR="00DC4A5A" w:rsidRPr="00FC5B57" w:rsidRDefault="00DC4A5A" w:rsidP="00FC5B57">
            <w:pPr>
              <w:spacing w:after="0" w:line="240" w:lineRule="auto"/>
              <w:rPr>
                <w:rFonts w:ascii="Times New Roman" w:hAnsi="Times New Roman" w:cs="Times New Roman"/>
                <w:sz w:val="24"/>
                <w:szCs w:val="24"/>
              </w:rPr>
            </w:pPr>
          </w:p>
        </w:tc>
        <w:tc>
          <w:tcPr>
            <w:tcW w:w="2251" w:type="dxa"/>
            <w:tcMar>
              <w:top w:w="62" w:type="dxa"/>
              <w:left w:w="123" w:type="dxa"/>
              <w:bottom w:w="62" w:type="dxa"/>
              <w:right w:w="123" w:type="dxa"/>
            </w:tcMar>
          </w:tcPr>
          <w:p w:rsidR="00DC4A5A" w:rsidRPr="00FC5B57" w:rsidRDefault="00DC4A5A"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Доля студентов, задействованных в волонтерском движении, органах студенческого с</w:t>
            </w:r>
            <w:r w:rsidRPr="00FC5B57">
              <w:rPr>
                <w:rFonts w:ascii="Times New Roman" w:hAnsi="Times New Roman" w:cs="Times New Roman"/>
                <w:spacing w:val="2"/>
                <w:sz w:val="24"/>
                <w:szCs w:val="24"/>
              </w:rPr>
              <w:t>о</w:t>
            </w:r>
            <w:r w:rsidRPr="00FC5B57">
              <w:rPr>
                <w:rFonts w:ascii="Times New Roman" w:hAnsi="Times New Roman" w:cs="Times New Roman"/>
                <w:spacing w:val="2"/>
                <w:sz w:val="24"/>
                <w:szCs w:val="24"/>
              </w:rPr>
              <w:t>вета и в других студенческих об</w:t>
            </w:r>
            <w:r w:rsidRPr="00FC5B57">
              <w:rPr>
                <w:rFonts w:ascii="Times New Roman" w:hAnsi="Times New Roman" w:cs="Times New Roman"/>
                <w:spacing w:val="2"/>
                <w:sz w:val="24"/>
                <w:szCs w:val="24"/>
              </w:rPr>
              <w:t>ъ</w:t>
            </w:r>
            <w:r w:rsidRPr="00FC5B57">
              <w:rPr>
                <w:rFonts w:ascii="Times New Roman" w:hAnsi="Times New Roman" w:cs="Times New Roman"/>
                <w:spacing w:val="2"/>
                <w:sz w:val="24"/>
                <w:szCs w:val="24"/>
              </w:rPr>
              <w:t>единениях</w:t>
            </w:r>
          </w:p>
        </w:tc>
        <w:tc>
          <w:tcPr>
            <w:tcW w:w="1416"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40</w:t>
            </w:r>
          </w:p>
        </w:tc>
        <w:tc>
          <w:tcPr>
            <w:tcW w:w="851"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60</w:t>
            </w:r>
          </w:p>
        </w:tc>
        <w:tc>
          <w:tcPr>
            <w:tcW w:w="850"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70</w:t>
            </w:r>
          </w:p>
        </w:tc>
        <w:tc>
          <w:tcPr>
            <w:tcW w:w="851"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0" w:type="dxa"/>
            <w:tcMar>
              <w:top w:w="62" w:type="dxa"/>
              <w:left w:w="123" w:type="dxa"/>
              <w:bottom w:w="62" w:type="dxa"/>
              <w:right w:w="123" w:type="dxa"/>
            </w:tcMar>
          </w:tcPr>
          <w:p w:rsidR="00DC4A5A"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r>
      <w:tr w:rsidR="00DC4A5A" w:rsidRPr="00FC5B57" w:rsidTr="00DC4A5A">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highlight w:val="yellow"/>
              </w:rPr>
            </w:pPr>
          </w:p>
        </w:tc>
        <w:tc>
          <w:tcPr>
            <w:tcW w:w="2251" w:type="dxa"/>
            <w:tcMar>
              <w:top w:w="62" w:type="dxa"/>
              <w:left w:w="123" w:type="dxa"/>
              <w:bottom w:w="62" w:type="dxa"/>
              <w:right w:w="123" w:type="dxa"/>
            </w:tcMar>
          </w:tcPr>
          <w:p w:rsidR="005B0BA5" w:rsidRPr="00FC5B57" w:rsidRDefault="00DC4A5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w:t>
            </w:r>
            <w:r w:rsidRPr="00FC5B57">
              <w:rPr>
                <w:rFonts w:ascii="Times New Roman" w:hAnsi="Times New Roman" w:cs="Times New Roman"/>
                <w:sz w:val="24"/>
                <w:szCs w:val="24"/>
                <w:lang w:eastAsia="ru-RU"/>
              </w:rPr>
              <w:t>оля студентов, участвующих в олимпиадах и ко</w:t>
            </w:r>
            <w:r w:rsidRPr="00FC5B57">
              <w:rPr>
                <w:rFonts w:ascii="Times New Roman" w:hAnsi="Times New Roman" w:cs="Times New Roman"/>
                <w:sz w:val="24"/>
                <w:szCs w:val="24"/>
                <w:lang w:eastAsia="ru-RU"/>
              </w:rPr>
              <w:t>н</w:t>
            </w:r>
            <w:r w:rsidRPr="00FC5B57">
              <w:rPr>
                <w:rFonts w:ascii="Times New Roman" w:hAnsi="Times New Roman" w:cs="Times New Roman"/>
                <w:sz w:val="24"/>
                <w:szCs w:val="24"/>
                <w:lang w:eastAsia="ru-RU"/>
              </w:rPr>
              <w:t>курсах различного уровня, в общей численности об</w:t>
            </w:r>
            <w:r w:rsidRPr="00FC5B57">
              <w:rPr>
                <w:rFonts w:ascii="Times New Roman" w:hAnsi="Times New Roman" w:cs="Times New Roman"/>
                <w:sz w:val="24"/>
                <w:szCs w:val="24"/>
                <w:lang w:eastAsia="ru-RU"/>
              </w:rPr>
              <w:t>у</w:t>
            </w:r>
            <w:r w:rsidRPr="00FC5B57">
              <w:rPr>
                <w:rFonts w:ascii="Times New Roman" w:hAnsi="Times New Roman" w:cs="Times New Roman"/>
                <w:sz w:val="24"/>
                <w:szCs w:val="24"/>
                <w:lang w:eastAsia="ru-RU"/>
              </w:rPr>
              <w:t>чающихся</w:t>
            </w:r>
          </w:p>
        </w:tc>
        <w:tc>
          <w:tcPr>
            <w:tcW w:w="1416" w:type="dxa"/>
            <w:tcMar>
              <w:top w:w="62" w:type="dxa"/>
              <w:left w:w="123" w:type="dxa"/>
              <w:bottom w:w="62" w:type="dxa"/>
              <w:right w:w="123" w:type="dxa"/>
            </w:tcMa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134"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57</w:t>
            </w:r>
          </w:p>
        </w:tc>
        <w:tc>
          <w:tcPr>
            <w:tcW w:w="851"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70</w:t>
            </w:r>
          </w:p>
        </w:tc>
        <w:tc>
          <w:tcPr>
            <w:tcW w:w="850"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1"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85</w:t>
            </w:r>
          </w:p>
        </w:tc>
        <w:tc>
          <w:tcPr>
            <w:tcW w:w="850" w:type="dxa"/>
            <w:tcMar>
              <w:top w:w="62" w:type="dxa"/>
              <w:left w:w="123" w:type="dxa"/>
              <w:bottom w:w="62" w:type="dxa"/>
              <w:right w:w="123" w:type="dxa"/>
            </w:tcMar>
          </w:tcPr>
          <w:p w:rsidR="005B0BA5" w:rsidRPr="00FC5B57" w:rsidRDefault="00DC4A5A"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r w:rsidR="005B0BA5" w:rsidRPr="00FC5B57">
              <w:rPr>
                <w:rFonts w:ascii="Times New Roman" w:hAnsi="Times New Roman" w:cs="Times New Roman"/>
                <w:sz w:val="24"/>
                <w:szCs w:val="24"/>
              </w:rPr>
              <w:t>0</w:t>
            </w:r>
          </w:p>
        </w:tc>
      </w:tr>
      <w:tr w:rsidR="00DC4A5A" w:rsidRPr="00FC5B57" w:rsidTr="00DC4A5A">
        <w:trPr>
          <w:trHeight w:val="626"/>
        </w:trPr>
        <w:tc>
          <w:tcPr>
            <w:tcW w:w="1697" w:type="dxa"/>
          </w:tcPr>
          <w:p w:rsidR="005B0BA5" w:rsidRPr="00FC5B57" w:rsidRDefault="00707714" w:rsidP="00FC5B57">
            <w:pPr>
              <w:spacing w:after="0" w:line="240" w:lineRule="auto"/>
              <w:ind w:left="125"/>
              <w:rPr>
                <w:rFonts w:ascii="Times New Roman" w:hAnsi="Times New Roman" w:cs="Times New Roman"/>
                <w:b/>
                <w:sz w:val="24"/>
                <w:szCs w:val="24"/>
              </w:rPr>
            </w:pPr>
            <w:r w:rsidRPr="00FC5B57">
              <w:rPr>
                <w:rFonts w:ascii="Times New Roman" w:hAnsi="Times New Roman" w:cs="Times New Roman"/>
                <w:b/>
                <w:sz w:val="24"/>
                <w:szCs w:val="24"/>
              </w:rPr>
              <w:t xml:space="preserve">3.3.1.3 </w:t>
            </w:r>
            <w:r w:rsidR="005B0BA5" w:rsidRPr="00FC5B57">
              <w:rPr>
                <w:rFonts w:ascii="Times New Roman" w:hAnsi="Times New Roman" w:cs="Times New Roman"/>
                <w:b/>
                <w:sz w:val="24"/>
                <w:szCs w:val="24"/>
              </w:rPr>
              <w:t>Р</w:t>
            </w:r>
            <w:r w:rsidR="005B0BA5" w:rsidRPr="00FC5B57">
              <w:rPr>
                <w:rFonts w:ascii="Times New Roman" w:hAnsi="Times New Roman" w:cs="Times New Roman"/>
                <w:b/>
                <w:sz w:val="24"/>
                <w:szCs w:val="24"/>
              </w:rPr>
              <w:t>е</w:t>
            </w:r>
            <w:r w:rsidR="005B0BA5" w:rsidRPr="00FC5B57">
              <w:rPr>
                <w:rFonts w:ascii="Times New Roman" w:hAnsi="Times New Roman" w:cs="Times New Roman"/>
                <w:b/>
                <w:sz w:val="24"/>
                <w:szCs w:val="24"/>
              </w:rPr>
              <w:t>зультаты проекта 3:</w:t>
            </w:r>
          </w:p>
        </w:tc>
        <w:tc>
          <w:tcPr>
            <w:tcW w:w="8203" w:type="dxa"/>
            <w:gridSpan w:val="7"/>
            <w:tcMar>
              <w:top w:w="62" w:type="dxa"/>
              <w:left w:w="123" w:type="dxa"/>
              <w:bottom w:w="62" w:type="dxa"/>
              <w:right w:w="123" w:type="dxa"/>
            </w:tcMar>
          </w:tcPr>
          <w:p w:rsidR="005B0BA5" w:rsidRPr="00FC5B57" w:rsidRDefault="005B0BA5" w:rsidP="00FC5B57">
            <w:pPr>
              <w:numPr>
                <w:ilvl w:val="0"/>
                <w:numId w:val="4"/>
              </w:numPr>
              <w:spacing w:after="23" w:line="240" w:lineRule="auto"/>
              <w:ind w:right="32" w:hanging="283"/>
              <w:jc w:val="both"/>
              <w:rPr>
                <w:rFonts w:ascii="Times New Roman" w:hAnsi="Times New Roman" w:cs="Times New Roman"/>
                <w:sz w:val="24"/>
                <w:szCs w:val="24"/>
              </w:rPr>
            </w:pPr>
            <w:r w:rsidRPr="00FC5B57">
              <w:rPr>
                <w:rFonts w:ascii="Times New Roman" w:hAnsi="Times New Roman" w:cs="Times New Roman"/>
                <w:sz w:val="24"/>
                <w:szCs w:val="24"/>
              </w:rPr>
              <w:t xml:space="preserve">Организация социальной адаптации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воспитательной и психолого-педагогической работы</w:t>
            </w:r>
            <w:r w:rsidR="007653A3"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4"/>
              </w:numPr>
              <w:spacing w:after="23" w:line="240" w:lineRule="auto"/>
              <w:ind w:right="32" w:hanging="283"/>
              <w:jc w:val="both"/>
              <w:rPr>
                <w:rFonts w:ascii="Times New Roman" w:hAnsi="Times New Roman" w:cs="Times New Roman"/>
                <w:sz w:val="24"/>
                <w:szCs w:val="24"/>
              </w:rPr>
            </w:pPr>
            <w:r w:rsidRPr="00FC5B57">
              <w:rPr>
                <w:rFonts w:ascii="Times New Roman" w:hAnsi="Times New Roman" w:cs="Times New Roman"/>
                <w:sz w:val="24"/>
                <w:szCs w:val="24"/>
              </w:rPr>
              <w:t>Разработка индивидуальных планов подготов</w:t>
            </w:r>
            <w:r w:rsidR="00DC4A5A" w:rsidRPr="00FC5B57">
              <w:rPr>
                <w:rFonts w:ascii="Times New Roman" w:hAnsi="Times New Roman" w:cs="Times New Roman"/>
                <w:sz w:val="24"/>
                <w:szCs w:val="24"/>
              </w:rPr>
              <w:t xml:space="preserve">ки одаренных студентов к </w:t>
            </w:r>
            <w:r w:rsidR="00DC4A5A" w:rsidRPr="00FC5B57">
              <w:rPr>
                <w:rFonts w:ascii="Times New Roman" w:hAnsi="Times New Roman" w:cs="Times New Roman"/>
                <w:sz w:val="24"/>
                <w:szCs w:val="24"/>
              </w:rPr>
              <w:lastRenderedPageBreak/>
              <w:t>городским, региональным и всероссийским</w:t>
            </w:r>
            <w:r w:rsidRPr="00FC5B57">
              <w:rPr>
                <w:rFonts w:ascii="Times New Roman" w:hAnsi="Times New Roman" w:cs="Times New Roman"/>
                <w:sz w:val="24"/>
                <w:szCs w:val="24"/>
              </w:rPr>
              <w:t xml:space="preserve"> олимпиад</w:t>
            </w:r>
            <w:r w:rsidR="00DC4A5A" w:rsidRPr="00FC5B57">
              <w:rPr>
                <w:rFonts w:ascii="Times New Roman" w:hAnsi="Times New Roman" w:cs="Times New Roman"/>
                <w:sz w:val="24"/>
                <w:szCs w:val="24"/>
              </w:rPr>
              <w:t>ам, конкурсам,  спортивным мероприятиям, движению</w:t>
            </w:r>
            <w:r w:rsidRPr="00FC5B57">
              <w:rPr>
                <w:rFonts w:ascii="Times New Roman" w:hAnsi="Times New Roman" w:cs="Times New Roman"/>
                <w:sz w:val="24"/>
                <w:szCs w:val="24"/>
              </w:rPr>
              <w:t xml:space="preserve"> </w:t>
            </w:r>
            <w:r w:rsidR="007653A3" w:rsidRPr="00FC5B57">
              <w:rPr>
                <w:rFonts w:ascii="Times New Roman" w:hAnsi="Times New Roman" w:cs="Times New Roman"/>
                <w:sz w:val="24"/>
                <w:szCs w:val="24"/>
              </w:rPr>
              <w:t>«</w:t>
            </w:r>
            <w:r w:rsidRPr="00FC5B57">
              <w:rPr>
                <w:rFonts w:ascii="Times New Roman" w:hAnsi="Times New Roman" w:cs="Times New Roman"/>
                <w:sz w:val="24"/>
                <w:szCs w:val="24"/>
              </w:rPr>
              <w:t>Готов к т</w:t>
            </w:r>
            <w:r w:rsidR="00DC4A5A" w:rsidRPr="00FC5B57">
              <w:rPr>
                <w:rFonts w:ascii="Times New Roman" w:hAnsi="Times New Roman" w:cs="Times New Roman"/>
                <w:sz w:val="24"/>
                <w:szCs w:val="24"/>
              </w:rPr>
              <w:t>руду и обороне</w:t>
            </w:r>
            <w:r w:rsidR="007653A3" w:rsidRPr="00FC5B57">
              <w:rPr>
                <w:rFonts w:ascii="Times New Roman" w:hAnsi="Times New Roman" w:cs="Times New Roman"/>
                <w:sz w:val="24"/>
                <w:szCs w:val="24"/>
              </w:rPr>
              <w:t>»</w:t>
            </w:r>
            <w:r w:rsidR="00DC4A5A" w:rsidRPr="00FC5B57">
              <w:rPr>
                <w:rFonts w:ascii="Times New Roman" w:hAnsi="Times New Roman" w:cs="Times New Roman"/>
                <w:sz w:val="24"/>
                <w:szCs w:val="24"/>
              </w:rPr>
              <w:t xml:space="preserve"> (ГТО)</w:t>
            </w:r>
            <w:r w:rsidR="007653A3" w:rsidRPr="00FC5B57">
              <w:rPr>
                <w:rFonts w:ascii="Times New Roman" w:hAnsi="Times New Roman" w:cs="Times New Roman"/>
                <w:sz w:val="24"/>
                <w:szCs w:val="24"/>
              </w:rPr>
              <w:t>;</w:t>
            </w:r>
          </w:p>
          <w:p w:rsidR="00DC4A5A" w:rsidRPr="00FC5B57" w:rsidRDefault="005B0BA5" w:rsidP="00FC5B57">
            <w:pPr>
              <w:numPr>
                <w:ilvl w:val="0"/>
                <w:numId w:val="4"/>
              </w:numPr>
              <w:spacing w:after="23" w:line="240" w:lineRule="auto"/>
              <w:ind w:right="32" w:hanging="283"/>
              <w:jc w:val="both"/>
              <w:rPr>
                <w:rFonts w:ascii="Times New Roman" w:hAnsi="Times New Roman" w:cs="Times New Roman"/>
                <w:sz w:val="24"/>
                <w:szCs w:val="24"/>
              </w:rPr>
            </w:pPr>
            <w:r w:rsidRPr="00FC5B57">
              <w:rPr>
                <w:rFonts w:ascii="Times New Roman" w:hAnsi="Times New Roman" w:cs="Times New Roman"/>
                <w:sz w:val="24"/>
                <w:szCs w:val="24"/>
              </w:rPr>
              <w:t>Формирование команд для</w:t>
            </w:r>
            <w:r w:rsidR="00DC4A5A" w:rsidRPr="00FC5B57">
              <w:rPr>
                <w:rFonts w:ascii="Times New Roman" w:hAnsi="Times New Roman" w:cs="Times New Roman"/>
                <w:sz w:val="24"/>
                <w:szCs w:val="24"/>
              </w:rPr>
              <w:t xml:space="preserve">  участия в городских, региональных и всеро</w:t>
            </w:r>
            <w:r w:rsidR="00DC4A5A" w:rsidRPr="00FC5B57">
              <w:rPr>
                <w:rFonts w:ascii="Times New Roman" w:hAnsi="Times New Roman" w:cs="Times New Roman"/>
                <w:sz w:val="24"/>
                <w:szCs w:val="24"/>
              </w:rPr>
              <w:t>с</w:t>
            </w:r>
            <w:r w:rsidR="00DC4A5A" w:rsidRPr="00FC5B57">
              <w:rPr>
                <w:rFonts w:ascii="Times New Roman" w:hAnsi="Times New Roman" w:cs="Times New Roman"/>
                <w:sz w:val="24"/>
                <w:szCs w:val="24"/>
              </w:rPr>
              <w:t>сийских олимпиадах, конкурсах,  спортивных мероприятиях, к движ</w:t>
            </w:r>
            <w:r w:rsidR="00DC4A5A" w:rsidRPr="00FC5B57">
              <w:rPr>
                <w:rFonts w:ascii="Times New Roman" w:hAnsi="Times New Roman" w:cs="Times New Roman"/>
                <w:sz w:val="24"/>
                <w:szCs w:val="24"/>
              </w:rPr>
              <w:t>е</w:t>
            </w:r>
            <w:r w:rsidR="007653A3" w:rsidRPr="00FC5B57">
              <w:rPr>
                <w:rFonts w:ascii="Times New Roman" w:hAnsi="Times New Roman" w:cs="Times New Roman"/>
                <w:sz w:val="24"/>
                <w:szCs w:val="24"/>
              </w:rPr>
              <w:t>нию «Готов к труду и обороне»</w:t>
            </w:r>
            <w:r w:rsidR="00DC4A5A" w:rsidRPr="00FC5B57">
              <w:rPr>
                <w:rFonts w:ascii="Times New Roman" w:hAnsi="Times New Roman" w:cs="Times New Roman"/>
                <w:sz w:val="24"/>
                <w:szCs w:val="24"/>
              </w:rPr>
              <w:t xml:space="preserve"> (ГТО)</w:t>
            </w:r>
            <w:r w:rsidR="007653A3" w:rsidRPr="00FC5B57">
              <w:rPr>
                <w:rFonts w:ascii="Times New Roman" w:hAnsi="Times New Roman" w:cs="Times New Roman"/>
                <w:sz w:val="24"/>
                <w:szCs w:val="24"/>
              </w:rPr>
              <w:t>;</w:t>
            </w:r>
          </w:p>
          <w:p w:rsidR="005B0BA5" w:rsidRPr="00FC5B57" w:rsidRDefault="005B0BA5" w:rsidP="00FC5B57">
            <w:pPr>
              <w:numPr>
                <w:ilvl w:val="0"/>
                <w:numId w:val="4"/>
              </w:numPr>
              <w:spacing w:after="23" w:line="240" w:lineRule="auto"/>
              <w:ind w:right="32" w:hanging="283"/>
              <w:jc w:val="both"/>
              <w:rPr>
                <w:rFonts w:ascii="Times New Roman" w:hAnsi="Times New Roman" w:cs="Times New Roman"/>
                <w:sz w:val="24"/>
                <w:szCs w:val="24"/>
              </w:rPr>
            </w:pPr>
            <w:r w:rsidRPr="00FC5B57">
              <w:rPr>
                <w:rFonts w:ascii="Times New Roman" w:hAnsi="Times New Roman" w:cs="Times New Roman"/>
                <w:sz w:val="24"/>
                <w:szCs w:val="24"/>
              </w:rPr>
              <w:t>Организация сетевого взаимодействия с образовательными организац</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ями для организации внеаудиторной </w:t>
            </w:r>
            <w:r w:rsidR="00DC4A5A" w:rsidRPr="00FC5B57">
              <w:rPr>
                <w:rFonts w:ascii="Times New Roman" w:hAnsi="Times New Roman" w:cs="Times New Roman"/>
                <w:sz w:val="24"/>
                <w:szCs w:val="24"/>
              </w:rPr>
              <w:t xml:space="preserve">занятости обучающихся по </w:t>
            </w:r>
            <w:r w:rsidRPr="00FC5B57">
              <w:rPr>
                <w:rFonts w:ascii="Times New Roman" w:hAnsi="Times New Roman" w:cs="Times New Roman"/>
                <w:sz w:val="24"/>
                <w:szCs w:val="24"/>
              </w:rPr>
              <w:t>техн</w:t>
            </w:r>
            <w:r w:rsidRPr="00FC5B57">
              <w:rPr>
                <w:rFonts w:ascii="Times New Roman" w:hAnsi="Times New Roman" w:cs="Times New Roman"/>
                <w:sz w:val="24"/>
                <w:szCs w:val="24"/>
              </w:rPr>
              <w:t>и</w:t>
            </w:r>
            <w:r w:rsidRPr="00FC5B57">
              <w:rPr>
                <w:rFonts w:ascii="Times New Roman" w:hAnsi="Times New Roman" w:cs="Times New Roman"/>
                <w:sz w:val="24"/>
                <w:szCs w:val="24"/>
              </w:rPr>
              <w:t>ческому направлению, реализации программ профессионального обуч</w:t>
            </w:r>
            <w:r w:rsidRPr="00FC5B57">
              <w:rPr>
                <w:rFonts w:ascii="Times New Roman" w:hAnsi="Times New Roman" w:cs="Times New Roman"/>
                <w:sz w:val="24"/>
                <w:szCs w:val="24"/>
              </w:rPr>
              <w:t>е</w:t>
            </w:r>
            <w:r w:rsidRPr="00FC5B57">
              <w:rPr>
                <w:rFonts w:ascii="Times New Roman" w:hAnsi="Times New Roman" w:cs="Times New Roman"/>
                <w:sz w:val="24"/>
                <w:szCs w:val="24"/>
              </w:rPr>
              <w:t>ния с получением свидетельства о присвоении рабочей профессии</w:t>
            </w:r>
            <w:r w:rsidR="007653A3" w:rsidRPr="00FC5B57">
              <w:rPr>
                <w:rFonts w:ascii="Times New Roman" w:hAnsi="Times New Roman" w:cs="Times New Roman"/>
                <w:sz w:val="24"/>
                <w:szCs w:val="24"/>
              </w:rPr>
              <w:t>.</w:t>
            </w:r>
          </w:p>
        </w:tc>
      </w:tr>
    </w:tbl>
    <w:p w:rsidR="00942F50" w:rsidRPr="00FC5B57" w:rsidRDefault="00942F50" w:rsidP="00FC5B57">
      <w:pPr>
        <w:spacing w:after="0" w:line="240" w:lineRule="auto"/>
        <w:jc w:val="both"/>
        <w:rPr>
          <w:rFonts w:ascii="Times New Roman" w:hAnsi="Times New Roman" w:cs="Times New Roman"/>
          <w:sz w:val="24"/>
          <w:szCs w:val="24"/>
        </w:rPr>
      </w:pPr>
    </w:p>
    <w:p w:rsidR="00630DD1" w:rsidRPr="00FC5B57" w:rsidRDefault="00707714" w:rsidP="00CE7303">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3.3</w:t>
      </w:r>
      <w:r w:rsidR="00630DD1" w:rsidRPr="00FC5B57">
        <w:rPr>
          <w:rFonts w:ascii="Times New Roman" w:hAnsi="Times New Roman" w:cs="Times New Roman"/>
          <w:b/>
          <w:sz w:val="24"/>
          <w:szCs w:val="24"/>
        </w:rPr>
        <w:t>.1.4.</w:t>
      </w:r>
      <w:r w:rsidR="00630DD1" w:rsidRPr="00FC5B57">
        <w:rPr>
          <w:rFonts w:ascii="Times New Roman" w:hAnsi="Times New Roman" w:cs="Times New Roman"/>
          <w:b/>
          <w:bCs/>
          <w:kern w:val="24"/>
          <w:sz w:val="24"/>
          <w:szCs w:val="24"/>
        </w:rPr>
        <w:t xml:space="preserve"> Участники проекта 3 (ресурсное планирование)</w:t>
      </w:r>
    </w:p>
    <w:p w:rsidR="000D7335" w:rsidRPr="00FC5B57" w:rsidRDefault="000D7335" w:rsidP="00CE7303">
      <w:pPr>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75"/>
        <w:gridCol w:w="2254"/>
        <w:gridCol w:w="2079"/>
        <w:gridCol w:w="2160"/>
        <w:gridCol w:w="1829"/>
        <w:gridCol w:w="992"/>
      </w:tblGrid>
      <w:tr w:rsidR="00C12B0B" w:rsidRPr="00FC5B57" w:rsidTr="00803D65">
        <w:tc>
          <w:tcPr>
            <w:tcW w:w="575" w:type="dxa"/>
            <w:tcBorders>
              <w:top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 п\</w:t>
            </w:r>
            <w:proofErr w:type="gramStart"/>
            <w:r w:rsidRPr="00FC5B57">
              <w:rPr>
                <w:rFonts w:ascii="Times New Roman" w:hAnsi="Times New Roman" w:cs="Times New Roman"/>
                <w:bCs/>
                <w:sz w:val="24"/>
                <w:szCs w:val="24"/>
              </w:rPr>
              <w:t>п</w:t>
            </w:r>
            <w:proofErr w:type="gramEnd"/>
          </w:p>
        </w:tc>
        <w:tc>
          <w:tcPr>
            <w:tcW w:w="2254"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Роль  в проекте</w:t>
            </w:r>
          </w:p>
        </w:tc>
        <w:tc>
          <w:tcPr>
            <w:tcW w:w="2079"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Фамилия, иниц</w:t>
            </w:r>
            <w:r w:rsidRPr="00FC5B57">
              <w:rPr>
                <w:rFonts w:ascii="Times New Roman" w:hAnsi="Times New Roman" w:cs="Times New Roman"/>
                <w:bCs/>
                <w:sz w:val="24"/>
                <w:szCs w:val="24"/>
              </w:rPr>
              <w:t>и</w:t>
            </w:r>
            <w:r w:rsidRPr="00FC5B57">
              <w:rPr>
                <w:rFonts w:ascii="Times New Roman" w:hAnsi="Times New Roman" w:cs="Times New Roman"/>
                <w:bCs/>
                <w:sz w:val="24"/>
                <w:szCs w:val="24"/>
              </w:rPr>
              <w:t>алы</w:t>
            </w:r>
          </w:p>
        </w:tc>
        <w:tc>
          <w:tcPr>
            <w:tcW w:w="2160"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Должность</w:t>
            </w:r>
          </w:p>
        </w:tc>
        <w:tc>
          <w:tcPr>
            <w:tcW w:w="1829"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Непосре</w:t>
            </w:r>
            <w:r w:rsidRPr="00FC5B57">
              <w:rPr>
                <w:rFonts w:ascii="Times New Roman" w:hAnsi="Times New Roman" w:cs="Times New Roman"/>
                <w:bCs/>
                <w:sz w:val="24"/>
                <w:szCs w:val="24"/>
              </w:rPr>
              <w:t>д</w:t>
            </w:r>
            <w:r w:rsidRPr="00FC5B57">
              <w:rPr>
                <w:rFonts w:ascii="Times New Roman" w:hAnsi="Times New Roman" w:cs="Times New Roman"/>
                <w:bCs/>
                <w:sz w:val="24"/>
                <w:szCs w:val="24"/>
              </w:rPr>
              <w:t>ственный р</w:t>
            </w:r>
            <w:r w:rsidRPr="00FC5B57">
              <w:rPr>
                <w:rFonts w:ascii="Times New Roman" w:hAnsi="Times New Roman" w:cs="Times New Roman"/>
                <w:bCs/>
                <w:sz w:val="24"/>
                <w:szCs w:val="24"/>
              </w:rPr>
              <w:t>у</w:t>
            </w:r>
            <w:r w:rsidRPr="00FC5B57">
              <w:rPr>
                <w:rFonts w:ascii="Times New Roman" w:hAnsi="Times New Roman" w:cs="Times New Roman"/>
                <w:bCs/>
                <w:sz w:val="24"/>
                <w:szCs w:val="24"/>
              </w:rPr>
              <w:t>ководитель</w:t>
            </w:r>
          </w:p>
        </w:tc>
        <w:tc>
          <w:tcPr>
            <w:tcW w:w="992" w:type="dxa"/>
            <w:tcBorders>
              <w:top w:val="single" w:sz="4" w:space="0" w:color="000000"/>
              <w:left w:val="single" w:sz="4" w:space="0" w:color="000000"/>
              <w:bottom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Зан</w:t>
            </w:r>
            <w:r w:rsidRPr="00FC5B57">
              <w:rPr>
                <w:rFonts w:ascii="Times New Roman" w:hAnsi="Times New Roman" w:cs="Times New Roman"/>
                <w:bCs/>
                <w:sz w:val="24"/>
                <w:szCs w:val="24"/>
              </w:rPr>
              <w:t>я</w:t>
            </w:r>
            <w:r w:rsidRPr="00FC5B57">
              <w:rPr>
                <w:rFonts w:ascii="Times New Roman" w:hAnsi="Times New Roman" w:cs="Times New Roman"/>
                <w:bCs/>
                <w:sz w:val="24"/>
                <w:szCs w:val="24"/>
              </w:rPr>
              <w:t>тость в прое</w:t>
            </w:r>
            <w:r w:rsidRPr="00FC5B57">
              <w:rPr>
                <w:rFonts w:ascii="Times New Roman" w:hAnsi="Times New Roman" w:cs="Times New Roman"/>
                <w:bCs/>
                <w:sz w:val="24"/>
                <w:szCs w:val="24"/>
              </w:rPr>
              <w:t>к</w:t>
            </w:r>
            <w:r w:rsidRPr="00FC5B57">
              <w:rPr>
                <w:rFonts w:ascii="Times New Roman" w:hAnsi="Times New Roman" w:cs="Times New Roman"/>
                <w:bCs/>
                <w:sz w:val="24"/>
                <w:szCs w:val="24"/>
              </w:rPr>
              <w:t xml:space="preserve">те </w:t>
            </w:r>
          </w:p>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(в пр</w:t>
            </w:r>
            <w:r w:rsidRPr="00FC5B57">
              <w:rPr>
                <w:rFonts w:ascii="Times New Roman" w:hAnsi="Times New Roman" w:cs="Times New Roman"/>
                <w:bCs/>
                <w:sz w:val="24"/>
                <w:szCs w:val="24"/>
              </w:rPr>
              <w:t>о</w:t>
            </w:r>
            <w:r w:rsidRPr="00FC5B57">
              <w:rPr>
                <w:rFonts w:ascii="Times New Roman" w:hAnsi="Times New Roman" w:cs="Times New Roman"/>
                <w:bCs/>
                <w:sz w:val="24"/>
                <w:szCs w:val="24"/>
              </w:rPr>
              <w:t>центах)</w:t>
            </w:r>
          </w:p>
        </w:tc>
      </w:tr>
      <w:tr w:rsidR="00C12B0B" w:rsidRPr="00FC5B57" w:rsidTr="00803D65">
        <w:tc>
          <w:tcPr>
            <w:tcW w:w="575" w:type="dxa"/>
            <w:tcBorders>
              <w:top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w:t>
            </w:r>
          </w:p>
        </w:tc>
        <w:tc>
          <w:tcPr>
            <w:tcW w:w="2254"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Гармоническое развитие личности</w:t>
            </w:r>
          </w:p>
        </w:tc>
        <w:tc>
          <w:tcPr>
            <w:tcW w:w="2079"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tc>
        <w:tc>
          <w:tcPr>
            <w:tcW w:w="2160"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 директора по УВР</w:t>
            </w:r>
          </w:p>
        </w:tc>
        <w:tc>
          <w:tcPr>
            <w:tcW w:w="1829" w:type="dxa"/>
            <w:tcBorders>
              <w:top w:val="single" w:sz="4" w:space="0" w:color="000000"/>
              <w:left w:val="single" w:sz="4" w:space="0" w:color="000000"/>
              <w:bottom w:val="single" w:sz="4" w:space="0" w:color="000000"/>
              <w:right w:val="single" w:sz="4" w:space="0" w:color="000000"/>
            </w:tcBorders>
          </w:tcPr>
          <w:p w:rsidR="00F978CE" w:rsidRPr="00FC5B57" w:rsidRDefault="00F978CE"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D7335" w:rsidRPr="00FC5B57" w:rsidRDefault="000D7335" w:rsidP="00FC5B57">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 2.</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Социальная отве</w:t>
            </w:r>
            <w:r w:rsidRPr="00FC5B57">
              <w:rPr>
                <w:rFonts w:ascii="Times New Roman" w:hAnsi="Times New Roman" w:cs="Times New Roman"/>
                <w:sz w:val="24"/>
                <w:szCs w:val="24"/>
              </w:rPr>
              <w:t>т</w:t>
            </w:r>
            <w:r w:rsidRPr="00FC5B57">
              <w:rPr>
                <w:rFonts w:ascii="Times New Roman" w:hAnsi="Times New Roman" w:cs="Times New Roman"/>
                <w:sz w:val="24"/>
                <w:szCs w:val="24"/>
              </w:rPr>
              <w:t>ственность, нра</w:t>
            </w:r>
            <w:r w:rsidRPr="00FC5B57">
              <w:rPr>
                <w:rFonts w:ascii="Times New Roman" w:hAnsi="Times New Roman" w:cs="Times New Roman"/>
                <w:sz w:val="24"/>
                <w:szCs w:val="24"/>
              </w:rPr>
              <w:t>в</w:t>
            </w:r>
            <w:r w:rsidRPr="00FC5B57">
              <w:rPr>
                <w:rFonts w:ascii="Times New Roman" w:hAnsi="Times New Roman" w:cs="Times New Roman"/>
                <w:sz w:val="24"/>
                <w:szCs w:val="24"/>
              </w:rPr>
              <w:t>ственность, патр</w:t>
            </w:r>
            <w:r w:rsidRPr="00FC5B57">
              <w:rPr>
                <w:rFonts w:ascii="Times New Roman" w:hAnsi="Times New Roman" w:cs="Times New Roman"/>
                <w:sz w:val="24"/>
                <w:szCs w:val="24"/>
              </w:rPr>
              <w:t>и</w:t>
            </w:r>
            <w:r w:rsidRPr="00FC5B57">
              <w:rPr>
                <w:rFonts w:ascii="Times New Roman" w:hAnsi="Times New Roman" w:cs="Times New Roman"/>
                <w:sz w:val="24"/>
                <w:szCs w:val="24"/>
              </w:rPr>
              <w:t>отизм</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Умение адаптир</w:t>
            </w:r>
            <w:r w:rsidRPr="00FC5B57">
              <w:rPr>
                <w:rFonts w:ascii="Times New Roman" w:hAnsi="Times New Roman" w:cs="Times New Roman"/>
                <w:sz w:val="24"/>
                <w:szCs w:val="24"/>
              </w:rPr>
              <w:t>о</w:t>
            </w:r>
            <w:r w:rsidRPr="00FC5B57">
              <w:rPr>
                <w:rFonts w:ascii="Times New Roman" w:hAnsi="Times New Roman" w:cs="Times New Roman"/>
                <w:sz w:val="24"/>
                <w:szCs w:val="24"/>
              </w:rPr>
              <w:t>ваться в совреме</w:t>
            </w:r>
            <w:r w:rsidRPr="00FC5B57">
              <w:rPr>
                <w:rFonts w:ascii="Times New Roman" w:hAnsi="Times New Roman" w:cs="Times New Roman"/>
                <w:sz w:val="24"/>
                <w:szCs w:val="24"/>
              </w:rPr>
              <w:t>н</w:t>
            </w:r>
            <w:r w:rsidRPr="00FC5B57">
              <w:rPr>
                <w:rFonts w:ascii="Times New Roman" w:hAnsi="Times New Roman" w:cs="Times New Roman"/>
                <w:sz w:val="24"/>
                <w:szCs w:val="24"/>
              </w:rPr>
              <w:t>ном мире</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 директора по УВР</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Сформированность</w:t>
            </w:r>
            <w:proofErr w:type="spellEnd"/>
            <w:r w:rsidRPr="00FC5B57">
              <w:rPr>
                <w:rFonts w:ascii="Times New Roman" w:hAnsi="Times New Roman" w:cs="Times New Roman"/>
                <w:sz w:val="24"/>
                <w:szCs w:val="24"/>
              </w:rPr>
              <w:t xml:space="preserve"> индивидуальности личности</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5.</w:t>
            </w:r>
          </w:p>
        </w:tc>
        <w:tc>
          <w:tcPr>
            <w:tcW w:w="2254" w:type="dxa"/>
            <w:tcBorders>
              <w:top w:val="single" w:sz="4" w:space="0" w:color="000000"/>
              <w:left w:val="single" w:sz="4" w:space="0" w:color="000000"/>
              <w:bottom w:val="single" w:sz="4" w:space="0" w:color="000000"/>
              <w:right w:val="single" w:sz="4" w:space="0" w:color="000000"/>
            </w:tcBorders>
          </w:tcPr>
          <w:p w:rsidR="00803D65"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Гуманистическая ориентация </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личности</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 директора по УВР</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6.</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Развитие студенч</w:t>
            </w:r>
            <w:r w:rsidRPr="00FC5B57">
              <w:rPr>
                <w:rFonts w:ascii="Times New Roman" w:hAnsi="Times New Roman" w:cs="Times New Roman"/>
                <w:sz w:val="24"/>
                <w:szCs w:val="24"/>
              </w:rPr>
              <w:t>е</w:t>
            </w:r>
            <w:r w:rsidRPr="00FC5B57">
              <w:rPr>
                <w:rFonts w:ascii="Times New Roman" w:hAnsi="Times New Roman" w:cs="Times New Roman"/>
                <w:sz w:val="24"/>
                <w:szCs w:val="24"/>
              </w:rPr>
              <w:t>ского самоупра</w:t>
            </w:r>
            <w:r w:rsidRPr="00FC5B57">
              <w:rPr>
                <w:rFonts w:ascii="Times New Roman" w:hAnsi="Times New Roman" w:cs="Times New Roman"/>
                <w:sz w:val="24"/>
                <w:szCs w:val="24"/>
              </w:rPr>
              <w:t>в</w:t>
            </w:r>
            <w:r w:rsidRPr="00FC5B57">
              <w:rPr>
                <w:rFonts w:ascii="Times New Roman" w:hAnsi="Times New Roman" w:cs="Times New Roman"/>
                <w:sz w:val="24"/>
                <w:szCs w:val="24"/>
              </w:rPr>
              <w:t>ления</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 директора по УВР</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7.</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Удовлетворенность участников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вательного проце</w:t>
            </w:r>
            <w:r w:rsidRPr="00FC5B57">
              <w:rPr>
                <w:rFonts w:ascii="Times New Roman" w:hAnsi="Times New Roman" w:cs="Times New Roman"/>
                <w:sz w:val="24"/>
                <w:szCs w:val="24"/>
              </w:rPr>
              <w:t>с</w:t>
            </w:r>
            <w:r w:rsidRPr="00FC5B57">
              <w:rPr>
                <w:rFonts w:ascii="Times New Roman" w:hAnsi="Times New Roman" w:cs="Times New Roman"/>
                <w:sz w:val="24"/>
                <w:szCs w:val="24"/>
              </w:rPr>
              <w:t>са</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Зам. директора  по УВР</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8.</w:t>
            </w:r>
          </w:p>
        </w:tc>
        <w:tc>
          <w:tcPr>
            <w:tcW w:w="2254" w:type="dxa"/>
            <w:tcBorders>
              <w:top w:val="single" w:sz="4" w:space="0" w:color="000000"/>
              <w:left w:val="single" w:sz="4" w:space="0" w:color="000000"/>
              <w:bottom w:val="single" w:sz="4" w:space="0" w:color="000000"/>
              <w:right w:val="single" w:sz="4" w:space="0" w:color="000000"/>
            </w:tcBorders>
          </w:tcPr>
          <w:p w:rsidR="007653A3"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Здоровье </w:t>
            </w:r>
          </w:p>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обучающихся</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9.</w:t>
            </w:r>
          </w:p>
        </w:tc>
        <w:tc>
          <w:tcPr>
            <w:tcW w:w="2254"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Изучение семей обучающихся</w:t>
            </w:r>
          </w:p>
        </w:tc>
        <w:tc>
          <w:tcPr>
            <w:tcW w:w="207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Руководители учебных групп</w:t>
            </w:r>
          </w:p>
        </w:tc>
        <w:tc>
          <w:tcPr>
            <w:tcW w:w="2160"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Руководители учебных групп</w:t>
            </w:r>
          </w:p>
        </w:tc>
        <w:tc>
          <w:tcPr>
            <w:tcW w:w="1829" w:type="dxa"/>
            <w:tcBorders>
              <w:top w:val="single" w:sz="4" w:space="0" w:color="000000"/>
              <w:left w:val="single" w:sz="4" w:space="0" w:color="000000"/>
              <w:bottom w:val="single" w:sz="4" w:space="0" w:color="000000"/>
              <w:right w:val="single" w:sz="4" w:space="0" w:color="000000"/>
            </w:tcBorders>
          </w:tcPr>
          <w:p w:rsidR="00630DD1" w:rsidRPr="00FC5B57" w:rsidRDefault="00630DD1"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630DD1" w:rsidRPr="00FC5B57" w:rsidRDefault="00630DD1"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9889" w:type="dxa"/>
            <w:gridSpan w:val="6"/>
            <w:tcBorders>
              <w:top w:val="single" w:sz="4" w:space="0" w:color="000000"/>
              <w:bottom w:val="single" w:sz="4" w:space="0" w:color="000000"/>
            </w:tcBorders>
          </w:tcPr>
          <w:p w:rsidR="00F848AB" w:rsidRPr="00FC5B57" w:rsidRDefault="00F848A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lastRenderedPageBreak/>
              <w:t>Общие организационные мероприятия по проекту</w:t>
            </w: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Охват студентов внеурочной де</w:t>
            </w:r>
            <w:r w:rsidRPr="00FC5B57">
              <w:rPr>
                <w:rFonts w:ascii="Times New Roman" w:hAnsi="Times New Roman" w:cs="Times New Roman"/>
                <w:spacing w:val="2"/>
                <w:sz w:val="24"/>
                <w:szCs w:val="24"/>
              </w:rPr>
              <w:t>я</w:t>
            </w:r>
            <w:r w:rsidRPr="00FC5B57">
              <w:rPr>
                <w:rFonts w:ascii="Times New Roman" w:hAnsi="Times New Roman" w:cs="Times New Roman"/>
                <w:spacing w:val="2"/>
                <w:sz w:val="24"/>
                <w:szCs w:val="24"/>
              </w:rPr>
              <w:t>тельностью</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0F2782" w:rsidRPr="00FC5B57" w:rsidTr="00803D65">
        <w:tc>
          <w:tcPr>
            <w:tcW w:w="575" w:type="dxa"/>
            <w:tcBorders>
              <w:top w:val="single" w:sz="4" w:space="0" w:color="000000"/>
              <w:bottom w:val="single" w:sz="4" w:space="0" w:color="000000"/>
              <w:right w:val="single" w:sz="4" w:space="0" w:color="000000"/>
            </w:tcBorders>
          </w:tcPr>
          <w:p w:rsidR="000F2782"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Охват студентов спортивно-оздоровительной деятельностью</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Волонтерское движение студе</w:t>
            </w:r>
            <w:r w:rsidRPr="00FC5B57">
              <w:rPr>
                <w:rFonts w:ascii="Times New Roman" w:hAnsi="Times New Roman" w:cs="Times New Roman"/>
                <w:spacing w:val="2"/>
                <w:sz w:val="24"/>
                <w:szCs w:val="24"/>
              </w:rPr>
              <w:t>н</w:t>
            </w:r>
            <w:r w:rsidRPr="00FC5B57">
              <w:rPr>
                <w:rFonts w:ascii="Times New Roman" w:hAnsi="Times New Roman" w:cs="Times New Roman"/>
                <w:spacing w:val="2"/>
                <w:sz w:val="24"/>
                <w:szCs w:val="24"/>
              </w:rPr>
              <w:t>тов</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по УВР</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0F2782" w:rsidRPr="00FC5B57" w:rsidTr="00803D65">
        <w:tc>
          <w:tcPr>
            <w:tcW w:w="575" w:type="dxa"/>
            <w:tcBorders>
              <w:top w:val="single" w:sz="4" w:space="0" w:color="000000"/>
              <w:bottom w:val="single" w:sz="4" w:space="0" w:color="000000"/>
              <w:right w:val="single" w:sz="4" w:space="0" w:color="000000"/>
            </w:tcBorders>
          </w:tcPr>
          <w:p w:rsidR="000F2782"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Участие студентов  в  студенческих объединениях</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p>
        </w:tc>
      </w:tr>
      <w:tr w:rsidR="00C12B0B" w:rsidRPr="00FC5B57" w:rsidTr="00803D65">
        <w:tc>
          <w:tcPr>
            <w:tcW w:w="575" w:type="dxa"/>
            <w:tcBorders>
              <w:top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5</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lang w:eastAsia="ru-RU"/>
              </w:rPr>
              <w:t>Участие в олимп</w:t>
            </w:r>
            <w:r w:rsidRPr="00FC5B57">
              <w:rPr>
                <w:rFonts w:ascii="Times New Roman" w:hAnsi="Times New Roman" w:cs="Times New Roman"/>
                <w:sz w:val="24"/>
                <w:szCs w:val="24"/>
                <w:lang w:eastAsia="ru-RU"/>
              </w:rPr>
              <w:t>и</w:t>
            </w:r>
            <w:r w:rsidRPr="00FC5B57">
              <w:rPr>
                <w:rFonts w:ascii="Times New Roman" w:hAnsi="Times New Roman" w:cs="Times New Roman"/>
                <w:sz w:val="24"/>
                <w:szCs w:val="24"/>
                <w:lang w:eastAsia="ru-RU"/>
              </w:rPr>
              <w:t xml:space="preserve">адах и конкурсах различного уровня </w:t>
            </w:r>
          </w:p>
        </w:tc>
        <w:tc>
          <w:tcPr>
            <w:tcW w:w="207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6</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Работа с родител</w:t>
            </w:r>
            <w:r w:rsidRPr="00FC5B57">
              <w:rPr>
                <w:rFonts w:ascii="Times New Roman" w:hAnsi="Times New Roman" w:cs="Times New Roman"/>
                <w:sz w:val="24"/>
                <w:szCs w:val="24"/>
              </w:rPr>
              <w:t>я</w:t>
            </w:r>
            <w:r w:rsidRPr="00FC5B57">
              <w:rPr>
                <w:rFonts w:ascii="Times New Roman" w:hAnsi="Times New Roman" w:cs="Times New Roman"/>
                <w:sz w:val="24"/>
                <w:szCs w:val="24"/>
              </w:rPr>
              <w:t>ми (законными представителями)</w:t>
            </w:r>
          </w:p>
        </w:tc>
        <w:tc>
          <w:tcPr>
            <w:tcW w:w="207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Носачева</w:t>
            </w:r>
            <w:proofErr w:type="spellEnd"/>
            <w:r w:rsidRPr="00FC5B57">
              <w:rPr>
                <w:rFonts w:ascii="Times New Roman" w:hAnsi="Times New Roman" w:cs="Times New Roman"/>
                <w:sz w:val="24"/>
                <w:szCs w:val="24"/>
              </w:rPr>
              <w:t xml:space="preserve"> О.С.</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Руководитель  физвоспитания</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7</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iCs/>
                <w:sz w:val="24"/>
                <w:szCs w:val="24"/>
              </w:rPr>
              <w:t>Ф</w:t>
            </w:r>
            <w:r w:rsidRPr="00FC5B57">
              <w:rPr>
                <w:rFonts w:ascii="Times New Roman" w:hAnsi="Times New Roman" w:cs="Times New Roman"/>
                <w:bCs/>
                <w:iCs/>
                <w:sz w:val="24"/>
                <w:szCs w:val="24"/>
              </w:rPr>
              <w:t>ормирование чувства значимых культурно-исторических це</w:t>
            </w:r>
            <w:r w:rsidRPr="00FC5B57">
              <w:rPr>
                <w:rFonts w:ascii="Times New Roman" w:hAnsi="Times New Roman" w:cs="Times New Roman"/>
                <w:bCs/>
                <w:iCs/>
                <w:sz w:val="24"/>
                <w:szCs w:val="24"/>
              </w:rPr>
              <w:t>н</w:t>
            </w:r>
            <w:r w:rsidRPr="00FC5B57">
              <w:rPr>
                <w:rFonts w:ascii="Times New Roman" w:hAnsi="Times New Roman" w:cs="Times New Roman"/>
                <w:bCs/>
                <w:iCs/>
                <w:sz w:val="24"/>
                <w:szCs w:val="24"/>
              </w:rPr>
              <w:t>ностей российского менталитета, фо</w:t>
            </w:r>
            <w:r w:rsidRPr="00FC5B57">
              <w:rPr>
                <w:rFonts w:ascii="Times New Roman" w:hAnsi="Times New Roman" w:cs="Times New Roman"/>
                <w:bCs/>
                <w:iCs/>
                <w:sz w:val="24"/>
                <w:szCs w:val="24"/>
              </w:rPr>
              <w:t>р</w:t>
            </w:r>
            <w:r w:rsidRPr="00FC5B57">
              <w:rPr>
                <w:rFonts w:ascii="Times New Roman" w:hAnsi="Times New Roman" w:cs="Times New Roman"/>
                <w:bCs/>
                <w:iCs/>
                <w:sz w:val="24"/>
                <w:szCs w:val="24"/>
              </w:rPr>
              <w:t>мирование желания осознать смысл собственной жи</w:t>
            </w:r>
            <w:r w:rsidRPr="00FC5B57">
              <w:rPr>
                <w:rFonts w:ascii="Times New Roman" w:hAnsi="Times New Roman" w:cs="Times New Roman"/>
                <w:bCs/>
                <w:iCs/>
                <w:sz w:val="24"/>
                <w:szCs w:val="24"/>
              </w:rPr>
              <w:t>з</w:t>
            </w:r>
            <w:r w:rsidRPr="00FC5B57">
              <w:rPr>
                <w:rFonts w:ascii="Times New Roman" w:hAnsi="Times New Roman" w:cs="Times New Roman"/>
                <w:bCs/>
                <w:iCs/>
                <w:sz w:val="24"/>
                <w:szCs w:val="24"/>
              </w:rPr>
              <w:t>недеятельности</w:t>
            </w:r>
          </w:p>
        </w:tc>
        <w:tc>
          <w:tcPr>
            <w:tcW w:w="207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rPr>
          <w:trHeight w:val="2836"/>
        </w:trPr>
        <w:tc>
          <w:tcPr>
            <w:tcW w:w="575" w:type="dxa"/>
            <w:tcBorders>
              <w:top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lastRenderedPageBreak/>
              <w:t>8</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tabs>
                <w:tab w:val="left" w:pos="258"/>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iCs/>
                <w:sz w:val="24"/>
                <w:szCs w:val="24"/>
              </w:rPr>
              <w:t>Формирование культуры межли</w:t>
            </w:r>
            <w:r w:rsidRPr="00FC5B57">
              <w:rPr>
                <w:rFonts w:ascii="Times New Roman" w:hAnsi="Times New Roman" w:cs="Times New Roman"/>
                <w:bCs/>
                <w:iCs/>
                <w:sz w:val="24"/>
                <w:szCs w:val="24"/>
              </w:rPr>
              <w:t>ч</w:t>
            </w:r>
            <w:r w:rsidRPr="00FC5B57">
              <w:rPr>
                <w:rFonts w:ascii="Times New Roman" w:hAnsi="Times New Roman" w:cs="Times New Roman"/>
                <w:bCs/>
                <w:iCs/>
                <w:sz w:val="24"/>
                <w:szCs w:val="24"/>
              </w:rPr>
              <w:t>ностных отнош</w:t>
            </w:r>
            <w:r w:rsidRPr="00FC5B57">
              <w:rPr>
                <w:rFonts w:ascii="Times New Roman" w:hAnsi="Times New Roman" w:cs="Times New Roman"/>
                <w:bCs/>
                <w:iCs/>
                <w:sz w:val="24"/>
                <w:szCs w:val="24"/>
              </w:rPr>
              <w:t>е</w:t>
            </w:r>
            <w:r w:rsidRPr="00FC5B57">
              <w:rPr>
                <w:rFonts w:ascii="Times New Roman" w:hAnsi="Times New Roman" w:cs="Times New Roman"/>
                <w:bCs/>
                <w:iCs/>
                <w:sz w:val="24"/>
                <w:szCs w:val="24"/>
              </w:rPr>
              <w:t>ний (в коллективе, в семье, между сверстниками, партнерами, ко</w:t>
            </w:r>
            <w:r w:rsidRPr="00FC5B57">
              <w:rPr>
                <w:rFonts w:ascii="Times New Roman" w:hAnsi="Times New Roman" w:cs="Times New Roman"/>
                <w:bCs/>
                <w:iCs/>
                <w:sz w:val="24"/>
                <w:szCs w:val="24"/>
              </w:rPr>
              <w:t>н</w:t>
            </w:r>
            <w:r w:rsidRPr="00FC5B57">
              <w:rPr>
                <w:rFonts w:ascii="Times New Roman" w:hAnsi="Times New Roman" w:cs="Times New Roman"/>
                <w:bCs/>
                <w:iCs/>
                <w:sz w:val="24"/>
                <w:szCs w:val="24"/>
              </w:rPr>
              <w:t>фликты и пути их решения, сотру</w:t>
            </w:r>
            <w:r w:rsidRPr="00FC5B57">
              <w:rPr>
                <w:rFonts w:ascii="Times New Roman" w:hAnsi="Times New Roman" w:cs="Times New Roman"/>
                <w:bCs/>
                <w:iCs/>
                <w:sz w:val="24"/>
                <w:szCs w:val="24"/>
              </w:rPr>
              <w:t>д</w:t>
            </w:r>
            <w:r w:rsidRPr="00FC5B57">
              <w:rPr>
                <w:rFonts w:ascii="Times New Roman" w:hAnsi="Times New Roman" w:cs="Times New Roman"/>
                <w:bCs/>
                <w:iCs/>
                <w:sz w:val="24"/>
                <w:szCs w:val="24"/>
              </w:rPr>
              <w:t>ничество)</w:t>
            </w:r>
          </w:p>
        </w:tc>
        <w:tc>
          <w:tcPr>
            <w:tcW w:w="207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Сидора А.А.</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Соколов О.Г.</w:t>
            </w: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Педагог-психолог</w:t>
            </w:r>
          </w:p>
          <w:p w:rsidR="00C12B0B" w:rsidRPr="00FC5B57" w:rsidRDefault="00C12B0B"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Организатор ОБЖ</w:t>
            </w:r>
          </w:p>
        </w:tc>
        <w:tc>
          <w:tcPr>
            <w:tcW w:w="1829" w:type="dxa"/>
            <w:tcBorders>
              <w:top w:val="single" w:sz="4" w:space="0" w:color="000000"/>
              <w:left w:val="single" w:sz="4" w:space="0" w:color="000000"/>
              <w:bottom w:val="single" w:sz="4" w:space="0" w:color="000000"/>
              <w:right w:val="single" w:sz="4" w:space="0" w:color="000000"/>
            </w:tcBorders>
          </w:tcPr>
          <w:p w:rsidR="00C12B0B" w:rsidRPr="00FC5B57" w:rsidRDefault="00C12B0B"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C12B0B" w:rsidRPr="00FC5B57" w:rsidRDefault="00C12B0B"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9889" w:type="dxa"/>
            <w:gridSpan w:val="6"/>
            <w:tcBorders>
              <w:top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Результат:</w:t>
            </w: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1</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Организация соц</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альной адаптации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во</w:t>
            </w:r>
            <w:r w:rsidRPr="00FC5B57">
              <w:rPr>
                <w:rFonts w:ascii="Times New Roman" w:hAnsi="Times New Roman" w:cs="Times New Roman"/>
                <w:sz w:val="24"/>
                <w:szCs w:val="24"/>
              </w:rPr>
              <w:t>с</w:t>
            </w:r>
            <w:r w:rsidRPr="00FC5B57">
              <w:rPr>
                <w:rFonts w:ascii="Times New Roman" w:hAnsi="Times New Roman" w:cs="Times New Roman"/>
                <w:sz w:val="24"/>
                <w:szCs w:val="24"/>
              </w:rPr>
              <w:t>питательной и пс</w:t>
            </w:r>
            <w:r w:rsidRPr="00FC5B57">
              <w:rPr>
                <w:rFonts w:ascii="Times New Roman" w:hAnsi="Times New Roman" w:cs="Times New Roman"/>
                <w:sz w:val="24"/>
                <w:szCs w:val="24"/>
              </w:rPr>
              <w:t>и</w:t>
            </w:r>
            <w:r w:rsidRPr="00FC5B57">
              <w:rPr>
                <w:rFonts w:ascii="Times New Roman" w:hAnsi="Times New Roman" w:cs="Times New Roman"/>
                <w:sz w:val="24"/>
                <w:szCs w:val="24"/>
              </w:rPr>
              <w:t>холого-педагогической р</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боты  </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2</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vAlign w:val="center"/>
          </w:tcPr>
          <w:p w:rsidR="000F2782" w:rsidRPr="00FC5B57" w:rsidRDefault="000F2782"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Разработка инд</w:t>
            </w:r>
            <w:r w:rsidRPr="00FC5B57">
              <w:rPr>
                <w:rFonts w:ascii="Times New Roman" w:hAnsi="Times New Roman" w:cs="Times New Roman"/>
                <w:sz w:val="24"/>
                <w:szCs w:val="24"/>
              </w:rPr>
              <w:t>и</w:t>
            </w:r>
            <w:r w:rsidRPr="00FC5B57">
              <w:rPr>
                <w:rFonts w:ascii="Times New Roman" w:hAnsi="Times New Roman" w:cs="Times New Roman"/>
                <w:sz w:val="24"/>
                <w:szCs w:val="24"/>
              </w:rPr>
              <w:t>видуальных планов подготовки од</w:t>
            </w:r>
            <w:r w:rsidRPr="00FC5B57">
              <w:rPr>
                <w:rFonts w:ascii="Times New Roman" w:hAnsi="Times New Roman" w:cs="Times New Roman"/>
                <w:sz w:val="24"/>
                <w:szCs w:val="24"/>
              </w:rPr>
              <w:t>а</w:t>
            </w:r>
            <w:r w:rsidRPr="00FC5B57">
              <w:rPr>
                <w:rFonts w:ascii="Times New Roman" w:hAnsi="Times New Roman" w:cs="Times New Roman"/>
                <w:sz w:val="24"/>
                <w:szCs w:val="24"/>
              </w:rPr>
              <w:t>ренных студентов к городским, 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нальным и всеро</w:t>
            </w:r>
            <w:r w:rsidRPr="00FC5B57">
              <w:rPr>
                <w:rFonts w:ascii="Times New Roman" w:hAnsi="Times New Roman" w:cs="Times New Roman"/>
                <w:sz w:val="24"/>
                <w:szCs w:val="24"/>
              </w:rPr>
              <w:t>с</w:t>
            </w:r>
            <w:r w:rsidRPr="00FC5B57">
              <w:rPr>
                <w:rFonts w:ascii="Times New Roman" w:hAnsi="Times New Roman" w:cs="Times New Roman"/>
                <w:sz w:val="24"/>
                <w:szCs w:val="24"/>
              </w:rPr>
              <w:t>сийским олимпи</w:t>
            </w:r>
            <w:r w:rsidRPr="00FC5B57">
              <w:rPr>
                <w:rFonts w:ascii="Times New Roman" w:hAnsi="Times New Roman" w:cs="Times New Roman"/>
                <w:sz w:val="24"/>
                <w:szCs w:val="24"/>
              </w:rPr>
              <w:t>а</w:t>
            </w:r>
            <w:r w:rsidRPr="00FC5B57">
              <w:rPr>
                <w:rFonts w:ascii="Times New Roman" w:hAnsi="Times New Roman" w:cs="Times New Roman"/>
                <w:sz w:val="24"/>
                <w:szCs w:val="24"/>
              </w:rPr>
              <w:t>дам, конкурсам,  спортивным мер</w:t>
            </w:r>
            <w:r w:rsidRPr="00FC5B57">
              <w:rPr>
                <w:rFonts w:ascii="Times New Roman" w:hAnsi="Times New Roman" w:cs="Times New Roman"/>
                <w:sz w:val="24"/>
                <w:szCs w:val="24"/>
              </w:rPr>
              <w:t>о</w:t>
            </w:r>
            <w:r w:rsidRPr="00FC5B57">
              <w:rPr>
                <w:rFonts w:ascii="Times New Roman" w:hAnsi="Times New Roman" w:cs="Times New Roman"/>
                <w:sz w:val="24"/>
                <w:szCs w:val="24"/>
              </w:rPr>
              <w:t>приятиям, движ</w:t>
            </w:r>
            <w:r w:rsidRPr="00FC5B57">
              <w:rPr>
                <w:rFonts w:ascii="Times New Roman" w:hAnsi="Times New Roman" w:cs="Times New Roman"/>
                <w:sz w:val="24"/>
                <w:szCs w:val="24"/>
              </w:rPr>
              <w:t>е</w:t>
            </w:r>
            <w:r w:rsidRPr="00FC5B57">
              <w:rPr>
                <w:rFonts w:ascii="Times New Roman" w:hAnsi="Times New Roman" w:cs="Times New Roman"/>
                <w:sz w:val="24"/>
                <w:szCs w:val="24"/>
              </w:rPr>
              <w:t>нию "Готов к труду и обороне" (ГТО)</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3</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vAlign w:val="center"/>
          </w:tcPr>
          <w:p w:rsidR="000F2782" w:rsidRPr="00FC5B57" w:rsidRDefault="000F2782"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Формирование к</w:t>
            </w:r>
            <w:r w:rsidRPr="00FC5B57">
              <w:rPr>
                <w:rFonts w:ascii="Times New Roman" w:hAnsi="Times New Roman" w:cs="Times New Roman"/>
                <w:sz w:val="24"/>
                <w:szCs w:val="24"/>
              </w:rPr>
              <w:t>о</w:t>
            </w:r>
            <w:r w:rsidRPr="00FC5B57">
              <w:rPr>
                <w:rFonts w:ascii="Times New Roman" w:hAnsi="Times New Roman" w:cs="Times New Roman"/>
                <w:sz w:val="24"/>
                <w:szCs w:val="24"/>
              </w:rPr>
              <w:t>манд для  участия в городских, реги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и всеро</w:t>
            </w:r>
            <w:r w:rsidRPr="00FC5B57">
              <w:rPr>
                <w:rFonts w:ascii="Times New Roman" w:hAnsi="Times New Roman" w:cs="Times New Roman"/>
                <w:sz w:val="24"/>
                <w:szCs w:val="24"/>
              </w:rPr>
              <w:t>с</w:t>
            </w:r>
            <w:r w:rsidRPr="00FC5B57">
              <w:rPr>
                <w:rFonts w:ascii="Times New Roman" w:hAnsi="Times New Roman" w:cs="Times New Roman"/>
                <w:sz w:val="24"/>
                <w:szCs w:val="24"/>
              </w:rPr>
              <w:t>сийских олимпи</w:t>
            </w:r>
            <w:r w:rsidRPr="00FC5B57">
              <w:rPr>
                <w:rFonts w:ascii="Times New Roman" w:hAnsi="Times New Roman" w:cs="Times New Roman"/>
                <w:sz w:val="24"/>
                <w:szCs w:val="24"/>
              </w:rPr>
              <w:t>а</w:t>
            </w:r>
            <w:r w:rsidRPr="00FC5B57">
              <w:rPr>
                <w:rFonts w:ascii="Times New Roman" w:hAnsi="Times New Roman" w:cs="Times New Roman"/>
                <w:sz w:val="24"/>
                <w:szCs w:val="24"/>
              </w:rPr>
              <w:t>дах, конкурсах,  спортивных мер</w:t>
            </w:r>
            <w:r w:rsidRPr="00FC5B57">
              <w:rPr>
                <w:rFonts w:ascii="Times New Roman" w:hAnsi="Times New Roman" w:cs="Times New Roman"/>
                <w:sz w:val="24"/>
                <w:szCs w:val="24"/>
              </w:rPr>
              <w:t>о</w:t>
            </w:r>
            <w:r w:rsidRPr="00FC5B57">
              <w:rPr>
                <w:rFonts w:ascii="Times New Roman" w:hAnsi="Times New Roman" w:cs="Times New Roman"/>
                <w:sz w:val="24"/>
                <w:szCs w:val="24"/>
              </w:rPr>
              <w:t>приятиях, к движ</w:t>
            </w:r>
            <w:r w:rsidRPr="00FC5B57">
              <w:rPr>
                <w:rFonts w:ascii="Times New Roman" w:hAnsi="Times New Roman" w:cs="Times New Roman"/>
                <w:sz w:val="24"/>
                <w:szCs w:val="24"/>
              </w:rPr>
              <w:t>е</w:t>
            </w:r>
            <w:r w:rsidRPr="00FC5B57">
              <w:rPr>
                <w:rFonts w:ascii="Times New Roman" w:hAnsi="Times New Roman" w:cs="Times New Roman"/>
                <w:sz w:val="24"/>
                <w:szCs w:val="24"/>
              </w:rPr>
              <w:t>нию "Готов к труду и обороне" (ГТО)</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C12B0B" w:rsidRPr="00FC5B57" w:rsidTr="00803D65">
        <w:tc>
          <w:tcPr>
            <w:tcW w:w="575" w:type="dxa"/>
            <w:tcBorders>
              <w:top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bCs/>
                <w:sz w:val="24"/>
                <w:szCs w:val="24"/>
              </w:rPr>
            </w:pPr>
            <w:r w:rsidRPr="00FC5B57">
              <w:rPr>
                <w:rFonts w:ascii="Times New Roman" w:hAnsi="Times New Roman" w:cs="Times New Roman"/>
                <w:bCs/>
                <w:sz w:val="24"/>
                <w:szCs w:val="24"/>
              </w:rPr>
              <w:t>4</w:t>
            </w:r>
            <w:r w:rsidR="00803D65" w:rsidRPr="00FC5B57">
              <w:rPr>
                <w:rFonts w:ascii="Times New Roman" w:hAnsi="Times New Roman" w:cs="Times New Roman"/>
                <w:bCs/>
                <w:sz w:val="24"/>
                <w:szCs w:val="24"/>
              </w:rPr>
              <w:t>.</w:t>
            </w:r>
          </w:p>
        </w:tc>
        <w:tc>
          <w:tcPr>
            <w:tcW w:w="2254" w:type="dxa"/>
            <w:tcBorders>
              <w:top w:val="single" w:sz="4" w:space="0" w:color="000000"/>
              <w:left w:val="single" w:sz="4" w:space="0" w:color="000000"/>
              <w:bottom w:val="single" w:sz="4" w:space="0" w:color="000000"/>
              <w:right w:val="single" w:sz="4" w:space="0" w:color="000000"/>
            </w:tcBorders>
            <w:vAlign w:val="center"/>
          </w:tcPr>
          <w:p w:rsidR="000F2782" w:rsidRPr="00FC5B57" w:rsidRDefault="000F2782"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Организация сет</w:t>
            </w:r>
            <w:r w:rsidRPr="00FC5B57">
              <w:rPr>
                <w:rFonts w:ascii="Times New Roman" w:hAnsi="Times New Roman" w:cs="Times New Roman"/>
                <w:sz w:val="24"/>
                <w:szCs w:val="24"/>
              </w:rPr>
              <w:t>е</w:t>
            </w:r>
            <w:r w:rsidRPr="00FC5B57">
              <w:rPr>
                <w:rFonts w:ascii="Times New Roman" w:hAnsi="Times New Roman" w:cs="Times New Roman"/>
                <w:sz w:val="24"/>
                <w:szCs w:val="24"/>
              </w:rPr>
              <w:t>вого взаимоде</w:t>
            </w:r>
            <w:r w:rsidRPr="00FC5B57">
              <w:rPr>
                <w:rFonts w:ascii="Times New Roman" w:hAnsi="Times New Roman" w:cs="Times New Roman"/>
                <w:sz w:val="24"/>
                <w:szCs w:val="24"/>
              </w:rPr>
              <w:t>й</w:t>
            </w:r>
            <w:r w:rsidRPr="00FC5B57">
              <w:rPr>
                <w:rFonts w:ascii="Times New Roman" w:hAnsi="Times New Roman" w:cs="Times New Roman"/>
                <w:sz w:val="24"/>
                <w:szCs w:val="24"/>
              </w:rPr>
              <w:t>ствия с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тельными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зациями для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низации внеауд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торной занятости обучающихся по </w:t>
            </w:r>
            <w:r w:rsidRPr="00FC5B57">
              <w:rPr>
                <w:rFonts w:ascii="Times New Roman" w:hAnsi="Times New Roman" w:cs="Times New Roman"/>
                <w:sz w:val="24"/>
                <w:szCs w:val="24"/>
              </w:rPr>
              <w:lastRenderedPageBreak/>
              <w:t>техническому направлению, ре</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программ профессионального обучения с получ</w:t>
            </w:r>
            <w:r w:rsidRPr="00FC5B57">
              <w:rPr>
                <w:rFonts w:ascii="Times New Roman" w:hAnsi="Times New Roman" w:cs="Times New Roman"/>
                <w:sz w:val="24"/>
                <w:szCs w:val="24"/>
              </w:rPr>
              <w:t>е</w:t>
            </w:r>
            <w:r w:rsidRPr="00FC5B57">
              <w:rPr>
                <w:rFonts w:ascii="Times New Roman" w:hAnsi="Times New Roman" w:cs="Times New Roman"/>
                <w:sz w:val="24"/>
                <w:szCs w:val="24"/>
              </w:rPr>
              <w:t>нием свидетельства о присвоении раб</w:t>
            </w:r>
            <w:r w:rsidRPr="00FC5B57">
              <w:rPr>
                <w:rFonts w:ascii="Times New Roman" w:hAnsi="Times New Roman" w:cs="Times New Roman"/>
                <w:sz w:val="24"/>
                <w:szCs w:val="24"/>
              </w:rPr>
              <w:t>о</w:t>
            </w:r>
            <w:r w:rsidRPr="00FC5B57">
              <w:rPr>
                <w:rFonts w:ascii="Times New Roman" w:hAnsi="Times New Roman" w:cs="Times New Roman"/>
                <w:sz w:val="24"/>
                <w:szCs w:val="24"/>
              </w:rPr>
              <w:t>чей профессии</w:t>
            </w:r>
          </w:p>
        </w:tc>
        <w:tc>
          <w:tcPr>
            <w:tcW w:w="207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Дубинина Н.А.</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803D65"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0F2782" w:rsidRPr="00FC5B57" w:rsidRDefault="000F2782"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829" w:type="dxa"/>
            <w:tcBorders>
              <w:top w:val="single" w:sz="4" w:space="0" w:color="000000"/>
              <w:left w:val="single" w:sz="4" w:space="0" w:color="000000"/>
              <w:bottom w:val="single" w:sz="4" w:space="0" w:color="000000"/>
              <w:right w:val="single" w:sz="4" w:space="0" w:color="000000"/>
            </w:tcBorders>
          </w:tcPr>
          <w:p w:rsidR="000F2782" w:rsidRPr="00FC5B57" w:rsidRDefault="000F2782"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992" w:type="dxa"/>
            <w:tcBorders>
              <w:top w:val="single" w:sz="4" w:space="0" w:color="000000"/>
              <w:left w:val="single" w:sz="4" w:space="0" w:color="000000"/>
              <w:bottom w:val="single" w:sz="4" w:space="0" w:color="000000"/>
            </w:tcBorders>
          </w:tcPr>
          <w:p w:rsidR="000F2782" w:rsidRPr="00FC5B57" w:rsidRDefault="000F2782"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bl>
    <w:p w:rsidR="00F848AB" w:rsidRPr="00FC5B57" w:rsidRDefault="00F848AB" w:rsidP="00FC5B57">
      <w:pPr>
        <w:autoSpaceDE w:val="0"/>
        <w:autoSpaceDN w:val="0"/>
        <w:adjustRightInd w:val="0"/>
        <w:spacing w:after="0" w:line="240" w:lineRule="auto"/>
        <w:jc w:val="both"/>
        <w:rPr>
          <w:rFonts w:ascii="Times New Roman" w:hAnsi="Times New Roman" w:cs="Times New Roman"/>
          <w:bCs/>
          <w:kern w:val="24"/>
          <w:sz w:val="24"/>
          <w:szCs w:val="24"/>
        </w:rPr>
      </w:pPr>
    </w:p>
    <w:p w:rsidR="000D7335" w:rsidRPr="00FC5B57" w:rsidRDefault="00707714" w:rsidP="00542D7F">
      <w:pPr>
        <w:autoSpaceDE w:val="0"/>
        <w:autoSpaceDN w:val="0"/>
        <w:adjustRightInd w:val="0"/>
        <w:spacing w:after="0" w:line="240" w:lineRule="auto"/>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 xml:space="preserve">3.3.1.5. </w:t>
      </w:r>
      <w:r w:rsidR="000D7335" w:rsidRPr="00FC5B57">
        <w:rPr>
          <w:rFonts w:ascii="Times New Roman" w:hAnsi="Times New Roman" w:cs="Times New Roman"/>
          <w:b/>
          <w:bCs/>
          <w:kern w:val="24"/>
          <w:sz w:val="24"/>
          <w:szCs w:val="24"/>
        </w:rPr>
        <w:t>План мероприятий по реализации проекта 3</w:t>
      </w:r>
    </w:p>
    <w:p w:rsidR="000D7335" w:rsidRPr="00FC5B57" w:rsidRDefault="000D7335" w:rsidP="00FC5B57">
      <w:pPr>
        <w:autoSpaceDE w:val="0"/>
        <w:autoSpaceDN w:val="0"/>
        <w:adjustRightInd w:val="0"/>
        <w:spacing w:after="0" w:line="240" w:lineRule="auto"/>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58"/>
        <w:gridCol w:w="1184"/>
        <w:gridCol w:w="1331"/>
        <w:gridCol w:w="2050"/>
        <w:gridCol w:w="1715"/>
        <w:gridCol w:w="1559"/>
      </w:tblGrid>
      <w:tr w:rsidR="00E00EB0" w:rsidRPr="00FC5B57" w:rsidTr="00C12B0B">
        <w:tc>
          <w:tcPr>
            <w:tcW w:w="568" w:type="dxa"/>
            <w:vMerge w:val="restart"/>
            <w:tcBorders>
              <w:top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 п\</w:t>
            </w:r>
            <w:proofErr w:type="gramStart"/>
            <w:r w:rsidRPr="00FC5B57">
              <w:rPr>
                <w:rFonts w:ascii="Times New Roman" w:hAnsi="Times New Roman" w:cs="Times New Roman"/>
                <w:bCs/>
                <w:iCs/>
                <w:sz w:val="24"/>
                <w:szCs w:val="24"/>
              </w:rPr>
              <w:t>п</w:t>
            </w:r>
            <w:proofErr w:type="gramEnd"/>
          </w:p>
        </w:tc>
        <w:tc>
          <w:tcPr>
            <w:tcW w:w="1658" w:type="dxa"/>
            <w:vMerge w:val="restart"/>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Наименов</w:t>
            </w:r>
            <w:r w:rsidRPr="00FC5B57">
              <w:rPr>
                <w:rFonts w:ascii="Times New Roman" w:hAnsi="Times New Roman" w:cs="Times New Roman"/>
                <w:bCs/>
                <w:iCs/>
                <w:sz w:val="24"/>
                <w:szCs w:val="24"/>
              </w:rPr>
              <w:t>а</w:t>
            </w:r>
            <w:r w:rsidRPr="00FC5B57">
              <w:rPr>
                <w:rFonts w:ascii="Times New Roman" w:hAnsi="Times New Roman" w:cs="Times New Roman"/>
                <w:bCs/>
                <w:iCs/>
                <w:sz w:val="24"/>
                <w:szCs w:val="24"/>
              </w:rPr>
              <w:t>ние меропр</w:t>
            </w:r>
            <w:r w:rsidRPr="00FC5B57">
              <w:rPr>
                <w:rFonts w:ascii="Times New Roman" w:hAnsi="Times New Roman" w:cs="Times New Roman"/>
                <w:bCs/>
                <w:iCs/>
                <w:sz w:val="24"/>
                <w:szCs w:val="24"/>
              </w:rPr>
              <w:t>и</w:t>
            </w:r>
            <w:r w:rsidRPr="00FC5B57">
              <w:rPr>
                <w:rFonts w:ascii="Times New Roman" w:hAnsi="Times New Roman" w:cs="Times New Roman"/>
                <w:bCs/>
                <w:iCs/>
                <w:sz w:val="24"/>
                <w:szCs w:val="24"/>
              </w:rPr>
              <w:t>ятия, ко</w:t>
            </w:r>
            <w:r w:rsidRPr="00FC5B57">
              <w:rPr>
                <w:rFonts w:ascii="Times New Roman" w:hAnsi="Times New Roman" w:cs="Times New Roman"/>
                <w:bCs/>
                <w:iCs/>
                <w:sz w:val="24"/>
                <w:szCs w:val="24"/>
              </w:rPr>
              <w:t>н</w:t>
            </w:r>
            <w:r w:rsidRPr="00FC5B57">
              <w:rPr>
                <w:rFonts w:ascii="Times New Roman" w:hAnsi="Times New Roman" w:cs="Times New Roman"/>
                <w:bCs/>
                <w:iCs/>
                <w:sz w:val="24"/>
                <w:szCs w:val="24"/>
              </w:rPr>
              <w:t>трольной точки</w:t>
            </w:r>
          </w:p>
        </w:tc>
        <w:tc>
          <w:tcPr>
            <w:tcW w:w="2515" w:type="dxa"/>
            <w:gridSpan w:val="2"/>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Сроки реализации</w:t>
            </w:r>
          </w:p>
        </w:tc>
        <w:tc>
          <w:tcPr>
            <w:tcW w:w="2050" w:type="dxa"/>
            <w:vMerge w:val="restart"/>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Ответственный исполнитель</w:t>
            </w:r>
          </w:p>
        </w:tc>
        <w:tc>
          <w:tcPr>
            <w:tcW w:w="1715" w:type="dxa"/>
            <w:vMerge w:val="restart"/>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Вид докуме</w:t>
            </w:r>
            <w:r w:rsidRPr="00FC5B57">
              <w:rPr>
                <w:rFonts w:ascii="Times New Roman" w:hAnsi="Times New Roman" w:cs="Times New Roman"/>
                <w:bCs/>
                <w:iCs/>
                <w:sz w:val="24"/>
                <w:szCs w:val="24"/>
              </w:rPr>
              <w:t>н</w:t>
            </w:r>
            <w:r w:rsidRPr="00FC5B57">
              <w:rPr>
                <w:rFonts w:ascii="Times New Roman" w:hAnsi="Times New Roman" w:cs="Times New Roman"/>
                <w:bCs/>
                <w:iCs/>
                <w:sz w:val="24"/>
                <w:szCs w:val="24"/>
              </w:rPr>
              <w:t>тации и х</w:t>
            </w:r>
            <w:r w:rsidRPr="00FC5B57">
              <w:rPr>
                <w:rFonts w:ascii="Times New Roman" w:hAnsi="Times New Roman" w:cs="Times New Roman"/>
                <w:bCs/>
                <w:iCs/>
                <w:sz w:val="24"/>
                <w:szCs w:val="24"/>
              </w:rPr>
              <w:t>а</w:t>
            </w:r>
            <w:r w:rsidRPr="00FC5B57">
              <w:rPr>
                <w:rFonts w:ascii="Times New Roman" w:hAnsi="Times New Roman" w:cs="Times New Roman"/>
                <w:bCs/>
                <w:iCs/>
                <w:sz w:val="24"/>
                <w:szCs w:val="24"/>
              </w:rPr>
              <w:t>рактеристика результата</w:t>
            </w:r>
          </w:p>
        </w:tc>
        <w:tc>
          <w:tcPr>
            <w:tcW w:w="1559" w:type="dxa"/>
            <w:vMerge w:val="restart"/>
            <w:tcBorders>
              <w:top w:val="single" w:sz="4" w:space="0" w:color="auto"/>
              <w:left w:val="single" w:sz="4" w:space="0" w:color="auto"/>
              <w:bottom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Уровень контроля</w:t>
            </w:r>
          </w:p>
        </w:tc>
      </w:tr>
      <w:tr w:rsidR="00E00EB0" w:rsidRPr="00FC5B57" w:rsidTr="00C12B0B">
        <w:tc>
          <w:tcPr>
            <w:tcW w:w="568" w:type="dxa"/>
            <w:vMerge/>
            <w:tcBorders>
              <w:top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sz w:val="24"/>
                <w:szCs w:val="24"/>
              </w:rPr>
            </w:pPr>
          </w:p>
        </w:tc>
        <w:tc>
          <w:tcPr>
            <w:tcW w:w="1658" w:type="dxa"/>
            <w:vMerge/>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sz w:val="24"/>
                <w:szCs w:val="24"/>
              </w:rPr>
            </w:pPr>
          </w:p>
        </w:tc>
        <w:tc>
          <w:tcPr>
            <w:tcW w:w="1184"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начало</w:t>
            </w:r>
          </w:p>
        </w:tc>
        <w:tc>
          <w:tcPr>
            <w:tcW w:w="1331"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iCs/>
                <w:sz w:val="24"/>
                <w:szCs w:val="24"/>
              </w:rPr>
            </w:pPr>
            <w:r w:rsidRPr="00FC5B57">
              <w:rPr>
                <w:rFonts w:ascii="Times New Roman" w:hAnsi="Times New Roman" w:cs="Times New Roman"/>
                <w:bCs/>
                <w:iCs/>
                <w:sz w:val="24"/>
                <w:szCs w:val="24"/>
              </w:rPr>
              <w:t>окончание</w:t>
            </w:r>
          </w:p>
        </w:tc>
        <w:tc>
          <w:tcPr>
            <w:tcW w:w="2050" w:type="dxa"/>
            <w:vMerge/>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sz w:val="24"/>
                <w:szCs w:val="24"/>
              </w:rPr>
            </w:pPr>
          </w:p>
        </w:tc>
        <w:tc>
          <w:tcPr>
            <w:tcW w:w="1715" w:type="dxa"/>
            <w:vMerge/>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sz w:val="24"/>
                <w:szCs w:val="24"/>
              </w:rPr>
            </w:pPr>
          </w:p>
        </w:tc>
        <w:tc>
          <w:tcPr>
            <w:tcW w:w="1559" w:type="dxa"/>
            <w:vMerge/>
            <w:tcBorders>
              <w:top w:val="single" w:sz="4" w:space="0" w:color="auto"/>
              <w:left w:val="single" w:sz="4" w:space="0" w:color="auto"/>
              <w:bottom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bCs/>
                <w:sz w:val="24"/>
                <w:szCs w:val="24"/>
              </w:rPr>
            </w:pPr>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Участие в г</w:t>
            </w:r>
            <w:r w:rsidRPr="00FC5B57">
              <w:rPr>
                <w:rFonts w:ascii="Times New Roman" w:hAnsi="Times New Roman" w:cs="Times New Roman"/>
                <w:sz w:val="24"/>
                <w:szCs w:val="24"/>
              </w:rPr>
              <w:t>о</w:t>
            </w:r>
            <w:r w:rsidRPr="00FC5B57">
              <w:rPr>
                <w:rFonts w:ascii="Times New Roman" w:hAnsi="Times New Roman" w:cs="Times New Roman"/>
                <w:sz w:val="24"/>
                <w:szCs w:val="24"/>
              </w:rPr>
              <w:t>родских, р</w:t>
            </w:r>
            <w:r w:rsidRPr="00FC5B57">
              <w:rPr>
                <w:rFonts w:ascii="Times New Roman" w:hAnsi="Times New Roman" w:cs="Times New Roman"/>
                <w:sz w:val="24"/>
                <w:szCs w:val="24"/>
              </w:rPr>
              <w:t>е</w:t>
            </w:r>
            <w:r w:rsidRPr="00FC5B57">
              <w:rPr>
                <w:rFonts w:ascii="Times New Roman" w:hAnsi="Times New Roman" w:cs="Times New Roman"/>
                <w:sz w:val="24"/>
                <w:szCs w:val="24"/>
              </w:rPr>
              <w:t>гиональных и всеросси</w:t>
            </w:r>
            <w:r w:rsidRPr="00FC5B57">
              <w:rPr>
                <w:rFonts w:ascii="Times New Roman" w:hAnsi="Times New Roman" w:cs="Times New Roman"/>
                <w:sz w:val="24"/>
                <w:szCs w:val="24"/>
              </w:rPr>
              <w:t>й</w:t>
            </w:r>
            <w:r w:rsidRPr="00FC5B57">
              <w:rPr>
                <w:rFonts w:ascii="Times New Roman" w:hAnsi="Times New Roman" w:cs="Times New Roman"/>
                <w:sz w:val="24"/>
                <w:szCs w:val="24"/>
              </w:rPr>
              <w:t>ских олимп</w:t>
            </w:r>
            <w:r w:rsidRPr="00FC5B57">
              <w:rPr>
                <w:rFonts w:ascii="Times New Roman" w:hAnsi="Times New Roman" w:cs="Times New Roman"/>
                <w:sz w:val="24"/>
                <w:szCs w:val="24"/>
              </w:rPr>
              <w:t>и</w:t>
            </w:r>
            <w:r w:rsidRPr="00FC5B57">
              <w:rPr>
                <w:rFonts w:ascii="Times New Roman" w:hAnsi="Times New Roman" w:cs="Times New Roman"/>
                <w:sz w:val="24"/>
                <w:szCs w:val="24"/>
              </w:rPr>
              <w:t>адах, конку</w:t>
            </w:r>
            <w:r w:rsidRPr="00FC5B57">
              <w:rPr>
                <w:rFonts w:ascii="Times New Roman" w:hAnsi="Times New Roman" w:cs="Times New Roman"/>
                <w:sz w:val="24"/>
                <w:szCs w:val="24"/>
              </w:rPr>
              <w:t>р</w:t>
            </w:r>
            <w:r w:rsidRPr="00FC5B57">
              <w:rPr>
                <w:rFonts w:ascii="Times New Roman" w:hAnsi="Times New Roman" w:cs="Times New Roman"/>
                <w:sz w:val="24"/>
                <w:szCs w:val="24"/>
              </w:rPr>
              <w:t>сах</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w:t>
            </w:r>
            <w:r w:rsidR="00803D65" w:rsidRPr="00FC5B57">
              <w:rPr>
                <w:rFonts w:ascii="Times New Roman" w:hAnsi="Times New Roman" w:cs="Times New Roman"/>
                <w:bCs/>
                <w:sz w:val="24"/>
                <w:szCs w:val="24"/>
              </w:rPr>
              <w:t xml:space="preserve">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2</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Участия в г</w:t>
            </w:r>
            <w:r w:rsidRPr="00FC5B57">
              <w:rPr>
                <w:rFonts w:ascii="Times New Roman" w:hAnsi="Times New Roman" w:cs="Times New Roman"/>
                <w:sz w:val="24"/>
                <w:szCs w:val="24"/>
              </w:rPr>
              <w:t>о</w:t>
            </w:r>
            <w:r w:rsidRPr="00FC5B57">
              <w:rPr>
                <w:rFonts w:ascii="Times New Roman" w:hAnsi="Times New Roman" w:cs="Times New Roman"/>
                <w:sz w:val="24"/>
                <w:szCs w:val="24"/>
              </w:rPr>
              <w:t>родских, р</w:t>
            </w:r>
            <w:r w:rsidRPr="00FC5B57">
              <w:rPr>
                <w:rFonts w:ascii="Times New Roman" w:hAnsi="Times New Roman" w:cs="Times New Roman"/>
                <w:sz w:val="24"/>
                <w:szCs w:val="24"/>
              </w:rPr>
              <w:t>е</w:t>
            </w:r>
            <w:r w:rsidRPr="00FC5B57">
              <w:rPr>
                <w:rFonts w:ascii="Times New Roman" w:hAnsi="Times New Roman" w:cs="Times New Roman"/>
                <w:sz w:val="24"/>
                <w:szCs w:val="24"/>
              </w:rPr>
              <w:t>гиональных спортивных  мероприят</w:t>
            </w:r>
            <w:r w:rsidRPr="00FC5B57">
              <w:rPr>
                <w:rFonts w:ascii="Times New Roman" w:hAnsi="Times New Roman" w:cs="Times New Roman"/>
                <w:sz w:val="24"/>
                <w:szCs w:val="24"/>
              </w:rPr>
              <w:t>и</w:t>
            </w:r>
            <w:r w:rsidRPr="00FC5B57">
              <w:rPr>
                <w:rFonts w:ascii="Times New Roman" w:hAnsi="Times New Roman" w:cs="Times New Roman"/>
                <w:sz w:val="24"/>
                <w:szCs w:val="24"/>
              </w:rPr>
              <w:t>ях</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proofErr w:type="spellStart"/>
            <w:r w:rsidRPr="00FC5B57">
              <w:rPr>
                <w:rFonts w:ascii="Times New Roman" w:hAnsi="Times New Roman" w:cs="Times New Roman"/>
                <w:bCs/>
                <w:sz w:val="24"/>
                <w:szCs w:val="24"/>
              </w:rPr>
              <w:t>Носачева</w:t>
            </w:r>
            <w:proofErr w:type="spellEnd"/>
            <w:r w:rsidR="00803D65" w:rsidRPr="00FC5B57">
              <w:rPr>
                <w:rFonts w:ascii="Times New Roman" w:hAnsi="Times New Roman" w:cs="Times New Roman"/>
                <w:bCs/>
                <w:sz w:val="24"/>
                <w:szCs w:val="24"/>
              </w:rPr>
              <w:t xml:space="preserve"> О.С.</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3</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015B1A"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 xml:space="preserve">Сдача норм </w:t>
            </w:r>
            <w:r w:rsidR="00E00EB0" w:rsidRPr="00FC5B57">
              <w:rPr>
                <w:rFonts w:ascii="Times New Roman" w:hAnsi="Times New Roman" w:cs="Times New Roman"/>
                <w:sz w:val="24"/>
                <w:szCs w:val="24"/>
              </w:rPr>
              <w:t>Готов к тру</w:t>
            </w:r>
            <w:r w:rsidRPr="00FC5B57">
              <w:rPr>
                <w:rFonts w:ascii="Times New Roman" w:hAnsi="Times New Roman" w:cs="Times New Roman"/>
                <w:sz w:val="24"/>
                <w:szCs w:val="24"/>
              </w:rPr>
              <w:t>ду и обороне»</w:t>
            </w:r>
            <w:r w:rsidR="00E00EB0" w:rsidRPr="00FC5B57">
              <w:rPr>
                <w:rFonts w:ascii="Times New Roman" w:hAnsi="Times New Roman" w:cs="Times New Roman"/>
                <w:sz w:val="24"/>
                <w:szCs w:val="24"/>
              </w:rPr>
              <w:t xml:space="preserve"> (ГТО)</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2024</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Соколов О.Г.</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4</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Техническое творчество студентов</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Романченко А.У</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5</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Краеведч</w:t>
            </w:r>
            <w:r w:rsidRPr="00FC5B57">
              <w:rPr>
                <w:rFonts w:ascii="Times New Roman" w:hAnsi="Times New Roman" w:cs="Times New Roman"/>
                <w:bCs/>
                <w:sz w:val="24"/>
                <w:szCs w:val="24"/>
              </w:rPr>
              <w:t>е</w:t>
            </w:r>
            <w:r w:rsidRPr="00FC5B57">
              <w:rPr>
                <w:rFonts w:ascii="Times New Roman" w:hAnsi="Times New Roman" w:cs="Times New Roman"/>
                <w:bCs/>
                <w:sz w:val="24"/>
                <w:szCs w:val="24"/>
              </w:rPr>
              <w:t>ская деятел</w:t>
            </w:r>
            <w:r w:rsidRPr="00FC5B57">
              <w:rPr>
                <w:rFonts w:ascii="Times New Roman" w:hAnsi="Times New Roman" w:cs="Times New Roman"/>
                <w:bCs/>
                <w:sz w:val="24"/>
                <w:szCs w:val="24"/>
              </w:rPr>
              <w:t>ь</w:t>
            </w:r>
            <w:r w:rsidRPr="00FC5B57">
              <w:rPr>
                <w:rFonts w:ascii="Times New Roman" w:hAnsi="Times New Roman" w:cs="Times New Roman"/>
                <w:bCs/>
                <w:sz w:val="24"/>
                <w:szCs w:val="24"/>
              </w:rPr>
              <w:t>ность студе</w:t>
            </w:r>
            <w:r w:rsidRPr="00FC5B57">
              <w:rPr>
                <w:rFonts w:ascii="Times New Roman" w:hAnsi="Times New Roman" w:cs="Times New Roman"/>
                <w:bCs/>
                <w:sz w:val="24"/>
                <w:szCs w:val="24"/>
              </w:rPr>
              <w:t>н</w:t>
            </w:r>
            <w:r w:rsidRPr="00FC5B57">
              <w:rPr>
                <w:rFonts w:ascii="Times New Roman" w:hAnsi="Times New Roman" w:cs="Times New Roman"/>
                <w:bCs/>
                <w:sz w:val="24"/>
                <w:szCs w:val="24"/>
              </w:rPr>
              <w:lastRenderedPageBreak/>
              <w:t>тов</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май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Вороной С.В.</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lastRenderedPageBreak/>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lastRenderedPageBreak/>
              <w:t>6</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Месячник «Защитник Отечества»</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Соколов О.Г.</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7</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Меропри</w:t>
            </w:r>
            <w:r w:rsidRPr="00FC5B57">
              <w:rPr>
                <w:rFonts w:ascii="Times New Roman" w:hAnsi="Times New Roman" w:cs="Times New Roman"/>
                <w:bCs/>
                <w:sz w:val="24"/>
                <w:szCs w:val="24"/>
              </w:rPr>
              <w:t>я</w:t>
            </w:r>
            <w:r w:rsidRPr="00FC5B57">
              <w:rPr>
                <w:rFonts w:ascii="Times New Roman" w:hAnsi="Times New Roman" w:cs="Times New Roman"/>
                <w:bCs/>
                <w:sz w:val="24"/>
                <w:szCs w:val="24"/>
              </w:rPr>
              <w:t>тия, посв</w:t>
            </w:r>
            <w:r w:rsidRPr="00FC5B57">
              <w:rPr>
                <w:rFonts w:ascii="Times New Roman" w:hAnsi="Times New Roman" w:cs="Times New Roman"/>
                <w:bCs/>
                <w:sz w:val="24"/>
                <w:szCs w:val="24"/>
              </w:rPr>
              <w:t>я</w:t>
            </w:r>
            <w:r w:rsidRPr="00FC5B57">
              <w:rPr>
                <w:rFonts w:ascii="Times New Roman" w:hAnsi="Times New Roman" w:cs="Times New Roman"/>
                <w:bCs/>
                <w:sz w:val="24"/>
                <w:szCs w:val="24"/>
              </w:rPr>
              <w:t>щенные В</w:t>
            </w:r>
            <w:r w:rsidRPr="00FC5B57">
              <w:rPr>
                <w:rFonts w:ascii="Times New Roman" w:hAnsi="Times New Roman" w:cs="Times New Roman"/>
                <w:bCs/>
                <w:sz w:val="24"/>
                <w:szCs w:val="24"/>
              </w:rPr>
              <w:t>е</w:t>
            </w:r>
            <w:r w:rsidRPr="00FC5B57">
              <w:rPr>
                <w:rFonts w:ascii="Times New Roman" w:hAnsi="Times New Roman" w:cs="Times New Roman"/>
                <w:bCs/>
                <w:sz w:val="24"/>
                <w:szCs w:val="24"/>
              </w:rPr>
              <w:t>ликой Победе</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2022</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2023</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8</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Волонтерская деятельность студентов</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9</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Месячник профилакт</w:t>
            </w:r>
            <w:r w:rsidRPr="00FC5B57">
              <w:rPr>
                <w:rFonts w:ascii="Times New Roman" w:hAnsi="Times New Roman" w:cs="Times New Roman"/>
                <w:sz w:val="24"/>
                <w:szCs w:val="24"/>
              </w:rPr>
              <w:t>и</w:t>
            </w:r>
            <w:r w:rsidRPr="00FC5B57">
              <w:rPr>
                <w:rFonts w:ascii="Times New Roman" w:hAnsi="Times New Roman" w:cs="Times New Roman"/>
                <w:sz w:val="24"/>
                <w:szCs w:val="24"/>
              </w:rPr>
              <w:t>ки правон</w:t>
            </w:r>
            <w:r w:rsidRPr="00FC5B57">
              <w:rPr>
                <w:rFonts w:ascii="Times New Roman" w:hAnsi="Times New Roman" w:cs="Times New Roman"/>
                <w:sz w:val="24"/>
                <w:szCs w:val="24"/>
              </w:rPr>
              <w:t>а</w:t>
            </w:r>
            <w:r w:rsidRPr="00FC5B57">
              <w:rPr>
                <w:rFonts w:ascii="Times New Roman" w:hAnsi="Times New Roman" w:cs="Times New Roman"/>
                <w:sz w:val="24"/>
                <w:szCs w:val="24"/>
              </w:rPr>
              <w:t>рушений</w:t>
            </w:r>
          </w:p>
        </w:tc>
        <w:tc>
          <w:tcPr>
            <w:tcW w:w="1184"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2022</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2023</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2022</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2023</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A41BCD" w:rsidRPr="00FC5B57" w:rsidTr="00A41BCD">
        <w:tc>
          <w:tcPr>
            <w:tcW w:w="568" w:type="dxa"/>
            <w:tcBorders>
              <w:top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10</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Встреча с с</w:t>
            </w:r>
            <w:r w:rsidRPr="00FC5B57">
              <w:rPr>
                <w:rFonts w:ascii="Times New Roman" w:hAnsi="Times New Roman" w:cs="Times New Roman"/>
                <w:sz w:val="24"/>
                <w:szCs w:val="24"/>
              </w:rPr>
              <w:t>о</w:t>
            </w:r>
            <w:r w:rsidRPr="00FC5B57">
              <w:rPr>
                <w:rFonts w:ascii="Times New Roman" w:hAnsi="Times New Roman" w:cs="Times New Roman"/>
                <w:sz w:val="24"/>
                <w:szCs w:val="24"/>
              </w:rPr>
              <w:t>трудниками ГУ МВД по г. Ростову – на Дону</w:t>
            </w:r>
          </w:p>
        </w:tc>
        <w:tc>
          <w:tcPr>
            <w:tcW w:w="1184"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2022</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2023</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2022</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2023</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A41BCD" w:rsidRPr="00FC5B57" w:rsidTr="00A41BCD">
        <w:tc>
          <w:tcPr>
            <w:tcW w:w="568" w:type="dxa"/>
            <w:tcBorders>
              <w:top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11</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Неделя бе</w:t>
            </w:r>
            <w:r w:rsidRPr="00FC5B57">
              <w:rPr>
                <w:rFonts w:ascii="Times New Roman" w:hAnsi="Times New Roman" w:cs="Times New Roman"/>
                <w:sz w:val="24"/>
                <w:szCs w:val="24"/>
              </w:rPr>
              <w:t>з</w:t>
            </w:r>
            <w:r w:rsidRPr="00FC5B57">
              <w:rPr>
                <w:rFonts w:ascii="Times New Roman" w:hAnsi="Times New Roman" w:cs="Times New Roman"/>
                <w:sz w:val="24"/>
                <w:szCs w:val="24"/>
              </w:rPr>
              <w:t>опасности дорожного движения</w:t>
            </w:r>
          </w:p>
        </w:tc>
        <w:tc>
          <w:tcPr>
            <w:tcW w:w="1184"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tc>
        <w:tc>
          <w:tcPr>
            <w:tcW w:w="1331"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tc>
        <w:tc>
          <w:tcPr>
            <w:tcW w:w="2050"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Соколов О.Г.</w:t>
            </w:r>
          </w:p>
        </w:tc>
        <w:tc>
          <w:tcPr>
            <w:tcW w:w="1715"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A41BCD" w:rsidRPr="00FC5B57" w:rsidRDefault="00A41BCD"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lastRenderedPageBreak/>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lastRenderedPageBreak/>
              <w:t>12</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686ACA"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Тематические классные </w:t>
            </w:r>
          </w:p>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часы</w:t>
            </w:r>
          </w:p>
        </w:tc>
        <w:tc>
          <w:tcPr>
            <w:tcW w:w="1184"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ежегодно</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раз в квартал</w:t>
            </w:r>
          </w:p>
          <w:p w:rsidR="00A41BCD" w:rsidRPr="00FC5B57" w:rsidRDefault="00A41BCD" w:rsidP="00FC5B57">
            <w:pPr>
              <w:spacing w:after="0" w:line="240" w:lineRule="auto"/>
              <w:jc w:val="center"/>
              <w:textAlignment w:val="baseline"/>
              <w:rPr>
                <w:rFonts w:ascii="Times New Roman" w:hAnsi="Times New Roman" w:cs="Times New Roman"/>
                <w:sz w:val="24"/>
                <w:szCs w:val="24"/>
              </w:rPr>
            </w:pPr>
          </w:p>
          <w:p w:rsidR="00A41BCD" w:rsidRPr="00FC5B57" w:rsidRDefault="00A41BCD" w:rsidP="00FC5B57">
            <w:pPr>
              <w:spacing w:after="0" w:line="240" w:lineRule="auto"/>
              <w:jc w:val="center"/>
              <w:textAlignment w:val="baseline"/>
              <w:rPr>
                <w:rFonts w:ascii="Times New Roman" w:hAnsi="Times New Roman" w:cs="Times New Roman"/>
                <w:sz w:val="24"/>
                <w:szCs w:val="24"/>
              </w:rPr>
            </w:pPr>
          </w:p>
          <w:p w:rsidR="00A41BCD" w:rsidRPr="00FC5B57" w:rsidRDefault="00A41BCD" w:rsidP="00FC5B57">
            <w:pPr>
              <w:spacing w:after="0" w:line="240" w:lineRule="auto"/>
              <w:jc w:val="center"/>
              <w:textAlignment w:val="baseline"/>
              <w:rPr>
                <w:rFonts w:ascii="Times New Roman" w:hAnsi="Times New Roman" w:cs="Times New Roman"/>
                <w:sz w:val="24"/>
                <w:szCs w:val="24"/>
              </w:rPr>
            </w:pPr>
          </w:p>
          <w:p w:rsidR="00A41BCD" w:rsidRPr="00FC5B57" w:rsidRDefault="00A41BCD" w:rsidP="00FC5B57">
            <w:pPr>
              <w:spacing w:after="0" w:line="240" w:lineRule="auto"/>
              <w:jc w:val="center"/>
              <w:textAlignment w:val="baseline"/>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A41BCD"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p w:rsidR="00E00EB0" w:rsidRPr="00FC5B57" w:rsidRDefault="00E00EB0" w:rsidP="00FC5B57">
            <w:pPr>
              <w:spacing w:after="0" w:line="240" w:lineRule="auto"/>
              <w:jc w:val="center"/>
              <w:textAlignment w:val="baseline"/>
              <w:rPr>
                <w:rFonts w:ascii="Times New Roman" w:hAnsi="Times New Roman" w:cs="Times New Roman"/>
                <w:sz w:val="24"/>
                <w:szCs w:val="24"/>
              </w:rPr>
            </w:pP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13</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Взаимоде</w:t>
            </w:r>
            <w:r w:rsidRPr="00FC5B57">
              <w:rPr>
                <w:rFonts w:ascii="Times New Roman" w:hAnsi="Times New Roman" w:cs="Times New Roman"/>
                <w:bCs/>
                <w:sz w:val="24"/>
                <w:szCs w:val="24"/>
              </w:rPr>
              <w:t>й</w:t>
            </w:r>
            <w:r w:rsidRPr="00FC5B57">
              <w:rPr>
                <w:rFonts w:ascii="Times New Roman" w:hAnsi="Times New Roman" w:cs="Times New Roman"/>
                <w:bCs/>
                <w:sz w:val="24"/>
                <w:szCs w:val="24"/>
              </w:rPr>
              <w:t>ствия с род</w:t>
            </w:r>
            <w:r w:rsidRPr="00FC5B57">
              <w:rPr>
                <w:rFonts w:ascii="Times New Roman" w:hAnsi="Times New Roman" w:cs="Times New Roman"/>
                <w:bCs/>
                <w:sz w:val="24"/>
                <w:szCs w:val="24"/>
              </w:rPr>
              <w:t>и</w:t>
            </w:r>
            <w:r w:rsidRPr="00FC5B57">
              <w:rPr>
                <w:rFonts w:ascii="Times New Roman" w:hAnsi="Times New Roman" w:cs="Times New Roman"/>
                <w:bCs/>
                <w:sz w:val="24"/>
                <w:szCs w:val="24"/>
              </w:rPr>
              <w:t>телями (з</w:t>
            </w:r>
            <w:r w:rsidRPr="00FC5B57">
              <w:rPr>
                <w:rFonts w:ascii="Times New Roman" w:hAnsi="Times New Roman" w:cs="Times New Roman"/>
                <w:bCs/>
                <w:sz w:val="24"/>
                <w:szCs w:val="24"/>
              </w:rPr>
              <w:t>а</w:t>
            </w:r>
            <w:r w:rsidRPr="00FC5B57">
              <w:rPr>
                <w:rFonts w:ascii="Times New Roman" w:hAnsi="Times New Roman" w:cs="Times New Roman"/>
                <w:bCs/>
                <w:sz w:val="24"/>
                <w:szCs w:val="24"/>
              </w:rPr>
              <w:t>конными представит</w:t>
            </w:r>
            <w:r w:rsidRPr="00FC5B57">
              <w:rPr>
                <w:rFonts w:ascii="Times New Roman" w:hAnsi="Times New Roman" w:cs="Times New Roman"/>
                <w:bCs/>
                <w:sz w:val="24"/>
                <w:szCs w:val="24"/>
              </w:rPr>
              <w:t>е</w:t>
            </w:r>
            <w:r w:rsidRPr="00FC5B57">
              <w:rPr>
                <w:rFonts w:ascii="Times New Roman" w:hAnsi="Times New Roman" w:cs="Times New Roman"/>
                <w:bCs/>
                <w:sz w:val="24"/>
                <w:szCs w:val="24"/>
              </w:rPr>
              <w:t>лями): род</w:t>
            </w:r>
            <w:r w:rsidRPr="00FC5B57">
              <w:rPr>
                <w:rFonts w:ascii="Times New Roman" w:hAnsi="Times New Roman" w:cs="Times New Roman"/>
                <w:bCs/>
                <w:sz w:val="24"/>
                <w:szCs w:val="24"/>
              </w:rPr>
              <w:t>и</w:t>
            </w:r>
            <w:r w:rsidRPr="00FC5B57">
              <w:rPr>
                <w:rFonts w:ascii="Times New Roman" w:hAnsi="Times New Roman" w:cs="Times New Roman"/>
                <w:bCs/>
                <w:sz w:val="24"/>
                <w:szCs w:val="24"/>
              </w:rPr>
              <w:t>тельские с</w:t>
            </w:r>
            <w:r w:rsidRPr="00FC5B57">
              <w:rPr>
                <w:rFonts w:ascii="Times New Roman" w:hAnsi="Times New Roman" w:cs="Times New Roman"/>
                <w:bCs/>
                <w:sz w:val="24"/>
                <w:szCs w:val="24"/>
              </w:rPr>
              <w:t>о</w:t>
            </w:r>
            <w:r w:rsidRPr="00FC5B57">
              <w:rPr>
                <w:rFonts w:ascii="Times New Roman" w:hAnsi="Times New Roman" w:cs="Times New Roman"/>
                <w:bCs/>
                <w:sz w:val="24"/>
                <w:szCs w:val="24"/>
              </w:rPr>
              <w:t>брания, ле</w:t>
            </w:r>
            <w:r w:rsidRPr="00FC5B57">
              <w:rPr>
                <w:rFonts w:ascii="Times New Roman" w:hAnsi="Times New Roman" w:cs="Times New Roman"/>
                <w:bCs/>
                <w:sz w:val="24"/>
                <w:szCs w:val="24"/>
              </w:rPr>
              <w:t>к</w:t>
            </w:r>
            <w:r w:rsidRPr="00FC5B57">
              <w:rPr>
                <w:rFonts w:ascii="Times New Roman" w:hAnsi="Times New Roman" w:cs="Times New Roman"/>
                <w:bCs/>
                <w:sz w:val="24"/>
                <w:szCs w:val="24"/>
              </w:rPr>
              <w:t>тории, сем</w:t>
            </w:r>
            <w:r w:rsidRPr="00FC5B57">
              <w:rPr>
                <w:rFonts w:ascii="Times New Roman" w:hAnsi="Times New Roman" w:cs="Times New Roman"/>
                <w:bCs/>
                <w:sz w:val="24"/>
                <w:szCs w:val="24"/>
              </w:rPr>
              <w:t>и</w:t>
            </w:r>
            <w:r w:rsidRPr="00FC5B57">
              <w:rPr>
                <w:rFonts w:ascii="Times New Roman" w:hAnsi="Times New Roman" w:cs="Times New Roman"/>
                <w:bCs/>
                <w:sz w:val="24"/>
                <w:szCs w:val="24"/>
              </w:rPr>
              <w:t>нары</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март</w:t>
            </w:r>
            <w:r w:rsidR="00E00EB0" w:rsidRPr="00FC5B57">
              <w:rPr>
                <w:rFonts w:ascii="Times New Roman" w:hAnsi="Times New Roman" w:cs="Times New Roman"/>
                <w:sz w:val="24"/>
                <w:szCs w:val="24"/>
              </w:rPr>
              <w:t xml:space="preserve">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A41BCD"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март</w:t>
            </w:r>
            <w:r w:rsidR="00E00EB0" w:rsidRPr="00FC5B57">
              <w:rPr>
                <w:rFonts w:ascii="Times New Roman" w:hAnsi="Times New Roman" w:cs="Times New Roman"/>
                <w:sz w:val="24"/>
                <w:szCs w:val="24"/>
              </w:rPr>
              <w:t xml:space="preserve">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14</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Областные олимпиады по общеобр</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зовательным дисциплинам </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Тищенко Л.В.</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15</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Областной фестиваль худож</w:t>
            </w:r>
            <w:r w:rsidRPr="00FC5B57">
              <w:rPr>
                <w:rFonts w:ascii="Times New Roman" w:hAnsi="Times New Roman" w:cs="Times New Roman"/>
                <w:sz w:val="24"/>
                <w:szCs w:val="24"/>
              </w:rPr>
              <w:t>е</w:t>
            </w:r>
            <w:r w:rsidRPr="00FC5B57">
              <w:rPr>
                <w:rFonts w:ascii="Times New Roman" w:hAnsi="Times New Roman" w:cs="Times New Roman"/>
                <w:sz w:val="24"/>
                <w:szCs w:val="24"/>
              </w:rPr>
              <w:t>ственной с</w:t>
            </w:r>
            <w:r w:rsidRPr="00FC5B57">
              <w:rPr>
                <w:rFonts w:ascii="Times New Roman" w:hAnsi="Times New Roman" w:cs="Times New Roman"/>
                <w:sz w:val="24"/>
                <w:szCs w:val="24"/>
              </w:rPr>
              <w:t>а</w:t>
            </w:r>
            <w:r w:rsidRPr="00FC5B57">
              <w:rPr>
                <w:rFonts w:ascii="Times New Roman" w:hAnsi="Times New Roman" w:cs="Times New Roman"/>
                <w:sz w:val="24"/>
                <w:szCs w:val="24"/>
              </w:rPr>
              <w:t>модеятельн</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сти </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E00EB0" w:rsidRPr="00FC5B57" w:rsidTr="00A41BCD">
        <w:tc>
          <w:tcPr>
            <w:tcW w:w="568" w:type="dxa"/>
            <w:tcBorders>
              <w:top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16</w:t>
            </w:r>
            <w:r w:rsidR="00803D65" w:rsidRPr="00FC5B57">
              <w:rPr>
                <w:rFonts w:ascii="Times New Roman" w:hAnsi="Times New Roman" w:cs="Times New Roman"/>
                <w:bCs/>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sz w:val="24"/>
                <w:szCs w:val="24"/>
              </w:rPr>
              <w:t>Регионал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ный   чемп</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онат  </w:t>
            </w:r>
            <w:proofErr w:type="spellStart"/>
            <w:r w:rsidRPr="00FC5B57">
              <w:rPr>
                <w:rFonts w:ascii="Times New Roman" w:hAnsi="Times New Roman" w:cs="Times New Roman"/>
                <w:sz w:val="24"/>
                <w:szCs w:val="24"/>
                <w:lang w:val="en-US"/>
              </w:rPr>
              <w:t>WorldSkills</w:t>
            </w:r>
            <w:proofErr w:type="spellEnd"/>
            <w:r w:rsidRPr="00FC5B57">
              <w:rPr>
                <w:rFonts w:ascii="Times New Roman" w:hAnsi="Times New Roman" w:cs="Times New Roman"/>
                <w:sz w:val="24"/>
                <w:szCs w:val="24"/>
              </w:rPr>
              <w:t xml:space="preserve"> </w:t>
            </w:r>
          </w:p>
        </w:tc>
        <w:tc>
          <w:tcPr>
            <w:tcW w:w="1184"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1331"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2050"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Романченко А.У.</w:t>
            </w:r>
          </w:p>
        </w:tc>
        <w:tc>
          <w:tcPr>
            <w:tcW w:w="1715" w:type="dxa"/>
            <w:tcBorders>
              <w:top w:val="single" w:sz="4" w:space="0" w:color="auto"/>
              <w:left w:val="single" w:sz="4" w:space="0" w:color="auto"/>
              <w:bottom w:val="single" w:sz="4" w:space="0" w:color="auto"/>
              <w:right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559" w:type="dxa"/>
            <w:tcBorders>
              <w:top w:val="single" w:sz="4" w:space="0" w:color="auto"/>
              <w:left w:val="single" w:sz="4" w:space="0" w:color="auto"/>
              <w:bottom w:val="single" w:sz="4" w:space="0" w:color="auto"/>
            </w:tcBorders>
          </w:tcPr>
          <w:p w:rsidR="00E00EB0" w:rsidRPr="00FC5B57" w:rsidRDefault="00E00EB0"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фективности проведенн</w:t>
            </w:r>
            <w:r w:rsidRPr="00FC5B57">
              <w:rPr>
                <w:rFonts w:ascii="Times New Roman" w:hAnsi="Times New Roman" w:cs="Times New Roman"/>
                <w:sz w:val="24"/>
                <w:szCs w:val="24"/>
              </w:rPr>
              <w:t>о</w:t>
            </w:r>
            <w:r w:rsidRPr="00FC5B57">
              <w:rPr>
                <w:rFonts w:ascii="Times New Roman" w:hAnsi="Times New Roman" w:cs="Times New Roman"/>
                <w:sz w:val="24"/>
                <w:szCs w:val="24"/>
              </w:rPr>
              <w:t>го меропр</w:t>
            </w:r>
            <w:r w:rsidRPr="00FC5B57">
              <w:rPr>
                <w:rFonts w:ascii="Times New Roman" w:hAnsi="Times New Roman" w:cs="Times New Roman"/>
                <w:sz w:val="24"/>
                <w:szCs w:val="24"/>
              </w:rPr>
              <w:t>и</w:t>
            </w:r>
            <w:r w:rsidRPr="00FC5B57">
              <w:rPr>
                <w:rFonts w:ascii="Times New Roman" w:hAnsi="Times New Roman" w:cs="Times New Roman"/>
                <w:sz w:val="24"/>
                <w:szCs w:val="24"/>
              </w:rPr>
              <w:t>ятия,%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bl>
    <w:p w:rsidR="00423925" w:rsidRPr="00FC5B57" w:rsidRDefault="00423925" w:rsidP="00FC5B57">
      <w:pPr>
        <w:autoSpaceDE w:val="0"/>
        <w:autoSpaceDN w:val="0"/>
        <w:adjustRightInd w:val="0"/>
        <w:spacing w:after="0" w:line="240" w:lineRule="auto"/>
        <w:jc w:val="both"/>
        <w:rPr>
          <w:rFonts w:ascii="Times New Roman" w:hAnsi="Times New Roman" w:cs="Times New Roman"/>
          <w:bCs/>
          <w:kern w:val="24"/>
          <w:sz w:val="24"/>
          <w:szCs w:val="24"/>
        </w:rPr>
      </w:pPr>
    </w:p>
    <w:p w:rsidR="00423925" w:rsidRPr="00FC5B57" w:rsidRDefault="00423925" w:rsidP="00FC5B57">
      <w:pPr>
        <w:autoSpaceDE w:val="0"/>
        <w:autoSpaceDN w:val="0"/>
        <w:adjustRightInd w:val="0"/>
        <w:spacing w:after="0" w:line="240" w:lineRule="auto"/>
        <w:ind w:left="720"/>
        <w:jc w:val="both"/>
        <w:rPr>
          <w:rFonts w:ascii="Times New Roman" w:hAnsi="Times New Roman" w:cs="Times New Roman"/>
          <w:bCs/>
          <w:kern w:val="24"/>
          <w:sz w:val="24"/>
          <w:szCs w:val="24"/>
        </w:rPr>
      </w:pPr>
    </w:p>
    <w:p w:rsidR="00CE7303" w:rsidRDefault="00CE7303" w:rsidP="00FC5B57">
      <w:pPr>
        <w:autoSpaceDE w:val="0"/>
        <w:autoSpaceDN w:val="0"/>
        <w:adjustRightInd w:val="0"/>
        <w:spacing w:after="0" w:line="240" w:lineRule="auto"/>
        <w:ind w:left="720"/>
        <w:jc w:val="both"/>
        <w:rPr>
          <w:rFonts w:ascii="Times New Roman" w:hAnsi="Times New Roman" w:cs="Times New Roman"/>
          <w:b/>
          <w:bCs/>
          <w:kern w:val="24"/>
          <w:sz w:val="24"/>
          <w:szCs w:val="24"/>
        </w:rPr>
      </w:pPr>
    </w:p>
    <w:p w:rsidR="00CE7303" w:rsidRDefault="00CE7303" w:rsidP="00FC5B57">
      <w:pPr>
        <w:autoSpaceDE w:val="0"/>
        <w:autoSpaceDN w:val="0"/>
        <w:adjustRightInd w:val="0"/>
        <w:spacing w:after="0" w:line="240" w:lineRule="auto"/>
        <w:ind w:left="720"/>
        <w:jc w:val="both"/>
        <w:rPr>
          <w:rFonts w:ascii="Times New Roman" w:hAnsi="Times New Roman" w:cs="Times New Roman"/>
          <w:b/>
          <w:bCs/>
          <w:kern w:val="24"/>
          <w:sz w:val="24"/>
          <w:szCs w:val="24"/>
        </w:rPr>
      </w:pPr>
    </w:p>
    <w:p w:rsidR="00CE7303" w:rsidRDefault="00CE7303" w:rsidP="00FC5B57">
      <w:pPr>
        <w:autoSpaceDE w:val="0"/>
        <w:autoSpaceDN w:val="0"/>
        <w:adjustRightInd w:val="0"/>
        <w:spacing w:after="0" w:line="240" w:lineRule="auto"/>
        <w:ind w:left="720"/>
        <w:jc w:val="both"/>
        <w:rPr>
          <w:rFonts w:ascii="Times New Roman" w:hAnsi="Times New Roman" w:cs="Times New Roman"/>
          <w:b/>
          <w:bCs/>
          <w:kern w:val="24"/>
          <w:sz w:val="24"/>
          <w:szCs w:val="24"/>
        </w:rPr>
      </w:pPr>
    </w:p>
    <w:p w:rsidR="00CE7303" w:rsidRDefault="00CE7303" w:rsidP="00FC5B57">
      <w:pPr>
        <w:autoSpaceDE w:val="0"/>
        <w:autoSpaceDN w:val="0"/>
        <w:adjustRightInd w:val="0"/>
        <w:spacing w:after="0" w:line="240" w:lineRule="auto"/>
        <w:ind w:left="720"/>
        <w:jc w:val="both"/>
        <w:rPr>
          <w:rFonts w:ascii="Times New Roman" w:hAnsi="Times New Roman" w:cs="Times New Roman"/>
          <w:b/>
          <w:bCs/>
          <w:kern w:val="24"/>
          <w:sz w:val="24"/>
          <w:szCs w:val="24"/>
        </w:rPr>
      </w:pPr>
    </w:p>
    <w:p w:rsidR="00542D7F" w:rsidRDefault="00542D7F" w:rsidP="00542D7F">
      <w:pPr>
        <w:autoSpaceDE w:val="0"/>
        <w:autoSpaceDN w:val="0"/>
        <w:adjustRightInd w:val="0"/>
        <w:spacing w:after="0" w:line="240" w:lineRule="auto"/>
        <w:jc w:val="both"/>
        <w:rPr>
          <w:rFonts w:ascii="Times New Roman" w:hAnsi="Times New Roman" w:cs="Times New Roman"/>
          <w:b/>
          <w:bCs/>
          <w:kern w:val="24"/>
          <w:sz w:val="24"/>
          <w:szCs w:val="24"/>
        </w:rPr>
      </w:pPr>
    </w:p>
    <w:p w:rsidR="000D7335" w:rsidRPr="00FC5B57" w:rsidRDefault="00707714" w:rsidP="00542D7F">
      <w:pPr>
        <w:autoSpaceDE w:val="0"/>
        <w:autoSpaceDN w:val="0"/>
        <w:adjustRightInd w:val="0"/>
        <w:spacing w:after="0" w:line="240" w:lineRule="auto"/>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lastRenderedPageBreak/>
        <w:t xml:space="preserve">3.3.1.6. </w:t>
      </w:r>
      <w:r w:rsidR="000D7335" w:rsidRPr="00FC5B57">
        <w:rPr>
          <w:rFonts w:ascii="Times New Roman" w:hAnsi="Times New Roman" w:cs="Times New Roman"/>
          <w:b/>
          <w:bCs/>
          <w:kern w:val="24"/>
          <w:sz w:val="24"/>
          <w:szCs w:val="24"/>
        </w:rPr>
        <w:t>Реестр заинтересованных сторон проекта 3</w:t>
      </w:r>
    </w:p>
    <w:p w:rsidR="00A41BCD" w:rsidRPr="00FC5B57" w:rsidRDefault="00A41BCD" w:rsidP="00FC5B57">
      <w:pPr>
        <w:autoSpaceDE w:val="0"/>
        <w:autoSpaceDN w:val="0"/>
        <w:adjustRightInd w:val="0"/>
        <w:spacing w:after="0" w:line="240" w:lineRule="auto"/>
        <w:jc w:val="both"/>
        <w:rPr>
          <w:rFonts w:ascii="Times New Roman" w:hAnsi="Times New Roman" w:cs="Times New Roman"/>
          <w:bCs/>
          <w:kern w:val="24"/>
          <w:sz w:val="24"/>
          <w:szCs w:val="24"/>
        </w:rPr>
      </w:pPr>
    </w:p>
    <w:tbl>
      <w:tblPr>
        <w:tblW w:w="10349"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710"/>
        <w:gridCol w:w="2693"/>
        <w:gridCol w:w="3402"/>
        <w:gridCol w:w="3544"/>
      </w:tblGrid>
      <w:tr w:rsidR="00774B44" w:rsidRPr="00FC5B57" w:rsidTr="00803D65">
        <w:trPr>
          <w:trHeight w:val="1002"/>
        </w:trPr>
        <w:tc>
          <w:tcPr>
            <w:tcW w:w="710" w:type="dxa"/>
            <w:tcMar>
              <w:top w:w="62" w:type="dxa"/>
              <w:left w:w="123" w:type="dxa"/>
              <w:bottom w:w="62" w:type="dxa"/>
              <w:right w:w="123" w:type="dxa"/>
            </w:tcMar>
          </w:tcPr>
          <w:p w:rsidR="00A41BCD" w:rsidRPr="00FC5B57" w:rsidRDefault="00A41B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A41BCD" w:rsidRPr="00FC5B57" w:rsidRDefault="00A41BCD"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693" w:type="dxa"/>
            <w:tcMar>
              <w:top w:w="62" w:type="dxa"/>
              <w:left w:w="123" w:type="dxa"/>
              <w:bottom w:w="62" w:type="dxa"/>
              <w:right w:w="123" w:type="dxa"/>
            </w:tcMar>
          </w:tcPr>
          <w:p w:rsidR="00A41BCD" w:rsidRPr="00FC5B57" w:rsidRDefault="00A41B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Орган или организация</w:t>
            </w:r>
          </w:p>
        </w:tc>
        <w:tc>
          <w:tcPr>
            <w:tcW w:w="3402" w:type="dxa"/>
            <w:tcMar>
              <w:top w:w="62" w:type="dxa"/>
              <w:left w:w="123" w:type="dxa"/>
              <w:bottom w:w="62" w:type="dxa"/>
              <w:right w:w="123" w:type="dxa"/>
            </w:tcMar>
          </w:tcPr>
          <w:p w:rsidR="00A41BCD" w:rsidRPr="00FC5B57" w:rsidRDefault="00A41B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Представитель интересов</w:t>
            </w:r>
            <w:r w:rsidRPr="00FC5B57">
              <w:rPr>
                <w:rFonts w:ascii="Times New Roman" w:hAnsi="Times New Roman" w:cs="Times New Roman"/>
                <w:bCs/>
                <w:kern w:val="24"/>
                <w:sz w:val="24"/>
                <w:szCs w:val="24"/>
              </w:rPr>
              <w:br/>
            </w:r>
          </w:p>
        </w:tc>
        <w:tc>
          <w:tcPr>
            <w:tcW w:w="3544" w:type="dxa"/>
            <w:tcMar>
              <w:top w:w="62" w:type="dxa"/>
              <w:left w:w="123" w:type="dxa"/>
              <w:bottom w:w="62" w:type="dxa"/>
              <w:right w:w="123" w:type="dxa"/>
            </w:tcMar>
          </w:tcPr>
          <w:p w:rsidR="00686ACA" w:rsidRPr="00FC5B57" w:rsidRDefault="00A41BCD"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Ожидание от реализации </w:t>
            </w:r>
          </w:p>
          <w:p w:rsidR="00A41BCD" w:rsidRPr="00FC5B57" w:rsidRDefault="00A41BC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проекта 1 (программы)</w:t>
            </w:r>
          </w:p>
        </w:tc>
      </w:tr>
      <w:tr w:rsidR="00774B44" w:rsidRPr="00FC5B57" w:rsidTr="00803D65">
        <w:trPr>
          <w:trHeight w:val="1011"/>
        </w:trPr>
        <w:tc>
          <w:tcPr>
            <w:tcW w:w="710" w:type="dxa"/>
            <w:tcMar>
              <w:top w:w="62" w:type="dxa"/>
              <w:left w:w="123" w:type="dxa"/>
              <w:bottom w:w="62" w:type="dxa"/>
              <w:right w:w="123" w:type="dxa"/>
            </w:tcMar>
          </w:tcPr>
          <w:p w:rsidR="00A41BCD" w:rsidRPr="00FC5B57" w:rsidRDefault="00A41BCD"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w:t>
            </w:r>
          </w:p>
        </w:tc>
        <w:tc>
          <w:tcPr>
            <w:tcW w:w="2693" w:type="dxa"/>
            <w:tcMar>
              <w:top w:w="62" w:type="dxa"/>
              <w:left w:w="123" w:type="dxa"/>
              <w:bottom w:w="62" w:type="dxa"/>
              <w:right w:w="123" w:type="dxa"/>
            </w:tcMar>
          </w:tcPr>
          <w:p w:rsidR="00A41BCD" w:rsidRPr="00FC5B57" w:rsidRDefault="00A41BCD"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Работодатели</w:t>
            </w:r>
          </w:p>
        </w:tc>
        <w:tc>
          <w:tcPr>
            <w:tcW w:w="3402" w:type="dxa"/>
            <w:tcMar>
              <w:top w:w="62" w:type="dxa"/>
              <w:left w:w="123" w:type="dxa"/>
              <w:bottom w:w="62" w:type="dxa"/>
              <w:right w:w="123" w:type="dxa"/>
            </w:tcMar>
          </w:tcPr>
          <w:p w:rsidR="00A41BCD" w:rsidRPr="00FC5B57" w:rsidRDefault="00A41BCD"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 xml:space="preserve">Предприятия, организации, учреждения г. Ростова-на-Дону и Ростовской  области </w:t>
            </w:r>
          </w:p>
        </w:tc>
        <w:tc>
          <w:tcPr>
            <w:tcW w:w="3544" w:type="dxa"/>
            <w:tcMar>
              <w:top w:w="62" w:type="dxa"/>
              <w:left w:w="123" w:type="dxa"/>
              <w:bottom w:w="62" w:type="dxa"/>
              <w:right w:w="123" w:type="dxa"/>
            </w:tcMar>
          </w:tcPr>
          <w:p w:rsidR="00A41BCD" w:rsidRPr="00FC5B57" w:rsidRDefault="00A41BC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Успешная социализация и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фективная самореализация обучающихся и выпускников</w:t>
            </w:r>
            <w:r w:rsidR="00774B44" w:rsidRPr="00FC5B57">
              <w:rPr>
                <w:rFonts w:ascii="Times New Roman" w:hAnsi="Times New Roman" w:cs="Times New Roman"/>
                <w:sz w:val="24"/>
                <w:szCs w:val="24"/>
              </w:rPr>
              <w:t>.</w:t>
            </w:r>
          </w:p>
          <w:p w:rsidR="00A41BCD" w:rsidRPr="00FC5B57" w:rsidRDefault="00774B4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Оздоровление студентов</w:t>
            </w:r>
            <w:r w:rsidR="00686ACA" w:rsidRPr="00FC5B57">
              <w:rPr>
                <w:rFonts w:ascii="Times New Roman" w:hAnsi="Times New Roman" w:cs="Times New Roman"/>
                <w:sz w:val="24"/>
                <w:szCs w:val="24"/>
              </w:rPr>
              <w:t>.</w:t>
            </w:r>
          </w:p>
        </w:tc>
      </w:tr>
      <w:tr w:rsidR="00774B44" w:rsidRPr="00FC5B57" w:rsidTr="00803D65">
        <w:trPr>
          <w:trHeight w:val="1017"/>
        </w:trPr>
        <w:tc>
          <w:tcPr>
            <w:tcW w:w="710" w:type="dxa"/>
            <w:tcMar>
              <w:top w:w="62" w:type="dxa"/>
              <w:left w:w="123" w:type="dxa"/>
              <w:bottom w:w="62" w:type="dxa"/>
              <w:right w:w="123" w:type="dxa"/>
            </w:tcMar>
          </w:tcPr>
          <w:p w:rsidR="00A41BCD" w:rsidRPr="00FC5B57" w:rsidRDefault="00A41BCD"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2.</w:t>
            </w:r>
          </w:p>
        </w:tc>
        <w:tc>
          <w:tcPr>
            <w:tcW w:w="2693" w:type="dxa"/>
            <w:tcMar>
              <w:top w:w="62" w:type="dxa"/>
              <w:left w:w="123" w:type="dxa"/>
              <w:bottom w:w="62" w:type="dxa"/>
              <w:right w:w="123" w:type="dxa"/>
            </w:tcMar>
          </w:tcPr>
          <w:p w:rsidR="00A41BCD" w:rsidRPr="00FC5B57" w:rsidRDefault="00774B44"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Общественные об</w:t>
            </w:r>
            <w:r w:rsidRPr="00FC5B57">
              <w:rPr>
                <w:rFonts w:ascii="Times New Roman" w:hAnsi="Times New Roman" w:cs="Times New Roman"/>
                <w:bCs/>
                <w:sz w:val="24"/>
                <w:szCs w:val="24"/>
              </w:rPr>
              <w:t>ъ</w:t>
            </w:r>
            <w:r w:rsidRPr="00FC5B57">
              <w:rPr>
                <w:rFonts w:ascii="Times New Roman" w:hAnsi="Times New Roman" w:cs="Times New Roman"/>
                <w:bCs/>
                <w:sz w:val="24"/>
                <w:szCs w:val="24"/>
              </w:rPr>
              <w:t>единения</w:t>
            </w:r>
          </w:p>
        </w:tc>
        <w:tc>
          <w:tcPr>
            <w:tcW w:w="3402" w:type="dxa"/>
            <w:tcMar>
              <w:top w:w="62" w:type="dxa"/>
              <w:left w:w="123" w:type="dxa"/>
              <w:bottom w:w="62" w:type="dxa"/>
              <w:right w:w="123" w:type="dxa"/>
            </w:tcMar>
          </w:tcPr>
          <w:p w:rsidR="00A41BCD" w:rsidRPr="00FC5B57" w:rsidRDefault="00352184"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Органы местного самоупра</w:t>
            </w:r>
            <w:r w:rsidRPr="00FC5B57">
              <w:rPr>
                <w:rFonts w:ascii="Times New Roman" w:hAnsi="Times New Roman" w:cs="Times New Roman"/>
                <w:bCs/>
                <w:sz w:val="24"/>
                <w:szCs w:val="24"/>
              </w:rPr>
              <w:t>в</w:t>
            </w:r>
            <w:r w:rsidRPr="00FC5B57">
              <w:rPr>
                <w:rFonts w:ascii="Times New Roman" w:hAnsi="Times New Roman" w:cs="Times New Roman"/>
                <w:bCs/>
                <w:sz w:val="24"/>
                <w:szCs w:val="24"/>
              </w:rPr>
              <w:t>ления</w:t>
            </w:r>
          </w:p>
        </w:tc>
        <w:tc>
          <w:tcPr>
            <w:tcW w:w="3544" w:type="dxa"/>
            <w:tcMar>
              <w:top w:w="62" w:type="dxa"/>
              <w:left w:w="123" w:type="dxa"/>
              <w:bottom w:w="62" w:type="dxa"/>
              <w:right w:w="123" w:type="dxa"/>
            </w:tcMar>
          </w:tcPr>
          <w:p w:rsidR="00774B44" w:rsidRPr="00FC5B57" w:rsidRDefault="003521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Патриотическая направле</w:t>
            </w:r>
            <w:r w:rsidRPr="00FC5B57">
              <w:rPr>
                <w:rFonts w:ascii="Times New Roman" w:hAnsi="Times New Roman" w:cs="Times New Roman"/>
                <w:sz w:val="24"/>
                <w:szCs w:val="24"/>
              </w:rPr>
              <w:t>н</w:t>
            </w:r>
            <w:r w:rsidRPr="00FC5B57">
              <w:rPr>
                <w:rFonts w:ascii="Times New Roman" w:hAnsi="Times New Roman" w:cs="Times New Roman"/>
                <w:sz w:val="24"/>
                <w:szCs w:val="24"/>
              </w:rPr>
              <w:t>ность</w:t>
            </w:r>
            <w:r w:rsidR="00774B44" w:rsidRPr="00FC5B57">
              <w:rPr>
                <w:rFonts w:ascii="Times New Roman" w:hAnsi="Times New Roman" w:cs="Times New Roman"/>
                <w:sz w:val="24"/>
                <w:szCs w:val="24"/>
              </w:rPr>
              <w:t>.</w:t>
            </w:r>
          </w:p>
          <w:p w:rsidR="00352184" w:rsidRPr="00FC5B57" w:rsidRDefault="0035218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Улучшение  качества  учебно-воспитательного пространства</w:t>
            </w:r>
            <w:r w:rsidR="00774B44" w:rsidRPr="00FC5B57">
              <w:rPr>
                <w:rFonts w:ascii="Times New Roman" w:hAnsi="Times New Roman" w:cs="Times New Roman"/>
                <w:sz w:val="24"/>
                <w:szCs w:val="24"/>
              </w:rPr>
              <w:t>.</w:t>
            </w:r>
          </w:p>
          <w:p w:rsidR="00A41BCD" w:rsidRPr="00FC5B57" w:rsidRDefault="00A41BCD" w:rsidP="00FC5B57">
            <w:pPr>
              <w:spacing w:after="0" w:line="240" w:lineRule="auto"/>
              <w:rPr>
                <w:rFonts w:ascii="Times New Roman" w:hAnsi="Times New Roman" w:cs="Times New Roman"/>
                <w:sz w:val="24"/>
                <w:szCs w:val="24"/>
              </w:rPr>
            </w:pPr>
            <w:r w:rsidRPr="00FC5B57">
              <w:rPr>
                <w:rFonts w:ascii="Times New Roman" w:hAnsi="Times New Roman" w:cs="Times New Roman"/>
                <w:bCs/>
                <w:sz w:val="24"/>
                <w:szCs w:val="24"/>
              </w:rPr>
              <w:t>Развитие  волонтерского дв</w:t>
            </w:r>
            <w:r w:rsidRPr="00FC5B57">
              <w:rPr>
                <w:rFonts w:ascii="Times New Roman" w:hAnsi="Times New Roman" w:cs="Times New Roman"/>
                <w:bCs/>
                <w:sz w:val="24"/>
                <w:szCs w:val="24"/>
              </w:rPr>
              <w:t>и</w:t>
            </w:r>
            <w:r w:rsidRPr="00FC5B57">
              <w:rPr>
                <w:rFonts w:ascii="Times New Roman" w:hAnsi="Times New Roman" w:cs="Times New Roman"/>
                <w:bCs/>
                <w:sz w:val="24"/>
                <w:szCs w:val="24"/>
              </w:rPr>
              <w:t>жения</w:t>
            </w:r>
            <w:r w:rsidR="00774B44" w:rsidRPr="00FC5B57">
              <w:rPr>
                <w:rFonts w:ascii="Times New Roman" w:hAnsi="Times New Roman" w:cs="Times New Roman"/>
                <w:bCs/>
                <w:sz w:val="24"/>
                <w:szCs w:val="24"/>
              </w:rPr>
              <w:t>.</w:t>
            </w:r>
          </w:p>
        </w:tc>
      </w:tr>
    </w:tbl>
    <w:p w:rsidR="00542D7F" w:rsidRDefault="00542D7F" w:rsidP="00FC5B57">
      <w:pPr>
        <w:autoSpaceDE w:val="0"/>
        <w:autoSpaceDN w:val="0"/>
        <w:adjustRightInd w:val="0"/>
        <w:spacing w:after="0" w:line="240" w:lineRule="auto"/>
        <w:ind w:firstLine="709"/>
        <w:jc w:val="both"/>
        <w:rPr>
          <w:rFonts w:ascii="Times New Roman" w:hAnsi="Times New Roman" w:cs="Times New Roman"/>
          <w:bCs/>
          <w:kern w:val="24"/>
          <w:sz w:val="24"/>
          <w:szCs w:val="24"/>
        </w:rPr>
      </w:pPr>
    </w:p>
    <w:p w:rsidR="000D7335" w:rsidRPr="00FC5B57" w:rsidRDefault="00707714" w:rsidP="00FC5B57">
      <w:pPr>
        <w:autoSpaceDE w:val="0"/>
        <w:autoSpaceDN w:val="0"/>
        <w:adjustRightInd w:val="0"/>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 xml:space="preserve">3.3.1.7. </w:t>
      </w:r>
      <w:r w:rsidR="000D7335" w:rsidRPr="00FC5B57">
        <w:rPr>
          <w:rFonts w:ascii="Times New Roman" w:hAnsi="Times New Roman" w:cs="Times New Roman"/>
          <w:b/>
          <w:bCs/>
          <w:kern w:val="24"/>
          <w:sz w:val="24"/>
          <w:szCs w:val="24"/>
        </w:rPr>
        <w:t>Реестр рисков и возможностей проекта 3</w:t>
      </w:r>
    </w:p>
    <w:p w:rsidR="000D7335" w:rsidRPr="00FC5B57" w:rsidRDefault="000D7335" w:rsidP="00FC5B57">
      <w:pPr>
        <w:autoSpaceDE w:val="0"/>
        <w:autoSpaceDN w:val="0"/>
        <w:adjustRightInd w:val="0"/>
        <w:spacing w:after="0" w:line="240" w:lineRule="auto"/>
        <w:jc w:val="both"/>
        <w:rPr>
          <w:rFonts w:ascii="Times New Roman" w:hAnsi="Times New Roman" w:cs="Times New Roman"/>
          <w:bCs/>
          <w:kern w:val="24"/>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6"/>
        <w:gridCol w:w="5643"/>
        <w:gridCol w:w="3700"/>
      </w:tblGrid>
      <w:tr w:rsidR="00561069" w:rsidRPr="00FC5B57" w:rsidTr="00686ACA">
        <w:tc>
          <w:tcPr>
            <w:tcW w:w="1006" w:type="dxa"/>
            <w:tcBorders>
              <w:top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w:t>
            </w:r>
            <w:proofErr w:type="gramStart"/>
            <w:r w:rsidRPr="00FC5B57">
              <w:rPr>
                <w:rFonts w:ascii="Times New Roman" w:hAnsi="Times New Roman" w:cs="Times New Roman"/>
                <w:sz w:val="24"/>
                <w:szCs w:val="24"/>
              </w:rPr>
              <w:t>п</w:t>
            </w:r>
            <w:proofErr w:type="gramEnd"/>
          </w:p>
        </w:tc>
        <w:tc>
          <w:tcPr>
            <w:tcW w:w="5643"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Наименование риска</w:t>
            </w:r>
            <w:proofErr w:type="gramStart"/>
            <w:r w:rsidRPr="00FC5B57">
              <w:rPr>
                <w:rFonts w:ascii="Times New Roman" w:hAnsi="Times New Roman" w:cs="Times New Roman"/>
                <w:sz w:val="24"/>
                <w:szCs w:val="24"/>
              </w:rPr>
              <w:t xml:space="preserve"> (-) / </w:t>
            </w:r>
            <w:proofErr w:type="gramEnd"/>
            <w:r w:rsidRPr="00FC5B57">
              <w:rPr>
                <w:rFonts w:ascii="Times New Roman" w:hAnsi="Times New Roman" w:cs="Times New Roman"/>
                <w:sz w:val="24"/>
                <w:szCs w:val="24"/>
              </w:rPr>
              <w:t>возможности (+)</w:t>
            </w:r>
          </w:p>
        </w:tc>
        <w:tc>
          <w:tcPr>
            <w:tcW w:w="3700" w:type="dxa"/>
            <w:tcBorders>
              <w:top w:val="single" w:sz="4" w:space="0" w:color="000000"/>
              <w:left w:val="single" w:sz="4" w:space="0" w:color="000000"/>
              <w:bottom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Действия по предупреждению риска /реализации возможности</w:t>
            </w:r>
          </w:p>
        </w:tc>
      </w:tr>
      <w:tr w:rsidR="00561069" w:rsidRPr="00FC5B57" w:rsidTr="00686ACA">
        <w:tc>
          <w:tcPr>
            <w:tcW w:w="1006" w:type="dxa"/>
            <w:tcBorders>
              <w:top w:val="single" w:sz="4" w:space="0" w:color="000000"/>
              <w:bottom w:val="single" w:sz="4" w:space="0" w:color="000000"/>
              <w:right w:val="single" w:sz="4" w:space="0" w:color="000000"/>
            </w:tcBorders>
          </w:tcPr>
          <w:p w:rsidR="00774B44" w:rsidRPr="00FC5B57" w:rsidRDefault="00561069"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r w:rsidR="00686ACA" w:rsidRPr="00FC5B57">
              <w:rPr>
                <w:rFonts w:ascii="Times New Roman" w:hAnsi="Times New Roman" w:cs="Times New Roman"/>
                <w:sz w:val="24"/>
                <w:szCs w:val="24"/>
              </w:rPr>
              <w:t>.</w:t>
            </w:r>
          </w:p>
        </w:tc>
        <w:tc>
          <w:tcPr>
            <w:tcW w:w="5643" w:type="dxa"/>
            <w:tcBorders>
              <w:top w:val="single" w:sz="4" w:space="0" w:color="000000"/>
              <w:left w:val="single" w:sz="4" w:space="0" w:color="000000"/>
              <w:bottom w:val="single" w:sz="4" w:space="0" w:color="000000"/>
              <w:right w:val="single" w:sz="4" w:space="0" w:color="000000"/>
            </w:tcBorders>
          </w:tcPr>
          <w:p w:rsidR="00774B44" w:rsidRPr="00FC5B57" w:rsidRDefault="00774B4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Нормативные правовые риски - непринятие или несвоевременное принятие необходимых нормати</w:t>
            </w:r>
            <w:r w:rsidRPr="00FC5B57">
              <w:rPr>
                <w:rFonts w:ascii="Times New Roman" w:hAnsi="Times New Roman" w:cs="Times New Roman"/>
                <w:sz w:val="24"/>
                <w:szCs w:val="24"/>
              </w:rPr>
              <w:t>в</w:t>
            </w:r>
            <w:r w:rsidRPr="00FC5B57">
              <w:rPr>
                <w:rFonts w:ascii="Times New Roman" w:hAnsi="Times New Roman" w:cs="Times New Roman"/>
                <w:sz w:val="24"/>
                <w:szCs w:val="24"/>
              </w:rPr>
              <w:t>ных актов, влияющих на мероприятия Проекта</w:t>
            </w:r>
          </w:p>
        </w:tc>
        <w:tc>
          <w:tcPr>
            <w:tcW w:w="3700" w:type="dxa"/>
            <w:tcBorders>
              <w:top w:val="single" w:sz="4" w:space="0" w:color="000000"/>
              <w:left w:val="single" w:sz="4" w:space="0" w:color="000000"/>
              <w:bottom w:val="single" w:sz="4" w:space="0" w:color="000000"/>
            </w:tcBorders>
          </w:tcPr>
          <w:p w:rsidR="00774B44" w:rsidRPr="00FC5B57" w:rsidRDefault="00561069"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Устранение риска  за счет обе</w:t>
            </w:r>
            <w:r w:rsidRPr="00FC5B57">
              <w:rPr>
                <w:rFonts w:ascii="Times New Roman" w:hAnsi="Times New Roman" w:cs="Times New Roman"/>
                <w:sz w:val="24"/>
                <w:szCs w:val="24"/>
              </w:rPr>
              <w:t>с</w:t>
            </w:r>
            <w:r w:rsidRPr="00FC5B57">
              <w:rPr>
                <w:rFonts w:ascii="Times New Roman" w:hAnsi="Times New Roman" w:cs="Times New Roman"/>
                <w:sz w:val="24"/>
                <w:szCs w:val="24"/>
              </w:rPr>
              <w:t>печения постоянного и операти</w:t>
            </w:r>
            <w:r w:rsidRPr="00FC5B57">
              <w:rPr>
                <w:rFonts w:ascii="Times New Roman" w:hAnsi="Times New Roman" w:cs="Times New Roman"/>
                <w:sz w:val="24"/>
                <w:szCs w:val="24"/>
              </w:rPr>
              <w:t>в</w:t>
            </w:r>
            <w:r w:rsidRPr="00FC5B57">
              <w:rPr>
                <w:rFonts w:ascii="Times New Roman" w:hAnsi="Times New Roman" w:cs="Times New Roman"/>
                <w:sz w:val="24"/>
                <w:szCs w:val="24"/>
              </w:rPr>
              <w:t>ного мониторинга (в том числе социологического) реализации Проекта, а также за счет корре</w:t>
            </w:r>
            <w:r w:rsidRPr="00FC5B57">
              <w:rPr>
                <w:rFonts w:ascii="Times New Roman" w:hAnsi="Times New Roman" w:cs="Times New Roman"/>
                <w:sz w:val="24"/>
                <w:szCs w:val="24"/>
              </w:rPr>
              <w:t>к</w:t>
            </w:r>
            <w:r w:rsidRPr="00FC5B57">
              <w:rPr>
                <w:rFonts w:ascii="Times New Roman" w:hAnsi="Times New Roman" w:cs="Times New Roman"/>
                <w:sz w:val="24"/>
                <w:szCs w:val="24"/>
              </w:rPr>
              <w:t>тировки Проекта</w:t>
            </w:r>
            <w:r w:rsidR="00686ACA" w:rsidRPr="00FC5B57">
              <w:rPr>
                <w:rFonts w:ascii="Times New Roman" w:hAnsi="Times New Roman" w:cs="Times New Roman"/>
                <w:sz w:val="24"/>
                <w:szCs w:val="24"/>
              </w:rPr>
              <w:t>.</w:t>
            </w:r>
          </w:p>
        </w:tc>
      </w:tr>
      <w:tr w:rsidR="00561069" w:rsidRPr="00FC5B57" w:rsidTr="00686ACA">
        <w:tc>
          <w:tcPr>
            <w:tcW w:w="1006" w:type="dxa"/>
            <w:tcBorders>
              <w:top w:val="single" w:sz="4" w:space="0" w:color="000000"/>
              <w:bottom w:val="single" w:sz="4" w:space="0" w:color="000000"/>
              <w:right w:val="single" w:sz="4" w:space="0" w:color="000000"/>
            </w:tcBorders>
          </w:tcPr>
          <w:p w:rsidR="00774B44" w:rsidRPr="00FC5B57" w:rsidRDefault="00561069"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r w:rsidR="00686ACA" w:rsidRPr="00FC5B57">
              <w:rPr>
                <w:rFonts w:ascii="Times New Roman" w:hAnsi="Times New Roman" w:cs="Times New Roman"/>
                <w:sz w:val="24"/>
                <w:szCs w:val="24"/>
              </w:rPr>
              <w:t>.</w:t>
            </w:r>
          </w:p>
        </w:tc>
        <w:tc>
          <w:tcPr>
            <w:tcW w:w="5643" w:type="dxa"/>
            <w:tcBorders>
              <w:top w:val="single" w:sz="4" w:space="0" w:color="000000"/>
              <w:left w:val="single" w:sz="4" w:space="0" w:color="000000"/>
              <w:bottom w:val="single" w:sz="4" w:space="0" w:color="000000"/>
              <w:right w:val="single" w:sz="4" w:space="0" w:color="000000"/>
            </w:tcBorders>
          </w:tcPr>
          <w:p w:rsidR="00686ACA" w:rsidRPr="00FC5B57" w:rsidRDefault="00774B4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r w:rsidR="00686ACA"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Недостаточная проработка вопросов, решаемых </w:t>
            </w:r>
          </w:p>
          <w:p w:rsidR="00774B44" w:rsidRPr="00FC5B57" w:rsidRDefault="00774B44"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 рамках Проекта, недостаточная подготовка упра</w:t>
            </w:r>
            <w:r w:rsidRPr="00FC5B57">
              <w:rPr>
                <w:rFonts w:ascii="Times New Roman" w:hAnsi="Times New Roman" w:cs="Times New Roman"/>
                <w:sz w:val="24"/>
                <w:szCs w:val="24"/>
              </w:rPr>
              <w:t>в</w:t>
            </w:r>
            <w:r w:rsidRPr="00FC5B57">
              <w:rPr>
                <w:rFonts w:ascii="Times New Roman" w:hAnsi="Times New Roman" w:cs="Times New Roman"/>
                <w:sz w:val="24"/>
                <w:szCs w:val="24"/>
              </w:rPr>
              <w:t>ленческого потенциала, отставание от сроков реал</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мероприятий</w:t>
            </w:r>
          </w:p>
        </w:tc>
        <w:tc>
          <w:tcPr>
            <w:tcW w:w="3700" w:type="dxa"/>
            <w:tcBorders>
              <w:top w:val="single" w:sz="4" w:space="0" w:color="000000"/>
              <w:left w:val="single" w:sz="4" w:space="0" w:color="000000"/>
              <w:bottom w:val="single" w:sz="4" w:space="0" w:color="000000"/>
            </w:tcBorders>
          </w:tcPr>
          <w:p w:rsidR="00774B44" w:rsidRPr="00FC5B57" w:rsidRDefault="00561069"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Устранение риска за счет обесп</w:t>
            </w:r>
            <w:r w:rsidRPr="00FC5B57">
              <w:rPr>
                <w:rFonts w:ascii="Times New Roman" w:hAnsi="Times New Roman" w:cs="Times New Roman"/>
                <w:sz w:val="24"/>
                <w:szCs w:val="24"/>
              </w:rPr>
              <w:t>е</w:t>
            </w:r>
            <w:r w:rsidRPr="00FC5B57">
              <w:rPr>
                <w:rFonts w:ascii="Times New Roman" w:hAnsi="Times New Roman" w:cs="Times New Roman"/>
                <w:sz w:val="24"/>
                <w:szCs w:val="24"/>
              </w:rPr>
              <w:t>чения постоянного и оперативн</w:t>
            </w:r>
            <w:r w:rsidRPr="00FC5B57">
              <w:rPr>
                <w:rFonts w:ascii="Times New Roman" w:hAnsi="Times New Roman" w:cs="Times New Roman"/>
                <w:sz w:val="24"/>
                <w:szCs w:val="24"/>
              </w:rPr>
              <w:t>о</w:t>
            </w:r>
            <w:r w:rsidRPr="00FC5B57">
              <w:rPr>
                <w:rFonts w:ascii="Times New Roman" w:hAnsi="Times New Roman" w:cs="Times New Roman"/>
                <w:sz w:val="24"/>
                <w:szCs w:val="24"/>
              </w:rPr>
              <w:t>го мониторинга (в том числе с</w:t>
            </w:r>
            <w:r w:rsidRPr="00FC5B57">
              <w:rPr>
                <w:rFonts w:ascii="Times New Roman" w:hAnsi="Times New Roman" w:cs="Times New Roman"/>
                <w:sz w:val="24"/>
                <w:szCs w:val="24"/>
              </w:rPr>
              <w:t>о</w:t>
            </w:r>
            <w:r w:rsidRPr="00FC5B57">
              <w:rPr>
                <w:rFonts w:ascii="Times New Roman" w:hAnsi="Times New Roman" w:cs="Times New Roman"/>
                <w:sz w:val="24"/>
                <w:szCs w:val="24"/>
              </w:rPr>
              <w:t>циологического) реализации Проекта, а также за счет корре</w:t>
            </w:r>
            <w:r w:rsidRPr="00FC5B57">
              <w:rPr>
                <w:rFonts w:ascii="Times New Roman" w:hAnsi="Times New Roman" w:cs="Times New Roman"/>
                <w:sz w:val="24"/>
                <w:szCs w:val="24"/>
              </w:rPr>
              <w:t>к</w:t>
            </w:r>
            <w:r w:rsidRPr="00FC5B57">
              <w:rPr>
                <w:rFonts w:ascii="Times New Roman" w:hAnsi="Times New Roman" w:cs="Times New Roman"/>
                <w:sz w:val="24"/>
                <w:szCs w:val="24"/>
              </w:rPr>
              <w:t>тировки Проекта</w:t>
            </w:r>
            <w:r w:rsidR="00686ACA" w:rsidRPr="00FC5B57">
              <w:rPr>
                <w:rFonts w:ascii="Times New Roman" w:hAnsi="Times New Roman" w:cs="Times New Roman"/>
                <w:sz w:val="24"/>
                <w:szCs w:val="24"/>
              </w:rPr>
              <w:t>.</w:t>
            </w:r>
          </w:p>
        </w:tc>
      </w:tr>
    </w:tbl>
    <w:p w:rsidR="000D7335" w:rsidRPr="00FC5B57" w:rsidRDefault="000D7335" w:rsidP="00FC5B57">
      <w:pPr>
        <w:autoSpaceDE w:val="0"/>
        <w:autoSpaceDN w:val="0"/>
        <w:adjustRightInd w:val="0"/>
        <w:spacing w:after="0" w:line="240" w:lineRule="auto"/>
        <w:jc w:val="both"/>
        <w:rPr>
          <w:rFonts w:ascii="Times New Roman" w:hAnsi="Times New Roman" w:cs="Times New Roman"/>
          <w:sz w:val="24"/>
          <w:szCs w:val="24"/>
        </w:rPr>
      </w:pPr>
    </w:p>
    <w:p w:rsidR="000D7335" w:rsidRPr="00FC5B57" w:rsidRDefault="000D7335" w:rsidP="00FC5B57">
      <w:pPr>
        <w:autoSpaceDE w:val="0"/>
        <w:autoSpaceDN w:val="0"/>
        <w:adjustRightInd w:val="0"/>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 xml:space="preserve"> </w:t>
      </w:r>
      <w:r w:rsidR="00707714" w:rsidRPr="00FC5B57">
        <w:rPr>
          <w:rFonts w:ascii="Times New Roman" w:hAnsi="Times New Roman" w:cs="Times New Roman"/>
          <w:b/>
          <w:bCs/>
          <w:kern w:val="24"/>
          <w:sz w:val="24"/>
          <w:szCs w:val="24"/>
        </w:rPr>
        <w:t xml:space="preserve">3.3.1.8. </w:t>
      </w:r>
      <w:r w:rsidRPr="00FC5B57">
        <w:rPr>
          <w:rFonts w:ascii="Times New Roman" w:hAnsi="Times New Roman" w:cs="Times New Roman"/>
          <w:b/>
          <w:bCs/>
          <w:kern w:val="24"/>
          <w:sz w:val="24"/>
          <w:szCs w:val="24"/>
        </w:rPr>
        <w:t>План управления коммуникациями</w:t>
      </w:r>
    </w:p>
    <w:p w:rsidR="000D7335" w:rsidRPr="00FC5B57" w:rsidRDefault="000D7335" w:rsidP="00FC5B57">
      <w:pPr>
        <w:autoSpaceDE w:val="0"/>
        <w:autoSpaceDN w:val="0"/>
        <w:adjustRightInd w:val="0"/>
        <w:spacing w:after="0" w:line="240" w:lineRule="auto"/>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925"/>
        <w:gridCol w:w="1582"/>
        <w:gridCol w:w="2240"/>
        <w:gridCol w:w="1576"/>
        <w:gridCol w:w="2033"/>
      </w:tblGrid>
      <w:tr w:rsidR="00774B44" w:rsidRPr="00FC5B57" w:rsidTr="00686ACA">
        <w:tc>
          <w:tcPr>
            <w:tcW w:w="993" w:type="dxa"/>
            <w:tcBorders>
              <w:top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п\</w:t>
            </w:r>
            <w:proofErr w:type="gramStart"/>
            <w:r w:rsidRPr="00FC5B57">
              <w:rPr>
                <w:rFonts w:ascii="Times New Roman" w:hAnsi="Times New Roman" w:cs="Times New Roman"/>
                <w:sz w:val="24"/>
                <w:szCs w:val="24"/>
              </w:rPr>
              <w:t>п</w:t>
            </w:r>
            <w:proofErr w:type="gramEnd"/>
          </w:p>
        </w:tc>
        <w:tc>
          <w:tcPr>
            <w:tcW w:w="1925"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Какая информ</w:t>
            </w:r>
            <w:r w:rsidRPr="00FC5B57">
              <w:rPr>
                <w:rFonts w:ascii="Times New Roman" w:hAnsi="Times New Roman" w:cs="Times New Roman"/>
                <w:sz w:val="24"/>
                <w:szCs w:val="24"/>
              </w:rPr>
              <w:t>а</w:t>
            </w:r>
            <w:r w:rsidRPr="00FC5B57">
              <w:rPr>
                <w:rFonts w:ascii="Times New Roman" w:hAnsi="Times New Roman" w:cs="Times New Roman"/>
                <w:sz w:val="24"/>
                <w:szCs w:val="24"/>
              </w:rPr>
              <w:t>ция передается</w:t>
            </w:r>
          </w:p>
        </w:tc>
        <w:tc>
          <w:tcPr>
            <w:tcW w:w="1582"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Кто передает информацию</w:t>
            </w:r>
          </w:p>
        </w:tc>
        <w:tc>
          <w:tcPr>
            <w:tcW w:w="2240"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Кому передается информация</w:t>
            </w:r>
          </w:p>
        </w:tc>
        <w:tc>
          <w:tcPr>
            <w:tcW w:w="1576" w:type="dxa"/>
            <w:tcBorders>
              <w:top w:val="single" w:sz="4" w:space="0" w:color="auto"/>
              <w:left w:val="single" w:sz="4" w:space="0" w:color="auto"/>
              <w:bottom w:val="single" w:sz="4" w:space="0" w:color="auto"/>
              <w:right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Когда пер</w:t>
            </w:r>
            <w:r w:rsidRPr="00FC5B57">
              <w:rPr>
                <w:rFonts w:ascii="Times New Roman" w:hAnsi="Times New Roman" w:cs="Times New Roman"/>
                <w:sz w:val="24"/>
                <w:szCs w:val="24"/>
              </w:rPr>
              <w:t>е</w:t>
            </w:r>
            <w:r w:rsidRPr="00FC5B57">
              <w:rPr>
                <w:rFonts w:ascii="Times New Roman" w:hAnsi="Times New Roman" w:cs="Times New Roman"/>
                <w:sz w:val="24"/>
                <w:szCs w:val="24"/>
              </w:rPr>
              <w:t>дается и</w:t>
            </w:r>
            <w:r w:rsidRPr="00FC5B57">
              <w:rPr>
                <w:rFonts w:ascii="Times New Roman" w:hAnsi="Times New Roman" w:cs="Times New Roman"/>
                <w:sz w:val="24"/>
                <w:szCs w:val="24"/>
              </w:rPr>
              <w:t>н</w:t>
            </w:r>
            <w:r w:rsidRPr="00FC5B57">
              <w:rPr>
                <w:rFonts w:ascii="Times New Roman" w:hAnsi="Times New Roman" w:cs="Times New Roman"/>
                <w:sz w:val="24"/>
                <w:szCs w:val="24"/>
              </w:rPr>
              <w:t>формация</w:t>
            </w:r>
          </w:p>
        </w:tc>
        <w:tc>
          <w:tcPr>
            <w:tcW w:w="2033" w:type="dxa"/>
            <w:tcBorders>
              <w:top w:val="single" w:sz="4" w:space="0" w:color="auto"/>
              <w:left w:val="single" w:sz="4" w:space="0" w:color="auto"/>
              <w:bottom w:val="single" w:sz="4" w:space="0" w:color="auto"/>
            </w:tcBorders>
          </w:tcPr>
          <w:p w:rsidR="000D7335" w:rsidRPr="00FC5B57" w:rsidRDefault="000D7335"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Как передается информация</w:t>
            </w:r>
          </w:p>
        </w:tc>
      </w:tr>
      <w:tr w:rsidR="00774B44" w:rsidRPr="00FC5B57" w:rsidTr="00686ACA">
        <w:tc>
          <w:tcPr>
            <w:tcW w:w="993" w:type="dxa"/>
            <w:tcBorders>
              <w:top w:val="single" w:sz="4" w:space="0" w:color="auto"/>
              <w:bottom w:val="single" w:sz="4" w:space="0" w:color="auto"/>
              <w:right w:val="single" w:sz="4" w:space="0" w:color="auto"/>
            </w:tcBorders>
          </w:tcPr>
          <w:p w:rsidR="00774B44" w:rsidRPr="00FC5B57" w:rsidRDefault="00774B44"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p>
        </w:tc>
        <w:tc>
          <w:tcPr>
            <w:tcW w:w="1925" w:type="dxa"/>
            <w:tcBorders>
              <w:top w:val="single" w:sz="4" w:space="0" w:color="auto"/>
              <w:left w:val="single" w:sz="4" w:space="0" w:color="auto"/>
              <w:bottom w:val="single" w:sz="4" w:space="0" w:color="auto"/>
              <w:right w:val="single" w:sz="4" w:space="0" w:color="auto"/>
            </w:tcBorders>
          </w:tcPr>
          <w:p w:rsidR="00774B44" w:rsidRPr="00FC5B57" w:rsidRDefault="00774B44"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Аналитическая справка</w:t>
            </w:r>
          </w:p>
        </w:tc>
        <w:tc>
          <w:tcPr>
            <w:tcW w:w="1582" w:type="dxa"/>
            <w:tcBorders>
              <w:top w:val="single" w:sz="4" w:space="0" w:color="auto"/>
              <w:left w:val="single" w:sz="4" w:space="0" w:color="auto"/>
              <w:bottom w:val="single" w:sz="4" w:space="0" w:color="auto"/>
              <w:right w:val="single" w:sz="4" w:space="0" w:color="auto"/>
            </w:tcBorders>
          </w:tcPr>
          <w:p w:rsidR="00774B44" w:rsidRPr="00FC5B57" w:rsidRDefault="00774B44" w:rsidP="00FC5B57">
            <w:pPr>
              <w:autoSpaceDE w:val="0"/>
              <w:autoSpaceDN w:val="0"/>
              <w:adjustRightInd w:val="0"/>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Ответстве</w:t>
            </w:r>
            <w:r w:rsidRPr="00FC5B57">
              <w:rPr>
                <w:rFonts w:ascii="Times New Roman" w:hAnsi="Times New Roman" w:cs="Times New Roman"/>
                <w:sz w:val="24"/>
                <w:szCs w:val="24"/>
              </w:rPr>
              <w:t>н</w:t>
            </w:r>
            <w:r w:rsidRPr="00FC5B57">
              <w:rPr>
                <w:rFonts w:ascii="Times New Roman" w:hAnsi="Times New Roman" w:cs="Times New Roman"/>
                <w:sz w:val="24"/>
                <w:szCs w:val="24"/>
              </w:rPr>
              <w:t>ный</w:t>
            </w:r>
            <w:proofErr w:type="gramEnd"/>
            <w:r w:rsidRPr="00FC5B57">
              <w:rPr>
                <w:rFonts w:ascii="Times New Roman" w:hAnsi="Times New Roman" w:cs="Times New Roman"/>
                <w:sz w:val="24"/>
                <w:szCs w:val="24"/>
              </w:rPr>
              <w:t xml:space="preserve"> за м</w:t>
            </w:r>
            <w:r w:rsidRPr="00FC5B57">
              <w:rPr>
                <w:rFonts w:ascii="Times New Roman" w:hAnsi="Times New Roman" w:cs="Times New Roman"/>
                <w:sz w:val="24"/>
                <w:szCs w:val="24"/>
              </w:rPr>
              <w:t>е</w:t>
            </w:r>
            <w:r w:rsidRPr="00FC5B57">
              <w:rPr>
                <w:rFonts w:ascii="Times New Roman" w:hAnsi="Times New Roman" w:cs="Times New Roman"/>
                <w:sz w:val="24"/>
                <w:szCs w:val="24"/>
              </w:rPr>
              <w:t>роприятие</w:t>
            </w:r>
          </w:p>
        </w:tc>
        <w:tc>
          <w:tcPr>
            <w:tcW w:w="2240" w:type="dxa"/>
            <w:tcBorders>
              <w:top w:val="single" w:sz="4" w:space="0" w:color="auto"/>
              <w:left w:val="single" w:sz="4" w:space="0" w:color="auto"/>
              <w:bottom w:val="single" w:sz="4" w:space="0" w:color="auto"/>
              <w:right w:val="single" w:sz="4" w:space="0" w:color="auto"/>
            </w:tcBorders>
          </w:tcPr>
          <w:p w:rsidR="00686ACA" w:rsidRPr="00FC5B57" w:rsidRDefault="00774B44"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Зам. директора </w:t>
            </w:r>
          </w:p>
          <w:p w:rsidR="00774B44" w:rsidRPr="00FC5B57" w:rsidRDefault="00774B44"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576" w:type="dxa"/>
            <w:tcBorders>
              <w:top w:val="single" w:sz="4" w:space="0" w:color="auto"/>
              <w:left w:val="single" w:sz="4" w:space="0" w:color="auto"/>
              <w:bottom w:val="single" w:sz="4" w:space="0" w:color="auto"/>
              <w:right w:val="single" w:sz="4" w:space="0" w:color="auto"/>
            </w:tcBorders>
          </w:tcPr>
          <w:p w:rsidR="00774B44" w:rsidRPr="00FC5B57" w:rsidRDefault="00774B4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Ежеква</w:t>
            </w:r>
            <w:r w:rsidRPr="00FC5B57">
              <w:rPr>
                <w:rFonts w:ascii="Times New Roman" w:hAnsi="Times New Roman" w:cs="Times New Roman"/>
                <w:sz w:val="24"/>
                <w:szCs w:val="24"/>
              </w:rPr>
              <w:t>р</w:t>
            </w:r>
            <w:r w:rsidRPr="00FC5B57">
              <w:rPr>
                <w:rFonts w:ascii="Times New Roman" w:hAnsi="Times New Roman" w:cs="Times New Roman"/>
                <w:sz w:val="24"/>
                <w:szCs w:val="24"/>
              </w:rPr>
              <w:t>тально на последний рабочий день отче</w:t>
            </w:r>
            <w:r w:rsidRPr="00FC5B57">
              <w:rPr>
                <w:rFonts w:ascii="Times New Roman" w:hAnsi="Times New Roman" w:cs="Times New Roman"/>
                <w:sz w:val="24"/>
                <w:szCs w:val="24"/>
              </w:rPr>
              <w:t>т</w:t>
            </w:r>
            <w:r w:rsidRPr="00FC5B57">
              <w:rPr>
                <w:rFonts w:ascii="Times New Roman" w:hAnsi="Times New Roman" w:cs="Times New Roman"/>
                <w:sz w:val="24"/>
                <w:szCs w:val="24"/>
              </w:rPr>
              <w:t>ного периода</w:t>
            </w:r>
          </w:p>
        </w:tc>
        <w:tc>
          <w:tcPr>
            <w:tcW w:w="2033" w:type="dxa"/>
            <w:tcBorders>
              <w:top w:val="single" w:sz="4" w:space="0" w:color="auto"/>
              <w:left w:val="single" w:sz="4" w:space="0" w:color="auto"/>
              <w:bottom w:val="single" w:sz="4" w:space="0" w:color="auto"/>
            </w:tcBorders>
          </w:tcPr>
          <w:p w:rsidR="00774B44" w:rsidRPr="00FC5B57" w:rsidRDefault="00774B44"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Письменный о</w:t>
            </w:r>
            <w:r w:rsidRPr="00FC5B57">
              <w:rPr>
                <w:rFonts w:ascii="Times New Roman" w:hAnsi="Times New Roman" w:cs="Times New Roman"/>
                <w:sz w:val="24"/>
                <w:szCs w:val="24"/>
              </w:rPr>
              <w:t>т</w:t>
            </w:r>
            <w:r w:rsidRPr="00FC5B57">
              <w:rPr>
                <w:rFonts w:ascii="Times New Roman" w:hAnsi="Times New Roman" w:cs="Times New Roman"/>
                <w:sz w:val="24"/>
                <w:szCs w:val="24"/>
              </w:rPr>
              <w:t>чет, электронная версия</w:t>
            </w:r>
          </w:p>
        </w:tc>
      </w:tr>
    </w:tbl>
    <w:p w:rsidR="000D7335" w:rsidRPr="00FC5B57" w:rsidRDefault="000D7335" w:rsidP="00FC5B57">
      <w:pPr>
        <w:autoSpaceDE w:val="0"/>
        <w:autoSpaceDN w:val="0"/>
        <w:adjustRightInd w:val="0"/>
        <w:spacing w:after="120" w:line="240" w:lineRule="auto"/>
        <w:ind w:left="720"/>
        <w:rPr>
          <w:rFonts w:ascii="Times New Roman" w:hAnsi="Times New Roman" w:cs="Times New Roman"/>
          <w:bCs/>
          <w:kern w:val="24"/>
          <w:sz w:val="24"/>
          <w:szCs w:val="24"/>
        </w:rPr>
      </w:pPr>
    </w:p>
    <w:p w:rsidR="00CE7303" w:rsidRDefault="00CE7303" w:rsidP="00FC5B57">
      <w:pPr>
        <w:spacing w:after="120" w:line="240" w:lineRule="auto"/>
        <w:ind w:left="720"/>
        <w:textAlignment w:val="baseline"/>
        <w:rPr>
          <w:rFonts w:ascii="Times New Roman" w:hAnsi="Times New Roman" w:cs="Times New Roman"/>
          <w:b/>
          <w:bCs/>
          <w:kern w:val="24"/>
        </w:rPr>
      </w:pPr>
    </w:p>
    <w:p w:rsidR="00B43667" w:rsidRPr="00FC5B57" w:rsidRDefault="00280633" w:rsidP="00FC5B57">
      <w:pPr>
        <w:spacing w:after="120" w:line="240" w:lineRule="auto"/>
        <w:ind w:left="720"/>
        <w:textAlignment w:val="baseline"/>
        <w:rPr>
          <w:rFonts w:ascii="Times New Roman" w:hAnsi="Times New Roman" w:cs="Times New Roman"/>
          <w:b/>
          <w:bCs/>
          <w:kern w:val="24"/>
        </w:rPr>
      </w:pPr>
      <w:r w:rsidRPr="00FC5B57">
        <w:rPr>
          <w:rFonts w:ascii="Times New Roman" w:hAnsi="Times New Roman" w:cs="Times New Roman"/>
          <w:b/>
          <w:bCs/>
          <w:kern w:val="24"/>
        </w:rPr>
        <w:lastRenderedPageBreak/>
        <w:t>3.3</w:t>
      </w:r>
      <w:r w:rsidR="00B43667" w:rsidRPr="00FC5B57">
        <w:rPr>
          <w:rFonts w:ascii="Times New Roman" w:hAnsi="Times New Roman" w:cs="Times New Roman"/>
          <w:b/>
          <w:bCs/>
          <w:kern w:val="24"/>
        </w:rPr>
        <w:t>.1.9. Финансовое обеспечение реализации проекта 3</w:t>
      </w:r>
    </w:p>
    <w:p w:rsidR="000D7335" w:rsidRPr="00FC5B57" w:rsidRDefault="00B43667" w:rsidP="00FC5B57">
      <w:pPr>
        <w:spacing w:after="120" w:line="240" w:lineRule="auto"/>
        <w:ind w:left="720"/>
        <w:textAlignment w:val="baseline"/>
        <w:rPr>
          <w:rFonts w:ascii="Times New Roman" w:hAnsi="Times New Roman" w:cs="Times New Roman"/>
          <w:b/>
          <w:bCs/>
          <w:kern w:val="24"/>
        </w:rPr>
      </w:pPr>
      <w:r w:rsidRPr="00FC5B57">
        <w:rPr>
          <w:rFonts w:ascii="Times New Roman" w:hAnsi="Times New Roman" w:cs="Times New Roman"/>
          <w:b/>
          <w:bCs/>
          <w:kern w:val="24"/>
        </w:rPr>
        <w:t xml:space="preserve">Финансирование проекта 3: </w:t>
      </w:r>
    </w:p>
    <w:tbl>
      <w:tblPr>
        <w:tblW w:w="0" w:type="auto"/>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1"/>
        <w:gridCol w:w="2248"/>
        <w:gridCol w:w="1331"/>
        <w:gridCol w:w="1324"/>
        <w:gridCol w:w="1324"/>
        <w:gridCol w:w="1324"/>
        <w:gridCol w:w="1661"/>
      </w:tblGrid>
      <w:tr w:rsidR="00B43667" w:rsidRPr="00FC5B57" w:rsidTr="00B43667">
        <w:tc>
          <w:tcPr>
            <w:tcW w:w="711" w:type="dxa"/>
            <w:vMerge w:val="restart"/>
            <w:tcBorders>
              <w:top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w:t>
            </w:r>
            <w:proofErr w:type="gramStart"/>
            <w:r w:rsidRPr="00FC5B57">
              <w:rPr>
                <w:rFonts w:ascii="Times New Roman" w:hAnsi="Times New Roman" w:cs="Times New Roman"/>
                <w:sz w:val="24"/>
                <w:szCs w:val="24"/>
              </w:rPr>
              <w:t>п</w:t>
            </w:r>
            <w:proofErr w:type="gramEnd"/>
          </w:p>
        </w:tc>
        <w:tc>
          <w:tcPr>
            <w:tcW w:w="2248" w:type="dxa"/>
            <w:vMerge w:val="restart"/>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Наименование р</w:t>
            </w:r>
            <w:r w:rsidRPr="00FC5B57">
              <w:rPr>
                <w:rFonts w:ascii="Times New Roman" w:hAnsi="Times New Roman" w:cs="Times New Roman"/>
                <w:sz w:val="24"/>
                <w:szCs w:val="24"/>
              </w:rPr>
              <w:t>е</w:t>
            </w:r>
            <w:r w:rsidRPr="00FC5B57">
              <w:rPr>
                <w:rFonts w:ascii="Times New Roman" w:hAnsi="Times New Roman" w:cs="Times New Roman"/>
                <w:sz w:val="24"/>
                <w:szCs w:val="24"/>
              </w:rPr>
              <w:t>зультата и исто</w:t>
            </w:r>
            <w:r w:rsidRPr="00FC5B57">
              <w:rPr>
                <w:rFonts w:ascii="Times New Roman" w:hAnsi="Times New Roman" w:cs="Times New Roman"/>
                <w:sz w:val="24"/>
                <w:szCs w:val="24"/>
              </w:rPr>
              <w:t>ч</w:t>
            </w:r>
            <w:r w:rsidRPr="00FC5B57">
              <w:rPr>
                <w:rFonts w:ascii="Times New Roman" w:hAnsi="Times New Roman" w:cs="Times New Roman"/>
                <w:sz w:val="24"/>
                <w:szCs w:val="24"/>
              </w:rPr>
              <w:t>ника финансиров</w:t>
            </w:r>
            <w:r w:rsidRPr="00FC5B57">
              <w:rPr>
                <w:rFonts w:ascii="Times New Roman" w:hAnsi="Times New Roman" w:cs="Times New Roman"/>
                <w:sz w:val="24"/>
                <w:szCs w:val="24"/>
              </w:rPr>
              <w:t>а</w:t>
            </w:r>
            <w:r w:rsidRPr="00FC5B57">
              <w:rPr>
                <w:rFonts w:ascii="Times New Roman" w:hAnsi="Times New Roman" w:cs="Times New Roman"/>
                <w:sz w:val="24"/>
                <w:szCs w:val="24"/>
              </w:rPr>
              <w:t>ния</w:t>
            </w:r>
          </w:p>
        </w:tc>
        <w:tc>
          <w:tcPr>
            <w:tcW w:w="5303" w:type="dxa"/>
            <w:gridSpan w:val="4"/>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Объем финансового обеспечения по годам ре</w:t>
            </w:r>
            <w:r w:rsidRPr="00FC5B57">
              <w:rPr>
                <w:rFonts w:ascii="Times New Roman" w:hAnsi="Times New Roman" w:cs="Times New Roman"/>
                <w:sz w:val="24"/>
                <w:szCs w:val="24"/>
              </w:rPr>
              <w:t>а</w:t>
            </w:r>
            <w:r w:rsidRPr="00FC5B57">
              <w:rPr>
                <w:rFonts w:ascii="Times New Roman" w:hAnsi="Times New Roman" w:cs="Times New Roman"/>
                <w:sz w:val="24"/>
                <w:szCs w:val="24"/>
              </w:rPr>
              <w:t>лизации (млн. руб.)</w:t>
            </w:r>
          </w:p>
        </w:tc>
        <w:tc>
          <w:tcPr>
            <w:tcW w:w="1661" w:type="dxa"/>
            <w:vMerge w:val="restart"/>
            <w:tcBorders>
              <w:top w:val="single" w:sz="4" w:space="0" w:color="000000"/>
              <w:left w:val="single" w:sz="4" w:space="0" w:color="000000"/>
              <w:bottom w:val="single" w:sz="4" w:space="0" w:color="000000"/>
            </w:tcBorders>
          </w:tcPr>
          <w:p w:rsidR="000D7335"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Всего (млн</w:t>
            </w:r>
            <w:r w:rsidR="000D7335" w:rsidRPr="00FC5B57">
              <w:rPr>
                <w:rFonts w:ascii="Times New Roman" w:hAnsi="Times New Roman" w:cs="Times New Roman"/>
                <w:sz w:val="24"/>
                <w:szCs w:val="24"/>
              </w:rPr>
              <w:t>. руб.</w:t>
            </w:r>
            <w:proofErr w:type="gramStart"/>
            <w:r w:rsidR="000D7335" w:rsidRPr="00FC5B57">
              <w:rPr>
                <w:rFonts w:ascii="Times New Roman" w:hAnsi="Times New Roman" w:cs="Times New Roman"/>
                <w:sz w:val="24"/>
                <w:szCs w:val="24"/>
              </w:rPr>
              <w:t xml:space="preserve"> )</w:t>
            </w:r>
            <w:proofErr w:type="gramEnd"/>
          </w:p>
        </w:tc>
      </w:tr>
      <w:tr w:rsidR="00B43667" w:rsidRPr="00FC5B57" w:rsidTr="00B43667">
        <w:tc>
          <w:tcPr>
            <w:tcW w:w="711" w:type="dxa"/>
            <w:vMerge/>
            <w:tcBorders>
              <w:top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p>
        </w:tc>
        <w:tc>
          <w:tcPr>
            <w:tcW w:w="2248" w:type="dxa"/>
            <w:vMerge/>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p>
        </w:tc>
        <w:tc>
          <w:tcPr>
            <w:tcW w:w="1331"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2021</w:t>
            </w:r>
          </w:p>
        </w:tc>
        <w:tc>
          <w:tcPr>
            <w:tcW w:w="1324"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2022</w:t>
            </w:r>
          </w:p>
        </w:tc>
        <w:tc>
          <w:tcPr>
            <w:tcW w:w="1324"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2023</w:t>
            </w:r>
          </w:p>
        </w:tc>
        <w:tc>
          <w:tcPr>
            <w:tcW w:w="1324" w:type="dxa"/>
            <w:tcBorders>
              <w:top w:val="single" w:sz="4" w:space="0" w:color="000000"/>
              <w:left w:val="single" w:sz="4" w:space="0" w:color="000000"/>
              <w:bottom w:val="single" w:sz="4" w:space="0" w:color="000000"/>
              <w:right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2024</w:t>
            </w:r>
          </w:p>
        </w:tc>
        <w:tc>
          <w:tcPr>
            <w:tcW w:w="1661" w:type="dxa"/>
            <w:vMerge/>
            <w:tcBorders>
              <w:top w:val="single" w:sz="4" w:space="0" w:color="000000"/>
              <w:left w:val="single" w:sz="4" w:space="0" w:color="000000"/>
              <w:bottom w:val="single" w:sz="4" w:space="0" w:color="000000"/>
            </w:tcBorders>
          </w:tcPr>
          <w:p w:rsidR="000D7335" w:rsidRPr="00FC5B57" w:rsidRDefault="000D7335" w:rsidP="00FC5B57">
            <w:pPr>
              <w:widowControl w:val="0"/>
              <w:autoSpaceDE w:val="0"/>
              <w:autoSpaceDN w:val="0"/>
              <w:adjustRightInd w:val="0"/>
              <w:spacing w:after="0" w:line="240" w:lineRule="auto"/>
              <w:jc w:val="center"/>
              <w:rPr>
                <w:rFonts w:ascii="Times New Roman" w:hAnsi="Times New Roman" w:cs="Times New Roman"/>
                <w:sz w:val="24"/>
                <w:szCs w:val="24"/>
              </w:rPr>
            </w:pPr>
          </w:p>
        </w:tc>
      </w:tr>
      <w:tr w:rsidR="00B43667" w:rsidRPr="00FC5B57" w:rsidTr="00686ACA">
        <w:tc>
          <w:tcPr>
            <w:tcW w:w="711" w:type="dxa"/>
            <w:tcBorders>
              <w:top w:val="single" w:sz="4" w:space="0" w:color="000000"/>
              <w:bottom w:val="single" w:sz="4" w:space="0" w:color="000000"/>
              <w:right w:val="single" w:sz="4" w:space="0" w:color="000000"/>
            </w:tcBorders>
          </w:tcPr>
          <w:p w:rsidR="00996C9D" w:rsidRPr="00FC5B57" w:rsidRDefault="00996C9D"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1</w:t>
            </w:r>
            <w:r w:rsidR="00686ACA" w:rsidRPr="00FC5B57">
              <w:rPr>
                <w:rFonts w:ascii="Times New Roman" w:hAnsi="Times New Roman" w:cs="Times New Roman"/>
                <w:sz w:val="24"/>
                <w:szCs w:val="24"/>
              </w:rPr>
              <w:t>.</w:t>
            </w:r>
          </w:p>
        </w:tc>
        <w:tc>
          <w:tcPr>
            <w:tcW w:w="7551" w:type="dxa"/>
            <w:gridSpan w:val="5"/>
            <w:tcBorders>
              <w:top w:val="single" w:sz="4" w:space="0" w:color="000000"/>
              <w:left w:val="single" w:sz="4" w:space="0" w:color="000000"/>
              <w:bottom w:val="single" w:sz="4" w:space="0" w:color="000000"/>
              <w:right w:val="single" w:sz="4" w:space="0" w:color="000000"/>
            </w:tcBorders>
            <w:vAlign w:val="center"/>
          </w:tcPr>
          <w:p w:rsidR="00996C9D" w:rsidRPr="00FC5B57" w:rsidRDefault="00B43667" w:rsidP="00FC5B57">
            <w:pPr>
              <w:spacing w:after="23" w:line="240" w:lineRule="auto"/>
              <w:ind w:right="32"/>
              <w:jc w:val="both"/>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3.1.: </w:t>
            </w:r>
            <w:r w:rsidRPr="00FC5B57">
              <w:rPr>
                <w:rFonts w:ascii="Times New Roman" w:hAnsi="Times New Roman" w:cs="Times New Roman"/>
                <w:sz w:val="24"/>
                <w:szCs w:val="24"/>
              </w:rPr>
              <w:t xml:space="preserve">Организация социальной адаптации </w:t>
            </w:r>
            <w:proofErr w:type="gramStart"/>
            <w:r w:rsidRPr="00FC5B57">
              <w:rPr>
                <w:rFonts w:ascii="Times New Roman" w:hAnsi="Times New Roman" w:cs="Times New Roman"/>
                <w:sz w:val="24"/>
                <w:szCs w:val="24"/>
              </w:rPr>
              <w:t>обучающихся</w:t>
            </w:r>
            <w:proofErr w:type="gramEnd"/>
            <w:r w:rsidRPr="00FC5B57">
              <w:rPr>
                <w:rFonts w:ascii="Times New Roman" w:hAnsi="Times New Roman" w:cs="Times New Roman"/>
                <w:sz w:val="24"/>
                <w:szCs w:val="24"/>
              </w:rPr>
              <w:t>, во</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питательной и психолого-педагогической работы  </w:t>
            </w:r>
          </w:p>
        </w:tc>
        <w:tc>
          <w:tcPr>
            <w:tcW w:w="1661" w:type="dxa"/>
            <w:tcBorders>
              <w:top w:val="single" w:sz="4" w:space="0" w:color="000000"/>
              <w:left w:val="single" w:sz="4" w:space="0" w:color="000000"/>
              <w:bottom w:val="single" w:sz="4" w:space="0" w:color="000000"/>
            </w:tcBorders>
          </w:tcPr>
          <w:p w:rsidR="00996C9D"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0,24</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1.1 </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w:t>
            </w:r>
            <w:r w:rsidRPr="00FC5B57">
              <w:rPr>
                <w:rFonts w:ascii="Times New Roman" w:hAnsi="Times New Roman" w:cs="Times New Roman"/>
                <w:bCs/>
                <w:kern w:val="24"/>
                <w:sz w:val="24"/>
                <w:szCs w:val="24"/>
              </w:rPr>
              <w:t>д</w:t>
            </w:r>
            <w:r w:rsidRPr="00FC5B57">
              <w:rPr>
                <w:rFonts w:ascii="Times New Roman" w:hAnsi="Times New Roman" w:cs="Times New Roman"/>
                <w:bCs/>
                <w:kern w:val="24"/>
                <w:sz w:val="24"/>
                <w:szCs w:val="24"/>
              </w:rPr>
              <w:t>жет</w:t>
            </w:r>
          </w:p>
        </w:tc>
        <w:tc>
          <w:tcPr>
            <w:tcW w:w="1331"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rPr>
                <w:rFonts w:ascii="Times New Roman" w:hAnsi="Times New Roman" w:cs="Times New Roman"/>
              </w:rPr>
            </w:pPr>
            <w:r w:rsidRPr="00FC5B57">
              <w:rPr>
                <w:rFonts w:ascii="Times New Roman" w:hAnsi="Times New Roman" w:cs="Times New Roman"/>
                <w:sz w:val="24"/>
                <w:szCs w:val="24"/>
              </w:rPr>
              <w:t>0</w:t>
            </w:r>
          </w:p>
        </w:tc>
        <w:tc>
          <w:tcPr>
            <w:tcW w:w="1661" w:type="dxa"/>
            <w:tcBorders>
              <w:top w:val="single" w:sz="4" w:space="0" w:color="000000"/>
              <w:left w:val="single" w:sz="4" w:space="0" w:color="000000"/>
              <w:bottom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1.2.</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331"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661" w:type="dxa"/>
            <w:tcBorders>
              <w:top w:val="single" w:sz="4" w:space="0" w:color="000000"/>
              <w:left w:val="single" w:sz="4" w:space="0" w:color="000000"/>
              <w:bottom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1.3. </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w:t>
            </w:r>
            <w:r w:rsidRPr="00FC5B57">
              <w:rPr>
                <w:rFonts w:ascii="Times New Roman" w:hAnsi="Times New Roman" w:cs="Times New Roman"/>
                <w:bCs/>
                <w:kern w:val="24"/>
                <w:sz w:val="24"/>
                <w:szCs w:val="24"/>
              </w:rPr>
              <w:t>с</w:t>
            </w:r>
            <w:r w:rsidRPr="00FC5B57">
              <w:rPr>
                <w:rFonts w:ascii="Times New Roman" w:hAnsi="Times New Roman" w:cs="Times New Roman"/>
                <w:bCs/>
                <w:kern w:val="24"/>
                <w:sz w:val="24"/>
                <w:szCs w:val="24"/>
              </w:rPr>
              <w:t xml:space="preserve">точники </w:t>
            </w:r>
          </w:p>
        </w:tc>
        <w:tc>
          <w:tcPr>
            <w:tcW w:w="1331"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661" w:type="dxa"/>
            <w:tcBorders>
              <w:top w:val="single" w:sz="4" w:space="0" w:color="000000"/>
              <w:left w:val="single" w:sz="4" w:space="0" w:color="000000"/>
              <w:bottom w:val="single" w:sz="4" w:space="0" w:color="000000"/>
            </w:tcBorders>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2</w:t>
            </w:r>
            <w:r w:rsidR="00686ACA" w:rsidRPr="00FC5B57">
              <w:rPr>
                <w:rFonts w:ascii="Times New Roman" w:hAnsi="Times New Roman" w:cs="Times New Roman"/>
                <w:sz w:val="24"/>
                <w:szCs w:val="24"/>
              </w:rPr>
              <w:t>.</w:t>
            </w:r>
          </w:p>
        </w:tc>
        <w:tc>
          <w:tcPr>
            <w:tcW w:w="7551" w:type="dxa"/>
            <w:gridSpan w:val="5"/>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23" w:line="240" w:lineRule="auto"/>
              <w:ind w:right="32"/>
              <w:jc w:val="both"/>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3.2.: </w:t>
            </w:r>
            <w:r w:rsidRPr="00FC5B57">
              <w:rPr>
                <w:rFonts w:ascii="Times New Roman" w:hAnsi="Times New Roman" w:cs="Times New Roman"/>
                <w:sz w:val="24"/>
                <w:szCs w:val="24"/>
              </w:rPr>
              <w:t>Разработка индивидуальных планов подготовки од</w:t>
            </w:r>
            <w:r w:rsidRPr="00FC5B57">
              <w:rPr>
                <w:rFonts w:ascii="Times New Roman" w:hAnsi="Times New Roman" w:cs="Times New Roman"/>
                <w:sz w:val="24"/>
                <w:szCs w:val="24"/>
              </w:rPr>
              <w:t>а</w:t>
            </w:r>
            <w:r w:rsidRPr="00FC5B57">
              <w:rPr>
                <w:rFonts w:ascii="Times New Roman" w:hAnsi="Times New Roman" w:cs="Times New Roman"/>
                <w:sz w:val="24"/>
                <w:szCs w:val="24"/>
              </w:rPr>
              <w:t>ренных студентов к городским, региональным и всероссийским оли</w:t>
            </w:r>
            <w:r w:rsidRPr="00FC5B57">
              <w:rPr>
                <w:rFonts w:ascii="Times New Roman" w:hAnsi="Times New Roman" w:cs="Times New Roman"/>
                <w:sz w:val="24"/>
                <w:szCs w:val="24"/>
              </w:rPr>
              <w:t>м</w:t>
            </w:r>
            <w:r w:rsidRPr="00FC5B57">
              <w:rPr>
                <w:rFonts w:ascii="Times New Roman" w:hAnsi="Times New Roman" w:cs="Times New Roman"/>
                <w:sz w:val="24"/>
                <w:szCs w:val="24"/>
              </w:rPr>
              <w:t>пиадам, конкурсам,  спортивным мероприятиям, движению "Готов к труду и обороне" (ГТО)</w:t>
            </w:r>
          </w:p>
        </w:tc>
        <w:tc>
          <w:tcPr>
            <w:tcW w:w="1661" w:type="dxa"/>
            <w:tcBorders>
              <w:top w:val="single" w:sz="4" w:space="0" w:color="000000"/>
              <w:left w:val="single" w:sz="4" w:space="0" w:color="000000"/>
              <w:bottom w:val="single" w:sz="4" w:space="0" w:color="000000"/>
            </w:tcBorders>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0,24</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2.1. </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w:t>
            </w:r>
            <w:r w:rsidRPr="00FC5B57">
              <w:rPr>
                <w:rFonts w:ascii="Times New Roman" w:hAnsi="Times New Roman" w:cs="Times New Roman"/>
                <w:bCs/>
                <w:kern w:val="24"/>
                <w:sz w:val="24"/>
                <w:szCs w:val="24"/>
              </w:rPr>
              <w:t>д</w:t>
            </w:r>
            <w:r w:rsidRPr="00FC5B57">
              <w:rPr>
                <w:rFonts w:ascii="Times New Roman" w:hAnsi="Times New Roman" w:cs="Times New Roman"/>
                <w:bCs/>
                <w:kern w:val="24"/>
                <w:sz w:val="24"/>
                <w:szCs w:val="24"/>
              </w:rPr>
              <w:t>жет</w:t>
            </w:r>
          </w:p>
        </w:tc>
        <w:tc>
          <w:tcPr>
            <w:tcW w:w="1331"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661" w:type="dxa"/>
            <w:tcBorders>
              <w:top w:val="single" w:sz="4" w:space="0" w:color="000000"/>
              <w:left w:val="single" w:sz="4" w:space="0" w:color="000000"/>
              <w:bottom w:val="single" w:sz="4" w:space="0" w:color="000000"/>
            </w:tcBorders>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2.2.</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2.3. </w:t>
            </w:r>
          </w:p>
        </w:tc>
        <w:tc>
          <w:tcPr>
            <w:tcW w:w="2248" w:type="dxa"/>
            <w:tcBorders>
              <w:top w:val="single" w:sz="4" w:space="0" w:color="000000"/>
              <w:left w:val="single" w:sz="4" w:space="0" w:color="000000"/>
              <w:bottom w:val="single" w:sz="4" w:space="0" w:color="000000"/>
              <w:right w:val="single" w:sz="4" w:space="0" w:color="000000"/>
            </w:tcBorders>
            <w:vAlign w:val="center"/>
          </w:tcPr>
          <w:p w:rsidR="005E114A" w:rsidRPr="00FC5B57" w:rsidRDefault="00B43667" w:rsidP="00FC5B57">
            <w:pPr>
              <w:spacing w:after="0" w:line="240" w:lineRule="auto"/>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источники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B43667" w:rsidRPr="00FC5B57" w:rsidTr="00686ACA">
        <w:tc>
          <w:tcPr>
            <w:tcW w:w="711" w:type="dxa"/>
            <w:tcBorders>
              <w:top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3</w:t>
            </w:r>
            <w:r w:rsidR="00686ACA" w:rsidRPr="00FC5B57">
              <w:rPr>
                <w:rFonts w:ascii="Times New Roman" w:hAnsi="Times New Roman" w:cs="Times New Roman"/>
                <w:sz w:val="24"/>
                <w:szCs w:val="24"/>
              </w:rPr>
              <w:t>.</w:t>
            </w:r>
          </w:p>
        </w:tc>
        <w:tc>
          <w:tcPr>
            <w:tcW w:w="7551" w:type="dxa"/>
            <w:gridSpan w:val="5"/>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jc w:val="both"/>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3.3.: </w:t>
            </w:r>
            <w:r w:rsidRPr="00FC5B57">
              <w:rPr>
                <w:rFonts w:ascii="Times New Roman" w:hAnsi="Times New Roman" w:cs="Times New Roman"/>
                <w:sz w:val="24"/>
                <w:szCs w:val="24"/>
              </w:rPr>
              <w:t>Организация сетевого взаимодействия с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ными организациями для организации внеаудиторной занятости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по техническому направлению, реализации программ пр</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фессионального обучения </w:t>
            </w:r>
          </w:p>
        </w:tc>
        <w:tc>
          <w:tcPr>
            <w:tcW w:w="1661" w:type="dxa"/>
            <w:tcBorders>
              <w:top w:val="single" w:sz="4" w:space="0" w:color="000000"/>
              <w:left w:val="single" w:sz="4" w:space="0" w:color="000000"/>
              <w:bottom w:val="single" w:sz="4" w:space="0" w:color="000000"/>
            </w:tcBorders>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0,24</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3.1. </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w:t>
            </w:r>
            <w:r w:rsidRPr="00FC5B57">
              <w:rPr>
                <w:rFonts w:ascii="Times New Roman" w:hAnsi="Times New Roman" w:cs="Times New Roman"/>
                <w:bCs/>
                <w:kern w:val="24"/>
                <w:sz w:val="24"/>
                <w:szCs w:val="24"/>
              </w:rPr>
              <w:t>д</w:t>
            </w:r>
            <w:r w:rsidRPr="00FC5B57">
              <w:rPr>
                <w:rFonts w:ascii="Times New Roman" w:hAnsi="Times New Roman" w:cs="Times New Roman"/>
                <w:bCs/>
                <w:kern w:val="24"/>
                <w:sz w:val="24"/>
                <w:szCs w:val="24"/>
              </w:rPr>
              <w:t>жет</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3.2.</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3.3. </w:t>
            </w:r>
          </w:p>
        </w:tc>
        <w:tc>
          <w:tcPr>
            <w:tcW w:w="2248" w:type="dxa"/>
            <w:tcBorders>
              <w:top w:val="single" w:sz="4" w:space="0" w:color="000000"/>
              <w:left w:val="single" w:sz="4" w:space="0" w:color="000000"/>
              <w:bottom w:val="single" w:sz="4" w:space="0" w:color="000000"/>
              <w:right w:val="single" w:sz="4" w:space="0" w:color="000000"/>
            </w:tcBorders>
            <w:vAlign w:val="center"/>
          </w:tcPr>
          <w:p w:rsidR="005E114A" w:rsidRPr="00FC5B57" w:rsidRDefault="00B43667" w:rsidP="00FC5B57">
            <w:pPr>
              <w:spacing w:after="0" w:line="240" w:lineRule="auto"/>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источники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4</w:t>
            </w:r>
            <w:r w:rsidR="00686ACA" w:rsidRPr="00FC5B57">
              <w:rPr>
                <w:rFonts w:ascii="Times New Roman" w:hAnsi="Times New Roman" w:cs="Times New Roman"/>
                <w:sz w:val="24"/>
                <w:szCs w:val="24"/>
              </w:rPr>
              <w:t>.</w:t>
            </w:r>
          </w:p>
        </w:tc>
        <w:tc>
          <w:tcPr>
            <w:tcW w:w="7551" w:type="dxa"/>
            <w:gridSpan w:val="5"/>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3.4.: </w:t>
            </w:r>
            <w:r w:rsidRPr="00FC5B57">
              <w:rPr>
                <w:rFonts w:ascii="Times New Roman" w:hAnsi="Times New Roman" w:cs="Times New Roman"/>
                <w:bCs/>
                <w:sz w:val="24"/>
                <w:szCs w:val="24"/>
              </w:rPr>
              <w:t>Гуманистическая ориентация личности</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0,24</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4.1. </w:t>
            </w:r>
          </w:p>
        </w:tc>
        <w:tc>
          <w:tcPr>
            <w:tcW w:w="2248" w:type="dxa"/>
            <w:tcBorders>
              <w:top w:val="single" w:sz="4" w:space="0" w:color="000000"/>
              <w:left w:val="single" w:sz="4" w:space="0" w:color="000000"/>
              <w:bottom w:val="single" w:sz="4" w:space="0" w:color="000000"/>
              <w:right w:val="single" w:sz="4" w:space="0" w:color="000000"/>
            </w:tcBorders>
            <w:vAlign w:val="center"/>
          </w:tcPr>
          <w:p w:rsidR="005E114A" w:rsidRPr="00FC5B57" w:rsidRDefault="00B43667" w:rsidP="00FC5B57">
            <w:pPr>
              <w:spacing w:after="0" w:line="240" w:lineRule="auto"/>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федеральный </w:t>
            </w:r>
          </w:p>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бюджет</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nil"/>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4.2.</w:t>
            </w:r>
          </w:p>
        </w:tc>
        <w:tc>
          <w:tcPr>
            <w:tcW w:w="2248"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nil"/>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0,01</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r>
      <w:tr w:rsidR="00B43667" w:rsidRPr="00FC5B57" w:rsidTr="005E114A">
        <w:tc>
          <w:tcPr>
            <w:tcW w:w="711" w:type="dxa"/>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4.3. </w:t>
            </w:r>
          </w:p>
        </w:tc>
        <w:tc>
          <w:tcPr>
            <w:tcW w:w="2248" w:type="dxa"/>
            <w:tcBorders>
              <w:top w:val="single" w:sz="4" w:space="0" w:color="000000"/>
              <w:left w:val="single" w:sz="4" w:space="0" w:color="000000"/>
              <w:bottom w:val="single" w:sz="4" w:space="0" w:color="000000"/>
              <w:right w:val="single" w:sz="4" w:space="0" w:color="000000"/>
            </w:tcBorders>
            <w:vAlign w:val="center"/>
          </w:tcPr>
          <w:p w:rsidR="005E114A" w:rsidRPr="00FC5B57" w:rsidRDefault="00B43667" w:rsidP="00FC5B57">
            <w:pPr>
              <w:spacing w:after="0" w:line="240" w:lineRule="auto"/>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источники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B4366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661" w:type="dxa"/>
            <w:tcBorders>
              <w:top w:val="single" w:sz="4" w:space="0" w:color="000000"/>
              <w:left w:val="single" w:sz="4" w:space="0" w:color="000000"/>
              <w:bottom w:val="single" w:sz="4" w:space="0" w:color="000000"/>
            </w:tcBorders>
            <w:vAlign w:val="center"/>
          </w:tcPr>
          <w:p w:rsidR="00B43667" w:rsidRPr="00FC5B57" w:rsidRDefault="00B4366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B43667" w:rsidRPr="00FC5B57" w:rsidTr="005E114A">
        <w:tc>
          <w:tcPr>
            <w:tcW w:w="2959" w:type="dxa"/>
            <w:gridSpan w:val="2"/>
            <w:tcBorders>
              <w:top w:val="single" w:sz="4" w:space="0" w:color="000000"/>
              <w:bottom w:val="single" w:sz="4" w:space="0" w:color="000000"/>
              <w:right w:val="single" w:sz="4" w:space="0" w:color="000000"/>
            </w:tcBorders>
          </w:tcPr>
          <w:p w:rsidR="00B43667" w:rsidRPr="00FC5B57" w:rsidRDefault="00B43667"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Всего по проекту, </w:t>
            </w:r>
          </w:p>
          <w:p w:rsidR="00B43667" w:rsidRPr="00FC5B57" w:rsidRDefault="00B43667"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в том числе: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autoSpaceDE w:val="0"/>
              <w:autoSpaceDN w:val="0"/>
              <w:adjustRightInd w:val="0"/>
              <w:spacing w:after="0" w:line="240" w:lineRule="auto"/>
              <w:jc w:val="center"/>
              <w:rPr>
                <w:rFonts w:ascii="Times New Roman" w:hAnsi="Times New Roman" w:cs="Times New Roman"/>
                <w:iCs/>
                <w:sz w:val="24"/>
                <w:szCs w:val="24"/>
              </w:rPr>
            </w:pPr>
            <w:r w:rsidRPr="00FC5B57">
              <w:rPr>
                <w:rFonts w:ascii="Times New Roman" w:hAnsi="Times New Roman" w:cs="Times New Roman"/>
                <w:iCs/>
                <w:sz w:val="24"/>
                <w:szCs w:val="24"/>
              </w:rPr>
              <w:t>0,24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autoSpaceDE w:val="0"/>
              <w:autoSpaceDN w:val="0"/>
              <w:adjustRightInd w:val="0"/>
              <w:spacing w:after="0" w:line="240" w:lineRule="auto"/>
              <w:jc w:val="center"/>
              <w:rPr>
                <w:rFonts w:ascii="Times New Roman" w:hAnsi="Times New Roman" w:cs="Times New Roman"/>
                <w:iCs/>
                <w:sz w:val="24"/>
                <w:szCs w:val="24"/>
              </w:rPr>
            </w:pPr>
            <w:r w:rsidRPr="00FC5B57">
              <w:rPr>
                <w:rFonts w:ascii="Times New Roman" w:hAnsi="Times New Roman" w:cs="Times New Roman"/>
                <w:iCs/>
                <w:sz w:val="24"/>
                <w:szCs w:val="24"/>
              </w:rPr>
              <w:t>0,24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autoSpaceDE w:val="0"/>
              <w:autoSpaceDN w:val="0"/>
              <w:adjustRightInd w:val="0"/>
              <w:spacing w:after="0" w:line="240" w:lineRule="auto"/>
              <w:jc w:val="center"/>
              <w:rPr>
                <w:rFonts w:ascii="Times New Roman" w:hAnsi="Times New Roman" w:cs="Times New Roman"/>
                <w:iCs/>
                <w:sz w:val="24"/>
                <w:szCs w:val="24"/>
              </w:rPr>
            </w:pPr>
            <w:r w:rsidRPr="00FC5B57">
              <w:rPr>
                <w:rFonts w:ascii="Times New Roman" w:hAnsi="Times New Roman" w:cs="Times New Roman"/>
                <w:iCs/>
                <w:sz w:val="24"/>
                <w:szCs w:val="24"/>
              </w:rPr>
              <w:t>0,24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autoSpaceDE w:val="0"/>
              <w:autoSpaceDN w:val="0"/>
              <w:adjustRightInd w:val="0"/>
              <w:spacing w:after="0" w:line="240" w:lineRule="auto"/>
              <w:jc w:val="center"/>
              <w:rPr>
                <w:rFonts w:ascii="Times New Roman" w:hAnsi="Times New Roman" w:cs="Times New Roman"/>
                <w:iCs/>
                <w:sz w:val="24"/>
                <w:szCs w:val="24"/>
              </w:rPr>
            </w:pPr>
            <w:r w:rsidRPr="00FC5B57">
              <w:rPr>
                <w:rFonts w:ascii="Times New Roman" w:hAnsi="Times New Roman" w:cs="Times New Roman"/>
                <w:iCs/>
                <w:sz w:val="24"/>
                <w:szCs w:val="24"/>
              </w:rPr>
              <w:t>0,24</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0,96</w:t>
            </w:r>
          </w:p>
        </w:tc>
      </w:tr>
      <w:tr w:rsidR="00B43667" w:rsidRPr="00FC5B57" w:rsidTr="005E114A">
        <w:tc>
          <w:tcPr>
            <w:tcW w:w="2959" w:type="dxa"/>
            <w:gridSpan w:val="2"/>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B43667" w:rsidRPr="00FC5B57" w:rsidTr="005E114A">
        <w:tc>
          <w:tcPr>
            <w:tcW w:w="2959" w:type="dxa"/>
            <w:gridSpan w:val="2"/>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0,16</w:t>
            </w:r>
          </w:p>
        </w:tc>
      </w:tr>
      <w:tr w:rsidR="00B43667" w:rsidRPr="00FC5B57" w:rsidTr="005E114A">
        <w:tc>
          <w:tcPr>
            <w:tcW w:w="2959" w:type="dxa"/>
            <w:gridSpan w:val="2"/>
            <w:tcBorders>
              <w:top w:val="single" w:sz="4" w:space="0" w:color="000000"/>
              <w:bottom w:val="single" w:sz="4" w:space="0" w:color="000000"/>
              <w:right w:val="single" w:sz="4" w:space="0" w:color="000000"/>
            </w:tcBorders>
          </w:tcPr>
          <w:p w:rsidR="00B43667" w:rsidRPr="00FC5B57" w:rsidRDefault="00B4366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внебюджетные источники </w:t>
            </w:r>
          </w:p>
        </w:tc>
        <w:tc>
          <w:tcPr>
            <w:tcW w:w="1331"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324" w:type="dxa"/>
            <w:tcBorders>
              <w:top w:val="single" w:sz="4" w:space="0" w:color="000000"/>
              <w:left w:val="single" w:sz="4" w:space="0" w:color="000000"/>
              <w:bottom w:val="single" w:sz="4" w:space="0" w:color="000000"/>
              <w:right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661" w:type="dxa"/>
            <w:tcBorders>
              <w:top w:val="single" w:sz="4" w:space="0" w:color="000000"/>
              <w:left w:val="single" w:sz="4" w:space="0" w:color="000000"/>
              <w:bottom w:val="single" w:sz="4" w:space="0" w:color="000000"/>
            </w:tcBorders>
            <w:vAlign w:val="center"/>
          </w:tcPr>
          <w:p w:rsidR="00B43667" w:rsidRPr="00FC5B57" w:rsidRDefault="003F206F"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0,8</w:t>
            </w:r>
          </w:p>
        </w:tc>
      </w:tr>
    </w:tbl>
    <w:p w:rsidR="000D7335" w:rsidRPr="00FC5B57" w:rsidRDefault="000D7335" w:rsidP="00FC5B57">
      <w:pPr>
        <w:autoSpaceDE w:val="0"/>
        <w:autoSpaceDN w:val="0"/>
        <w:adjustRightInd w:val="0"/>
        <w:spacing w:after="0" w:line="240" w:lineRule="auto"/>
        <w:ind w:firstLine="709"/>
        <w:jc w:val="both"/>
        <w:rPr>
          <w:rFonts w:ascii="Times New Roman" w:hAnsi="Times New Roman" w:cs="Times New Roman"/>
          <w:sz w:val="24"/>
          <w:szCs w:val="24"/>
        </w:rPr>
      </w:pPr>
    </w:p>
    <w:p w:rsidR="00CD5105" w:rsidRPr="00FC5B57" w:rsidRDefault="00CD5105" w:rsidP="00FC5B57">
      <w:pPr>
        <w:spacing w:after="0" w:line="240" w:lineRule="auto"/>
        <w:ind w:firstLine="709"/>
        <w:jc w:val="both"/>
        <w:rPr>
          <w:rFonts w:ascii="Times New Roman" w:hAnsi="Times New Roman" w:cs="Times New Roman"/>
          <w:sz w:val="24"/>
          <w:szCs w:val="24"/>
        </w:rPr>
      </w:pPr>
    </w:p>
    <w:p w:rsidR="00CE7303" w:rsidRDefault="00CE7303" w:rsidP="00FC5B57">
      <w:pPr>
        <w:spacing w:after="0" w:line="240" w:lineRule="auto"/>
        <w:ind w:firstLine="709"/>
        <w:jc w:val="both"/>
        <w:rPr>
          <w:rFonts w:ascii="Times New Roman" w:hAnsi="Times New Roman" w:cs="Times New Roman"/>
          <w:b/>
          <w:sz w:val="24"/>
          <w:szCs w:val="24"/>
        </w:rPr>
      </w:pPr>
    </w:p>
    <w:p w:rsidR="00CE7303" w:rsidRDefault="00CE7303" w:rsidP="00FC5B57">
      <w:pPr>
        <w:spacing w:after="0" w:line="240" w:lineRule="auto"/>
        <w:ind w:firstLine="709"/>
        <w:jc w:val="both"/>
        <w:rPr>
          <w:rFonts w:ascii="Times New Roman" w:hAnsi="Times New Roman" w:cs="Times New Roman"/>
          <w:b/>
          <w:sz w:val="24"/>
          <w:szCs w:val="24"/>
        </w:rPr>
      </w:pPr>
    </w:p>
    <w:p w:rsidR="00CE7303" w:rsidRDefault="00CE7303" w:rsidP="00FC5B57">
      <w:pPr>
        <w:spacing w:after="0" w:line="240" w:lineRule="auto"/>
        <w:ind w:firstLine="709"/>
        <w:jc w:val="both"/>
        <w:rPr>
          <w:rFonts w:ascii="Times New Roman" w:hAnsi="Times New Roman" w:cs="Times New Roman"/>
          <w:b/>
          <w:sz w:val="24"/>
          <w:szCs w:val="24"/>
        </w:rPr>
      </w:pPr>
    </w:p>
    <w:p w:rsidR="005B0BA5" w:rsidRPr="00FC5B57" w:rsidRDefault="00280633" w:rsidP="00FC5B57">
      <w:pPr>
        <w:spacing w:after="0" w:line="240" w:lineRule="auto"/>
        <w:ind w:firstLine="709"/>
        <w:jc w:val="both"/>
        <w:rPr>
          <w:rFonts w:ascii="Times New Roman" w:hAnsi="Times New Roman" w:cs="Times New Roman"/>
          <w:b/>
          <w:sz w:val="24"/>
          <w:szCs w:val="24"/>
        </w:rPr>
      </w:pPr>
      <w:r w:rsidRPr="00FC5B57">
        <w:rPr>
          <w:rFonts w:ascii="Times New Roman" w:hAnsi="Times New Roman" w:cs="Times New Roman"/>
          <w:b/>
          <w:sz w:val="24"/>
          <w:szCs w:val="24"/>
        </w:rPr>
        <w:lastRenderedPageBreak/>
        <w:t xml:space="preserve">3.4.1. </w:t>
      </w:r>
      <w:r w:rsidR="005B0BA5" w:rsidRPr="00FC5B57">
        <w:rPr>
          <w:rFonts w:ascii="Times New Roman" w:hAnsi="Times New Roman" w:cs="Times New Roman"/>
          <w:b/>
          <w:sz w:val="24"/>
          <w:szCs w:val="24"/>
        </w:rPr>
        <w:t xml:space="preserve"> Паспорт Проекта развития 4</w:t>
      </w:r>
    </w:p>
    <w:p w:rsidR="00DD51CE" w:rsidRPr="00FC5B57" w:rsidRDefault="00DD51CE" w:rsidP="00FC5B57">
      <w:pPr>
        <w:spacing w:after="0" w:line="240" w:lineRule="auto"/>
        <w:ind w:firstLine="709"/>
        <w:jc w:val="both"/>
        <w:rPr>
          <w:rFonts w:ascii="Times New Roman" w:hAnsi="Times New Roman" w:cs="Times New Roman"/>
          <w:b/>
          <w:sz w:val="24"/>
          <w:szCs w:val="24"/>
        </w:rPr>
      </w:pPr>
    </w:p>
    <w:tbl>
      <w:tblPr>
        <w:tblW w:w="9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4092"/>
        <w:gridCol w:w="5692"/>
      </w:tblGrid>
      <w:tr w:rsidR="005B0BA5" w:rsidRPr="00FC5B57" w:rsidTr="005E114A">
        <w:trPr>
          <w:trHeight w:val="1160"/>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проекта 4 (полное):</w:t>
            </w:r>
          </w:p>
        </w:tc>
        <w:tc>
          <w:tcPr>
            <w:tcW w:w="5692" w:type="dxa"/>
            <w:shd w:val="clear" w:color="auto" w:fill="FFFFFF"/>
            <w:tcMar>
              <w:top w:w="62" w:type="dxa"/>
              <w:left w:w="123" w:type="dxa"/>
              <w:bottom w:w="62" w:type="dxa"/>
              <w:right w:w="123" w:type="dxa"/>
            </w:tcMar>
            <w:vAlign w:val="center"/>
          </w:tcPr>
          <w:p w:rsidR="005B0BA5" w:rsidRPr="00FC5B57" w:rsidRDefault="00DC4A5A" w:rsidP="00FC5B57">
            <w:pPr>
              <w:spacing w:after="0" w:line="240" w:lineRule="auto"/>
              <w:rPr>
                <w:rFonts w:ascii="Times New Roman" w:hAnsi="Times New Roman" w:cs="Times New Roman"/>
                <w:sz w:val="24"/>
                <w:szCs w:val="24"/>
              </w:rPr>
            </w:pPr>
            <w:r w:rsidRPr="00FC5B57">
              <w:rPr>
                <w:rFonts w:ascii="Times New Roman" w:hAnsi="Times New Roman" w:cs="Times New Roman"/>
                <w:kern w:val="2"/>
                <w:sz w:val="24"/>
                <w:szCs w:val="24"/>
              </w:rPr>
              <w:t>Развитие кадрового потенциала Училища, создание условий для профессионального совершенствования педагогических работников</w:t>
            </w:r>
          </w:p>
        </w:tc>
      </w:tr>
      <w:tr w:rsidR="005B0BA5" w:rsidRPr="00FC5B57" w:rsidTr="005E114A">
        <w:trPr>
          <w:trHeight w:val="740"/>
        </w:trPr>
        <w:tc>
          <w:tcPr>
            <w:tcW w:w="4092" w:type="dxa"/>
            <w:tcMar>
              <w:top w:w="62" w:type="dxa"/>
              <w:left w:w="123" w:type="dxa"/>
              <w:bottom w:w="62" w:type="dxa"/>
              <w:right w:w="123" w:type="dxa"/>
            </w:tcMar>
            <w:vAlign w:val="center"/>
          </w:tcPr>
          <w:p w:rsidR="005E114A"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проекта 4 </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(сокращенное):</w:t>
            </w:r>
          </w:p>
        </w:tc>
        <w:tc>
          <w:tcPr>
            <w:tcW w:w="5692" w:type="dxa"/>
            <w:shd w:val="clear" w:color="auto" w:fill="FFFFFF"/>
            <w:tcMar>
              <w:top w:w="62" w:type="dxa"/>
              <w:left w:w="123" w:type="dxa"/>
              <w:bottom w:w="62" w:type="dxa"/>
              <w:right w:w="123" w:type="dxa"/>
            </w:tcMar>
            <w:vAlign w:val="cente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Развитие кадрового потенциала</w:t>
            </w:r>
          </w:p>
        </w:tc>
      </w:tr>
      <w:tr w:rsidR="005B0BA5" w:rsidRPr="00FC5B57" w:rsidTr="005E114A">
        <w:trPr>
          <w:trHeight w:val="711"/>
        </w:trPr>
        <w:tc>
          <w:tcPr>
            <w:tcW w:w="4092" w:type="dxa"/>
            <w:tcMar>
              <w:top w:w="62" w:type="dxa"/>
              <w:left w:w="123" w:type="dxa"/>
              <w:bottom w:w="62" w:type="dxa"/>
              <w:right w:w="123" w:type="dxa"/>
            </w:tcMar>
            <w:vAlign w:val="center"/>
          </w:tcPr>
          <w:p w:rsidR="005B0BA5" w:rsidRPr="00FC5B57" w:rsidRDefault="005B0BA5"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Срок начала и окончания проекта 4</w:t>
            </w:r>
          </w:p>
        </w:tc>
        <w:tc>
          <w:tcPr>
            <w:tcW w:w="5692" w:type="dxa"/>
            <w:shd w:val="clear" w:color="auto" w:fill="FFFFFF"/>
            <w:tcMar>
              <w:top w:w="62" w:type="dxa"/>
              <w:left w:w="123" w:type="dxa"/>
              <w:bottom w:w="62" w:type="dxa"/>
              <w:right w:w="123" w:type="dxa"/>
            </w:tcMar>
            <w:vAlign w:val="center"/>
          </w:tcPr>
          <w:p w:rsidR="005B0BA5" w:rsidRPr="00FC5B57" w:rsidRDefault="005B0BA5" w:rsidP="00FC5B57">
            <w:pPr>
              <w:spacing w:before="240" w:line="240" w:lineRule="auto"/>
              <w:rPr>
                <w:rFonts w:ascii="Times New Roman" w:hAnsi="Times New Roman" w:cs="Times New Roman"/>
                <w:sz w:val="24"/>
                <w:szCs w:val="24"/>
              </w:rPr>
            </w:pPr>
            <w:r w:rsidRPr="00FC5B57">
              <w:rPr>
                <w:rFonts w:ascii="Times New Roman" w:hAnsi="Times New Roman" w:cs="Times New Roman"/>
                <w:sz w:val="24"/>
                <w:szCs w:val="24"/>
              </w:rPr>
              <w:t>20</w:t>
            </w:r>
            <w:r w:rsidR="00DC4A5A" w:rsidRPr="00FC5B57">
              <w:rPr>
                <w:rFonts w:ascii="Times New Roman" w:hAnsi="Times New Roman" w:cs="Times New Roman"/>
                <w:sz w:val="24"/>
                <w:szCs w:val="24"/>
              </w:rPr>
              <w:t>21</w:t>
            </w:r>
            <w:r w:rsidRPr="00FC5B57">
              <w:rPr>
                <w:rFonts w:ascii="Times New Roman" w:hAnsi="Times New Roman" w:cs="Times New Roman"/>
                <w:sz w:val="24"/>
                <w:szCs w:val="24"/>
              </w:rPr>
              <w:t>-2024</w:t>
            </w:r>
          </w:p>
        </w:tc>
      </w:tr>
    </w:tbl>
    <w:p w:rsidR="005B0BA5" w:rsidRPr="00FC5B57" w:rsidRDefault="005B0BA5" w:rsidP="00FC5B57">
      <w:pPr>
        <w:spacing w:after="0" w:line="240" w:lineRule="auto"/>
        <w:rPr>
          <w:rFonts w:ascii="Times New Roman" w:hAnsi="Times New Roman" w:cs="Times New Roman"/>
          <w:bCs/>
          <w:kern w:val="24"/>
          <w:sz w:val="24"/>
          <w:szCs w:val="24"/>
        </w:rPr>
      </w:pPr>
    </w:p>
    <w:p w:rsidR="00280633" w:rsidRPr="00FC5B57" w:rsidRDefault="00280633" w:rsidP="00FC5B57">
      <w:pPr>
        <w:spacing w:after="0" w:line="240" w:lineRule="auto"/>
        <w:jc w:val="both"/>
        <w:rPr>
          <w:rFonts w:ascii="Times New Roman" w:hAnsi="Times New Roman" w:cs="Times New Roman"/>
          <w:b/>
          <w:sz w:val="24"/>
          <w:szCs w:val="24"/>
        </w:rPr>
      </w:pPr>
      <w:r w:rsidRPr="00FC5B57">
        <w:rPr>
          <w:rFonts w:ascii="Times New Roman" w:hAnsi="Times New Roman" w:cs="Times New Roman"/>
          <w:b/>
          <w:sz w:val="24"/>
          <w:szCs w:val="24"/>
        </w:rPr>
        <w:t>3.4.1.1.  Цель и показатели проекта 4</w:t>
      </w:r>
    </w:p>
    <w:p w:rsidR="005B0BA5" w:rsidRPr="00FC5B57" w:rsidRDefault="005B0BA5" w:rsidP="00FC5B57">
      <w:pPr>
        <w:spacing w:after="0" w:line="240" w:lineRule="auto"/>
        <w:ind w:firstLine="709"/>
        <w:jc w:val="both"/>
        <w:rPr>
          <w:rFonts w:ascii="Times New Roman" w:hAnsi="Times New Roman" w:cs="Times New Roman"/>
          <w:b/>
          <w:sz w:val="24"/>
          <w:szCs w:val="24"/>
        </w:rPr>
      </w:pPr>
    </w:p>
    <w:p w:rsidR="00280633" w:rsidRPr="00FC5B57" w:rsidRDefault="00280633" w:rsidP="00FC5B57">
      <w:pPr>
        <w:spacing w:after="0" w:line="240" w:lineRule="auto"/>
        <w:ind w:firstLine="709"/>
        <w:jc w:val="both"/>
        <w:rPr>
          <w:rFonts w:ascii="Times New Roman" w:hAnsi="Times New Roman" w:cs="Times New Roman"/>
          <w:sz w:val="24"/>
          <w:szCs w:val="24"/>
        </w:rPr>
      </w:pPr>
    </w:p>
    <w:tbl>
      <w:tblPr>
        <w:tblW w:w="97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1697"/>
        <w:gridCol w:w="2251"/>
        <w:gridCol w:w="1416"/>
        <w:gridCol w:w="996"/>
        <w:gridCol w:w="851"/>
        <w:gridCol w:w="850"/>
        <w:gridCol w:w="851"/>
        <w:gridCol w:w="850"/>
      </w:tblGrid>
      <w:tr w:rsidR="00063405" w:rsidRPr="00FC5B57" w:rsidTr="00C154D8">
        <w:trPr>
          <w:trHeight w:val="1598"/>
        </w:trPr>
        <w:tc>
          <w:tcPr>
            <w:tcW w:w="1697" w:type="dxa"/>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Цель прое</w:t>
            </w:r>
            <w:r w:rsidRPr="00FC5B57">
              <w:rPr>
                <w:rFonts w:ascii="Times New Roman" w:hAnsi="Times New Roman" w:cs="Times New Roman"/>
                <w:b/>
                <w:bCs/>
                <w:kern w:val="24"/>
                <w:sz w:val="24"/>
                <w:szCs w:val="24"/>
              </w:rPr>
              <w:t>к</w:t>
            </w:r>
            <w:r w:rsidRPr="00FC5B57">
              <w:rPr>
                <w:rFonts w:ascii="Times New Roman" w:hAnsi="Times New Roman" w:cs="Times New Roman"/>
                <w:b/>
                <w:bCs/>
                <w:kern w:val="24"/>
                <w:sz w:val="24"/>
                <w:szCs w:val="24"/>
              </w:rPr>
              <w:t>та 4</w:t>
            </w:r>
          </w:p>
        </w:tc>
        <w:tc>
          <w:tcPr>
            <w:tcW w:w="8065" w:type="dxa"/>
            <w:gridSpan w:val="7"/>
            <w:tcMar>
              <w:top w:w="62" w:type="dxa"/>
              <w:left w:w="123" w:type="dxa"/>
              <w:bottom w:w="62" w:type="dxa"/>
              <w:right w:w="123" w:type="dxa"/>
            </w:tcMar>
          </w:tcPr>
          <w:p w:rsidR="005B0BA5" w:rsidRPr="00FC5B57" w:rsidRDefault="005B0BA5"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Формирование  экономически устойчивого образовательного у</w:t>
            </w:r>
            <w:r w:rsidR="00DC4A5A" w:rsidRPr="00FC5B57">
              <w:rPr>
                <w:rFonts w:ascii="Times New Roman" w:hAnsi="Times New Roman" w:cs="Times New Roman"/>
                <w:sz w:val="24"/>
                <w:szCs w:val="24"/>
              </w:rPr>
              <w:t xml:space="preserve">чреждения  с </w:t>
            </w:r>
            <w:r w:rsidRPr="00FC5B57">
              <w:rPr>
                <w:rFonts w:ascii="Times New Roman" w:hAnsi="Times New Roman" w:cs="Times New Roman"/>
                <w:sz w:val="24"/>
                <w:szCs w:val="24"/>
              </w:rPr>
              <w:t xml:space="preserve">   инновационными образовательными технологиями и методами орган</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образовательного процесса, направленными на подготовку высок</w:t>
            </w:r>
            <w:r w:rsidRPr="00FC5B57">
              <w:rPr>
                <w:rFonts w:ascii="Times New Roman" w:hAnsi="Times New Roman" w:cs="Times New Roman"/>
                <w:sz w:val="24"/>
                <w:szCs w:val="24"/>
              </w:rPr>
              <w:t>о</w:t>
            </w:r>
            <w:r w:rsidRPr="00FC5B57">
              <w:rPr>
                <w:rFonts w:ascii="Times New Roman" w:hAnsi="Times New Roman" w:cs="Times New Roman"/>
                <w:sz w:val="24"/>
                <w:szCs w:val="24"/>
              </w:rPr>
              <w:t>квалифицированных кадров, в соответствии с требованиями развития эк</w:t>
            </w:r>
            <w:r w:rsidRPr="00FC5B57">
              <w:rPr>
                <w:rFonts w:ascii="Times New Roman" w:hAnsi="Times New Roman" w:cs="Times New Roman"/>
                <w:sz w:val="24"/>
                <w:szCs w:val="24"/>
              </w:rPr>
              <w:t>о</w:t>
            </w:r>
            <w:r w:rsidRPr="00FC5B57">
              <w:rPr>
                <w:rFonts w:ascii="Times New Roman" w:hAnsi="Times New Roman" w:cs="Times New Roman"/>
                <w:sz w:val="24"/>
                <w:szCs w:val="24"/>
              </w:rPr>
              <w:t>номики Ростовской области и современными потребностями общества, с</w:t>
            </w:r>
            <w:r w:rsidRPr="00FC5B57">
              <w:rPr>
                <w:rFonts w:ascii="Times New Roman" w:hAnsi="Times New Roman" w:cs="Times New Roman"/>
                <w:sz w:val="24"/>
                <w:szCs w:val="24"/>
              </w:rPr>
              <w:t>о</w:t>
            </w:r>
            <w:r w:rsidRPr="00FC5B57">
              <w:rPr>
                <w:rFonts w:ascii="Times New Roman" w:hAnsi="Times New Roman" w:cs="Times New Roman"/>
                <w:sz w:val="24"/>
                <w:szCs w:val="24"/>
              </w:rPr>
              <w:t>здание условий для их подготовки по наиболее востребованным и перспе</w:t>
            </w:r>
            <w:r w:rsidRPr="00FC5B57">
              <w:rPr>
                <w:rFonts w:ascii="Times New Roman" w:hAnsi="Times New Roman" w:cs="Times New Roman"/>
                <w:sz w:val="24"/>
                <w:szCs w:val="24"/>
              </w:rPr>
              <w:t>к</w:t>
            </w:r>
            <w:r w:rsidRPr="00FC5B57">
              <w:rPr>
                <w:rFonts w:ascii="Times New Roman" w:hAnsi="Times New Roman" w:cs="Times New Roman"/>
                <w:sz w:val="24"/>
                <w:szCs w:val="24"/>
              </w:rPr>
              <w:t>тив</w:t>
            </w:r>
            <w:r w:rsidR="00E3770C" w:rsidRPr="00FC5B57">
              <w:rPr>
                <w:rFonts w:ascii="Times New Roman" w:hAnsi="Times New Roman" w:cs="Times New Roman"/>
                <w:sz w:val="24"/>
                <w:szCs w:val="24"/>
              </w:rPr>
              <w:t xml:space="preserve">ным профессиям </w:t>
            </w:r>
          </w:p>
        </w:tc>
      </w:tr>
      <w:tr w:rsidR="00063405" w:rsidRPr="00FC5B57" w:rsidTr="00C154D8">
        <w:trPr>
          <w:trHeight w:val="516"/>
        </w:trPr>
        <w:tc>
          <w:tcPr>
            <w:tcW w:w="1697" w:type="dxa"/>
            <w:vMerge w:val="restart"/>
            <w:tcMar>
              <w:top w:w="62" w:type="dxa"/>
              <w:left w:w="123" w:type="dxa"/>
              <w:bottom w:w="62" w:type="dxa"/>
              <w:right w:w="123" w:type="dxa"/>
            </w:tcMar>
          </w:tcPr>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Показатели</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проекта 4</w:t>
            </w:r>
          </w:p>
          <w:p w:rsidR="005B0BA5" w:rsidRPr="00FC5B57" w:rsidRDefault="005B0BA5" w:rsidP="00FC5B57">
            <w:pPr>
              <w:spacing w:after="0" w:line="240" w:lineRule="auto"/>
              <w:rPr>
                <w:rFonts w:ascii="Times New Roman" w:hAnsi="Times New Roman" w:cs="Times New Roman"/>
                <w:b/>
                <w:sz w:val="24"/>
                <w:szCs w:val="24"/>
              </w:rPr>
            </w:pPr>
            <w:r w:rsidRPr="00FC5B57">
              <w:rPr>
                <w:rFonts w:ascii="Times New Roman" w:hAnsi="Times New Roman" w:cs="Times New Roman"/>
                <w:b/>
                <w:bCs/>
                <w:kern w:val="24"/>
                <w:sz w:val="24"/>
                <w:szCs w:val="24"/>
              </w:rPr>
              <w:t>и их знач</w:t>
            </w:r>
            <w:r w:rsidRPr="00FC5B57">
              <w:rPr>
                <w:rFonts w:ascii="Times New Roman" w:hAnsi="Times New Roman" w:cs="Times New Roman"/>
                <w:b/>
                <w:bCs/>
                <w:kern w:val="24"/>
                <w:sz w:val="24"/>
                <w:szCs w:val="24"/>
              </w:rPr>
              <w:t>е</w:t>
            </w:r>
            <w:r w:rsidRPr="00FC5B57">
              <w:rPr>
                <w:rFonts w:ascii="Times New Roman" w:hAnsi="Times New Roman" w:cs="Times New Roman"/>
                <w:b/>
                <w:bCs/>
                <w:kern w:val="24"/>
                <w:sz w:val="24"/>
                <w:szCs w:val="24"/>
              </w:rPr>
              <w:t>ния</w:t>
            </w:r>
          </w:p>
          <w:p w:rsidR="005B0BA5" w:rsidRPr="00FC5B57" w:rsidRDefault="005B0BA5" w:rsidP="00FC5B57">
            <w:pPr>
              <w:spacing w:after="0" w:line="240" w:lineRule="auto"/>
              <w:rPr>
                <w:rFonts w:ascii="Times New Roman" w:hAnsi="Times New Roman" w:cs="Times New Roman"/>
                <w:sz w:val="24"/>
                <w:szCs w:val="24"/>
              </w:rPr>
            </w:pPr>
            <w:r w:rsidRPr="00FC5B57">
              <w:rPr>
                <w:rFonts w:ascii="Times New Roman" w:hAnsi="Times New Roman" w:cs="Times New Roman"/>
                <w:b/>
                <w:bCs/>
                <w:kern w:val="24"/>
                <w:sz w:val="24"/>
                <w:szCs w:val="24"/>
              </w:rPr>
              <w:t>по годам</w:t>
            </w:r>
          </w:p>
        </w:tc>
        <w:tc>
          <w:tcPr>
            <w:tcW w:w="2251"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Показатель</w:t>
            </w:r>
          </w:p>
        </w:tc>
        <w:tc>
          <w:tcPr>
            <w:tcW w:w="1416"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Тип пок</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 xml:space="preserve">зателя </w:t>
            </w:r>
          </w:p>
        </w:tc>
        <w:tc>
          <w:tcPr>
            <w:tcW w:w="996" w:type="dxa"/>
            <w:vMerge w:val="restart"/>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Баз</w:t>
            </w:r>
            <w:r w:rsidRPr="00FC5B57">
              <w:rPr>
                <w:rFonts w:ascii="Times New Roman" w:hAnsi="Times New Roman" w:cs="Times New Roman"/>
                <w:bCs/>
                <w:kern w:val="24"/>
                <w:sz w:val="24"/>
                <w:szCs w:val="24"/>
              </w:rPr>
              <w:t>о</w:t>
            </w:r>
            <w:r w:rsidRPr="00FC5B57">
              <w:rPr>
                <w:rFonts w:ascii="Times New Roman" w:hAnsi="Times New Roman" w:cs="Times New Roman"/>
                <w:bCs/>
                <w:kern w:val="24"/>
                <w:sz w:val="24"/>
                <w:szCs w:val="24"/>
              </w:rPr>
              <w:t>вое</w:t>
            </w:r>
          </w:p>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знач</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ние</w:t>
            </w:r>
          </w:p>
        </w:tc>
        <w:tc>
          <w:tcPr>
            <w:tcW w:w="3402" w:type="dxa"/>
            <w:gridSpan w:val="4"/>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Период, год</w:t>
            </w:r>
          </w:p>
        </w:tc>
      </w:tr>
      <w:tr w:rsidR="00063405" w:rsidRPr="00FC5B57" w:rsidTr="00C154D8">
        <w:trPr>
          <w:trHeight w:val="563"/>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1416"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996"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851" w:type="dxa"/>
            <w:tcBorders>
              <w:bottom w:val="single" w:sz="4" w:space="0" w:color="auto"/>
            </w:tcBorders>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850" w:type="dxa"/>
            <w:tcBorders>
              <w:bottom w:val="single" w:sz="4" w:space="0" w:color="auto"/>
            </w:tcBorders>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851" w:type="dxa"/>
            <w:tcBorders>
              <w:bottom w:val="single" w:sz="4" w:space="0" w:color="auto"/>
            </w:tcBorders>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850" w:type="dxa"/>
            <w:tcBorders>
              <w:bottom w:val="single" w:sz="4" w:space="0" w:color="auto"/>
            </w:tcBorders>
            <w:tcMar>
              <w:top w:w="62" w:type="dxa"/>
              <w:left w:w="123" w:type="dxa"/>
              <w:bottom w:w="62" w:type="dxa"/>
              <w:right w:w="123" w:type="dxa"/>
            </w:tcMar>
            <w:vAlign w:val="center"/>
          </w:tcPr>
          <w:p w:rsidR="005B0BA5" w:rsidRPr="00FC5B57" w:rsidRDefault="005B0BA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2024</w:t>
            </w:r>
          </w:p>
        </w:tc>
      </w:tr>
      <w:tr w:rsidR="00063405" w:rsidRPr="00FC5B57" w:rsidTr="00C154D8">
        <w:trPr>
          <w:trHeight w:val="806"/>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Mar>
              <w:top w:w="62" w:type="dxa"/>
              <w:left w:w="123" w:type="dxa"/>
              <w:bottom w:w="62" w:type="dxa"/>
              <w:right w:w="123" w:type="dxa"/>
            </w:tcMar>
          </w:tcPr>
          <w:p w:rsidR="005B0BA5" w:rsidRPr="00FC5B57" w:rsidRDefault="00063405" w:rsidP="00FC5B57">
            <w:pPr>
              <w:spacing w:after="0" w:line="240" w:lineRule="auto"/>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Численность пед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гогических кадров (мастеров и преп</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давателей профе</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сионального ци</w:t>
            </w:r>
            <w:r w:rsidRPr="00FC5B57">
              <w:rPr>
                <w:rFonts w:ascii="Times New Roman" w:eastAsia="Times New Roman" w:hAnsi="Times New Roman" w:cs="Times New Roman"/>
                <w:sz w:val="24"/>
                <w:szCs w:val="24"/>
                <w:lang w:eastAsia="ru-RU"/>
              </w:rPr>
              <w:t>к</w:t>
            </w:r>
            <w:r w:rsidRPr="00FC5B57">
              <w:rPr>
                <w:rFonts w:ascii="Times New Roman" w:eastAsia="Times New Roman" w:hAnsi="Times New Roman" w:cs="Times New Roman"/>
                <w:sz w:val="24"/>
                <w:szCs w:val="24"/>
                <w:lang w:eastAsia="ru-RU"/>
              </w:rPr>
              <w:t>ла), прошедших обучение в Акад</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мии Ворлдскиллс Россия</w:t>
            </w:r>
          </w:p>
        </w:tc>
        <w:tc>
          <w:tcPr>
            <w:tcW w:w="1416"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996" w:type="dxa"/>
            <w:tcBorders>
              <w:top w:val="single" w:sz="4" w:space="0" w:color="000000"/>
              <w:left w:val="single" w:sz="4" w:space="0" w:color="000000"/>
              <w:bottom w:val="single" w:sz="4" w:space="0" w:color="000000"/>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r>
      <w:tr w:rsidR="00063405" w:rsidRPr="00FC5B57" w:rsidTr="00C154D8">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ind w:right="112"/>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Численность 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дагогических кадров (мастеров и преподавателей профессионал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ного цикла)  - экспертов демо</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страционного э</w:t>
            </w:r>
            <w:r w:rsidRPr="00FC5B57">
              <w:rPr>
                <w:rFonts w:ascii="Times New Roman" w:eastAsia="Times New Roman" w:hAnsi="Times New Roman" w:cs="Times New Roman"/>
                <w:sz w:val="24"/>
                <w:szCs w:val="24"/>
                <w:lang w:eastAsia="ru-RU"/>
              </w:rPr>
              <w:t>к</w:t>
            </w:r>
            <w:r w:rsidRPr="00FC5B57">
              <w:rPr>
                <w:rFonts w:ascii="Times New Roman" w:eastAsia="Times New Roman" w:hAnsi="Times New Roman" w:cs="Times New Roman"/>
                <w:sz w:val="24"/>
                <w:szCs w:val="24"/>
                <w:lang w:eastAsia="ru-RU"/>
              </w:rPr>
              <w:lastRenderedPageBreak/>
              <w:t>замена</w:t>
            </w:r>
          </w:p>
        </w:tc>
        <w:tc>
          <w:tcPr>
            <w:tcW w:w="1416"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чел.</w:t>
            </w: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p w:rsidR="005B0BA5" w:rsidRPr="00FC5B57" w:rsidRDefault="005B0BA5" w:rsidP="00FC5B57">
            <w:pPr>
              <w:spacing w:after="0" w:line="240" w:lineRule="auto"/>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ind w:left="2"/>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063405" w:rsidRPr="00FC5B57" w:rsidTr="00C154D8">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5B0BA5" w:rsidP="00FC5B57">
            <w:pPr>
              <w:spacing w:after="0" w:line="240" w:lineRule="auto"/>
              <w:ind w:right="114"/>
              <w:rPr>
                <w:rFonts w:ascii="Times New Roman" w:hAnsi="Times New Roman" w:cs="Times New Roman"/>
                <w:sz w:val="24"/>
                <w:szCs w:val="24"/>
              </w:rPr>
            </w:pPr>
            <w:r w:rsidRPr="00FC5B57">
              <w:rPr>
                <w:rFonts w:ascii="Times New Roman" w:hAnsi="Times New Roman" w:cs="Times New Roman"/>
                <w:sz w:val="24"/>
                <w:szCs w:val="24"/>
              </w:rPr>
              <w:t xml:space="preserve"> </w:t>
            </w:r>
            <w:r w:rsidR="00063405" w:rsidRPr="00FC5B57">
              <w:rPr>
                <w:rFonts w:ascii="Times New Roman" w:eastAsia="Times New Roman" w:hAnsi="Times New Roman" w:cs="Times New Roman"/>
                <w:sz w:val="24"/>
                <w:szCs w:val="24"/>
                <w:lang w:eastAsia="ru-RU"/>
              </w:rPr>
              <w:t>Численность п</w:t>
            </w:r>
            <w:r w:rsidR="00063405" w:rsidRPr="00FC5B57">
              <w:rPr>
                <w:rFonts w:ascii="Times New Roman" w:eastAsia="Times New Roman" w:hAnsi="Times New Roman" w:cs="Times New Roman"/>
                <w:sz w:val="24"/>
                <w:szCs w:val="24"/>
                <w:lang w:eastAsia="ru-RU"/>
              </w:rPr>
              <w:t>е</w:t>
            </w:r>
            <w:r w:rsidR="00063405" w:rsidRPr="00FC5B57">
              <w:rPr>
                <w:rFonts w:ascii="Times New Roman" w:eastAsia="Times New Roman" w:hAnsi="Times New Roman" w:cs="Times New Roman"/>
                <w:sz w:val="24"/>
                <w:szCs w:val="24"/>
                <w:lang w:eastAsia="ru-RU"/>
              </w:rPr>
              <w:t>дагогических кадров (мастеров и преподавателей профессионал</w:t>
            </w:r>
            <w:r w:rsidR="00063405" w:rsidRPr="00FC5B57">
              <w:rPr>
                <w:rFonts w:ascii="Times New Roman" w:eastAsia="Times New Roman" w:hAnsi="Times New Roman" w:cs="Times New Roman"/>
                <w:sz w:val="24"/>
                <w:szCs w:val="24"/>
                <w:lang w:eastAsia="ru-RU"/>
              </w:rPr>
              <w:t>ь</w:t>
            </w:r>
            <w:r w:rsidR="00063405" w:rsidRPr="00FC5B57">
              <w:rPr>
                <w:rFonts w:ascii="Times New Roman" w:eastAsia="Times New Roman" w:hAnsi="Times New Roman" w:cs="Times New Roman"/>
                <w:sz w:val="24"/>
                <w:szCs w:val="24"/>
                <w:lang w:eastAsia="ru-RU"/>
              </w:rPr>
              <w:t>ного цикла) - эк</w:t>
            </w:r>
            <w:r w:rsidR="00063405" w:rsidRPr="00FC5B57">
              <w:rPr>
                <w:rFonts w:ascii="Times New Roman" w:eastAsia="Times New Roman" w:hAnsi="Times New Roman" w:cs="Times New Roman"/>
                <w:sz w:val="24"/>
                <w:szCs w:val="24"/>
                <w:lang w:eastAsia="ru-RU"/>
              </w:rPr>
              <w:t>с</w:t>
            </w:r>
            <w:r w:rsidR="00063405" w:rsidRPr="00FC5B57">
              <w:rPr>
                <w:rFonts w:ascii="Times New Roman" w:eastAsia="Times New Roman" w:hAnsi="Times New Roman" w:cs="Times New Roman"/>
                <w:sz w:val="24"/>
                <w:szCs w:val="24"/>
                <w:lang w:eastAsia="ru-RU"/>
              </w:rPr>
              <w:t>пертов</w:t>
            </w:r>
          </w:p>
        </w:tc>
        <w:tc>
          <w:tcPr>
            <w:tcW w:w="1416"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996" w:type="dxa"/>
            <w:tcBorders>
              <w:top w:val="single" w:sz="4" w:space="0" w:color="000000"/>
              <w:left w:val="single" w:sz="4" w:space="0" w:color="000000"/>
              <w:bottom w:val="single" w:sz="4" w:space="0" w:color="000000"/>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ind w:left="2"/>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w:t>
            </w:r>
          </w:p>
        </w:tc>
      </w:tr>
      <w:tr w:rsidR="00063405" w:rsidRPr="00FC5B57" w:rsidTr="00C154D8">
        <w:trPr>
          <w:trHeight w:val="854"/>
        </w:trPr>
        <w:tc>
          <w:tcPr>
            <w:tcW w:w="1697" w:type="dxa"/>
            <w:vMerge/>
            <w:vAlign w:val="center"/>
          </w:tcPr>
          <w:p w:rsidR="005B0BA5" w:rsidRPr="00FC5B57" w:rsidRDefault="005B0BA5" w:rsidP="00FC5B57">
            <w:pPr>
              <w:spacing w:after="0" w:line="240" w:lineRule="auto"/>
              <w:rPr>
                <w:rFonts w:ascii="Times New Roman" w:hAnsi="Times New Roman" w:cs="Times New Roman"/>
                <w:sz w:val="24"/>
                <w:szCs w:val="24"/>
              </w:rPr>
            </w:pPr>
          </w:p>
        </w:tc>
        <w:tc>
          <w:tcPr>
            <w:tcW w:w="2251"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ind w:right="109"/>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Численность 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дагогических кадров (мастеров и преподавателей профессионал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ного цикла),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шедших стаж</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ровку на перед</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вых произво</w:t>
            </w:r>
            <w:r w:rsidRPr="00FC5B57">
              <w:rPr>
                <w:rFonts w:ascii="Times New Roman" w:eastAsia="Times New Roman" w:hAnsi="Times New Roman" w:cs="Times New Roman"/>
                <w:sz w:val="24"/>
                <w:szCs w:val="24"/>
                <w:lang w:eastAsia="ru-RU"/>
              </w:rPr>
              <w:t>д</w:t>
            </w:r>
            <w:r w:rsidRPr="00FC5B57">
              <w:rPr>
                <w:rFonts w:ascii="Times New Roman" w:eastAsia="Times New Roman" w:hAnsi="Times New Roman" w:cs="Times New Roman"/>
                <w:sz w:val="24"/>
                <w:szCs w:val="24"/>
                <w:lang w:eastAsia="ru-RU"/>
              </w:rPr>
              <w:t>ственных пл</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щадках</w:t>
            </w:r>
          </w:p>
        </w:tc>
        <w:tc>
          <w:tcPr>
            <w:tcW w:w="1416" w:type="dxa"/>
            <w:tcBorders>
              <w:top w:val="single" w:sz="4" w:space="0" w:color="000000"/>
              <w:left w:val="single" w:sz="4" w:space="0" w:color="000000"/>
              <w:bottom w:val="single" w:sz="4" w:space="0" w:color="000000"/>
              <w:right w:val="single" w:sz="4" w:space="0" w:color="000000"/>
            </w:tcBorders>
            <w:tcMar>
              <w:top w:w="62" w:type="dxa"/>
              <w:left w:w="123" w:type="dxa"/>
              <w:bottom w:w="62" w:type="dxa"/>
              <w:right w:w="123" w:type="dxa"/>
            </w:tcMar>
          </w:tcPr>
          <w:p w:rsidR="005B0BA5" w:rsidRPr="00FC5B57" w:rsidRDefault="0006340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чел.</w:t>
            </w:r>
          </w:p>
        </w:tc>
        <w:tc>
          <w:tcPr>
            <w:tcW w:w="996" w:type="dxa"/>
            <w:tcBorders>
              <w:top w:val="single" w:sz="4" w:space="0" w:color="000000"/>
              <w:left w:val="single" w:sz="4" w:space="0" w:color="000000"/>
              <w:bottom w:val="single" w:sz="4" w:space="0" w:color="000000"/>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ind w:left="2"/>
              <w:jc w:val="center"/>
              <w:rPr>
                <w:rFonts w:ascii="Times New Roman" w:hAnsi="Times New Roman" w:cs="Times New Roman"/>
                <w:sz w:val="24"/>
                <w:szCs w:val="24"/>
              </w:rPr>
            </w:pPr>
            <w:r w:rsidRPr="00FC5B57">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063405"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063405" w:rsidRPr="00FC5B57" w:rsidTr="00C154D8">
        <w:trPr>
          <w:trHeight w:val="3040"/>
        </w:trPr>
        <w:tc>
          <w:tcPr>
            <w:tcW w:w="1697" w:type="dxa"/>
            <w:tcBorders>
              <w:right w:val="single" w:sz="4" w:space="0" w:color="auto"/>
            </w:tcBorders>
          </w:tcPr>
          <w:p w:rsidR="005B0BA5" w:rsidRPr="00FC5B57" w:rsidRDefault="00280633" w:rsidP="00FC5B57">
            <w:pPr>
              <w:spacing w:after="0" w:line="240" w:lineRule="auto"/>
              <w:ind w:left="125"/>
              <w:rPr>
                <w:rFonts w:ascii="Times New Roman" w:hAnsi="Times New Roman" w:cs="Times New Roman"/>
                <w:b/>
                <w:sz w:val="24"/>
                <w:szCs w:val="24"/>
              </w:rPr>
            </w:pPr>
            <w:r w:rsidRPr="00FC5B57">
              <w:rPr>
                <w:rFonts w:ascii="Times New Roman" w:hAnsi="Times New Roman" w:cs="Times New Roman"/>
                <w:b/>
                <w:sz w:val="24"/>
                <w:szCs w:val="24"/>
              </w:rPr>
              <w:t xml:space="preserve">3.4.1.3 </w:t>
            </w:r>
            <w:r w:rsidR="005B0BA5" w:rsidRPr="00FC5B57">
              <w:rPr>
                <w:rFonts w:ascii="Times New Roman" w:hAnsi="Times New Roman" w:cs="Times New Roman"/>
                <w:b/>
                <w:sz w:val="24"/>
                <w:szCs w:val="24"/>
              </w:rPr>
              <w:t>Р</w:t>
            </w:r>
            <w:r w:rsidR="005B0BA5" w:rsidRPr="00FC5B57">
              <w:rPr>
                <w:rFonts w:ascii="Times New Roman" w:hAnsi="Times New Roman" w:cs="Times New Roman"/>
                <w:b/>
                <w:sz w:val="24"/>
                <w:szCs w:val="24"/>
              </w:rPr>
              <w:t>е</w:t>
            </w:r>
            <w:r w:rsidR="005B0BA5" w:rsidRPr="00FC5B57">
              <w:rPr>
                <w:rFonts w:ascii="Times New Roman" w:hAnsi="Times New Roman" w:cs="Times New Roman"/>
                <w:b/>
                <w:sz w:val="24"/>
                <w:szCs w:val="24"/>
              </w:rPr>
              <w:t>зультаты проекта 4:</w:t>
            </w:r>
          </w:p>
        </w:tc>
        <w:tc>
          <w:tcPr>
            <w:tcW w:w="8065" w:type="dxa"/>
            <w:gridSpan w:val="7"/>
            <w:tcBorders>
              <w:top w:val="single" w:sz="4" w:space="0" w:color="auto"/>
              <w:left w:val="single" w:sz="4" w:space="0" w:color="auto"/>
              <w:bottom w:val="single" w:sz="4" w:space="0" w:color="auto"/>
              <w:right w:val="single" w:sz="4" w:space="0" w:color="auto"/>
            </w:tcBorders>
            <w:tcMar>
              <w:top w:w="62" w:type="dxa"/>
              <w:left w:w="123" w:type="dxa"/>
              <w:bottom w:w="62" w:type="dxa"/>
              <w:right w:w="123" w:type="dxa"/>
            </w:tcMar>
          </w:tcPr>
          <w:p w:rsidR="005B0BA5" w:rsidRPr="00FC5B57" w:rsidRDefault="005B0BA5" w:rsidP="00FC5B57">
            <w:pPr>
              <w:numPr>
                <w:ilvl w:val="0"/>
                <w:numId w:val="6"/>
              </w:numPr>
              <w:spacing w:after="4" w:line="240" w:lineRule="auto"/>
              <w:ind w:right="2" w:hanging="283"/>
              <w:jc w:val="both"/>
              <w:rPr>
                <w:rFonts w:ascii="Times New Roman" w:hAnsi="Times New Roman" w:cs="Times New Roman"/>
                <w:sz w:val="24"/>
                <w:szCs w:val="24"/>
              </w:rPr>
            </w:pPr>
            <w:r w:rsidRPr="00FC5B57">
              <w:rPr>
                <w:rFonts w:ascii="Times New Roman" w:hAnsi="Times New Roman" w:cs="Times New Roman"/>
                <w:sz w:val="24"/>
                <w:szCs w:val="24"/>
              </w:rPr>
              <w:t>Реализация перспективного плана обучения преподавателей и мастеров производственного обучения в центрах подготовки экспертов</w:t>
            </w:r>
            <w:r w:rsidR="005E3214"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6"/>
              </w:numPr>
              <w:spacing w:after="3" w:line="240" w:lineRule="auto"/>
              <w:ind w:right="2" w:hanging="283"/>
              <w:jc w:val="both"/>
              <w:rPr>
                <w:rFonts w:ascii="Times New Roman" w:hAnsi="Times New Roman" w:cs="Times New Roman"/>
                <w:sz w:val="24"/>
                <w:szCs w:val="24"/>
              </w:rPr>
            </w:pPr>
            <w:r w:rsidRPr="00FC5B57">
              <w:rPr>
                <w:rFonts w:ascii="Times New Roman" w:hAnsi="Times New Roman" w:cs="Times New Roman"/>
                <w:sz w:val="24"/>
                <w:szCs w:val="24"/>
              </w:rPr>
              <w:t>Реализация перспективного плана повышения квалификации и ежего</w:t>
            </w:r>
            <w:r w:rsidRPr="00FC5B57">
              <w:rPr>
                <w:rFonts w:ascii="Times New Roman" w:hAnsi="Times New Roman" w:cs="Times New Roman"/>
                <w:sz w:val="24"/>
                <w:szCs w:val="24"/>
              </w:rPr>
              <w:t>д</w:t>
            </w:r>
            <w:r w:rsidRPr="00FC5B57">
              <w:rPr>
                <w:rFonts w:ascii="Times New Roman" w:hAnsi="Times New Roman" w:cs="Times New Roman"/>
                <w:sz w:val="24"/>
                <w:szCs w:val="24"/>
              </w:rPr>
              <w:t>ных стажировок педагогических работников на профильных предпри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тиях (организациях) реального сектора экономики</w:t>
            </w:r>
            <w:r w:rsidR="005E3214"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5B0BA5" w:rsidP="00FC5B57">
            <w:pPr>
              <w:numPr>
                <w:ilvl w:val="0"/>
                <w:numId w:val="6"/>
              </w:numPr>
              <w:spacing w:after="2" w:line="240" w:lineRule="auto"/>
              <w:ind w:right="2" w:hanging="283"/>
              <w:jc w:val="both"/>
              <w:rPr>
                <w:rFonts w:ascii="Times New Roman" w:hAnsi="Times New Roman" w:cs="Times New Roman"/>
                <w:sz w:val="24"/>
                <w:szCs w:val="24"/>
              </w:rPr>
            </w:pPr>
            <w:r w:rsidRPr="00FC5B57">
              <w:rPr>
                <w:rFonts w:ascii="Times New Roman" w:hAnsi="Times New Roman" w:cs="Times New Roman"/>
                <w:sz w:val="24"/>
                <w:szCs w:val="24"/>
              </w:rPr>
              <w:t>Разработка творческих проектов, участие в региональных, всеросси</w:t>
            </w:r>
            <w:r w:rsidRPr="00FC5B57">
              <w:rPr>
                <w:rFonts w:ascii="Times New Roman" w:hAnsi="Times New Roman" w:cs="Times New Roman"/>
                <w:sz w:val="24"/>
                <w:szCs w:val="24"/>
              </w:rPr>
              <w:t>й</w:t>
            </w:r>
            <w:r w:rsidRPr="00FC5B57">
              <w:rPr>
                <w:rFonts w:ascii="Times New Roman" w:hAnsi="Times New Roman" w:cs="Times New Roman"/>
                <w:sz w:val="24"/>
                <w:szCs w:val="24"/>
              </w:rPr>
              <w:t>ских и международных конкурсах, выставках, форумах, конференциях, олимпиадах, в том числе отраслевых</w:t>
            </w:r>
            <w:r w:rsidR="005E3214" w:rsidRPr="00FC5B57">
              <w:rPr>
                <w:rFonts w:ascii="Times New Roman" w:hAnsi="Times New Roman" w:cs="Times New Roman"/>
                <w:sz w:val="24"/>
                <w:szCs w:val="24"/>
              </w:rPr>
              <w:t>.</w:t>
            </w:r>
            <w:r w:rsidRPr="00FC5B57">
              <w:rPr>
                <w:rFonts w:ascii="Times New Roman" w:hAnsi="Times New Roman" w:cs="Times New Roman"/>
                <w:sz w:val="24"/>
                <w:szCs w:val="24"/>
              </w:rPr>
              <w:t xml:space="preserve">  </w:t>
            </w:r>
          </w:p>
          <w:p w:rsidR="005B0BA5" w:rsidRPr="00FC5B57" w:rsidRDefault="00E3770C" w:rsidP="00FC5B57">
            <w:pPr>
              <w:numPr>
                <w:ilvl w:val="0"/>
                <w:numId w:val="6"/>
              </w:numPr>
              <w:spacing w:after="3" w:line="240" w:lineRule="auto"/>
              <w:ind w:right="2" w:hanging="283"/>
              <w:jc w:val="both"/>
              <w:rPr>
                <w:rFonts w:ascii="Times New Roman" w:hAnsi="Times New Roman" w:cs="Times New Roman"/>
                <w:sz w:val="24"/>
                <w:szCs w:val="24"/>
              </w:rPr>
            </w:pPr>
            <w:r w:rsidRPr="00FC5B57">
              <w:rPr>
                <w:rFonts w:ascii="Times New Roman" w:hAnsi="Times New Roman" w:cs="Times New Roman"/>
                <w:sz w:val="24"/>
                <w:szCs w:val="24"/>
              </w:rPr>
              <w:t>Расширение списка всероссийских, м</w:t>
            </w:r>
            <w:r w:rsidR="005B0BA5" w:rsidRPr="00FC5B57">
              <w:rPr>
                <w:rFonts w:ascii="Times New Roman" w:hAnsi="Times New Roman" w:cs="Times New Roman"/>
                <w:sz w:val="24"/>
                <w:szCs w:val="24"/>
              </w:rPr>
              <w:t>еждународных конкурсов, учас</w:t>
            </w:r>
            <w:r w:rsidR="005B0BA5" w:rsidRPr="00FC5B57">
              <w:rPr>
                <w:rFonts w:ascii="Times New Roman" w:hAnsi="Times New Roman" w:cs="Times New Roman"/>
                <w:sz w:val="24"/>
                <w:szCs w:val="24"/>
              </w:rPr>
              <w:t>т</w:t>
            </w:r>
            <w:r w:rsidR="005B0BA5" w:rsidRPr="00FC5B57">
              <w:rPr>
                <w:rFonts w:ascii="Times New Roman" w:hAnsi="Times New Roman" w:cs="Times New Roman"/>
                <w:sz w:val="24"/>
                <w:szCs w:val="24"/>
              </w:rPr>
              <w:t>никами, которых могут стать преподаватели и мас</w:t>
            </w:r>
            <w:r w:rsidRPr="00FC5B57">
              <w:rPr>
                <w:rFonts w:ascii="Times New Roman" w:hAnsi="Times New Roman" w:cs="Times New Roman"/>
                <w:sz w:val="24"/>
                <w:szCs w:val="24"/>
              </w:rPr>
              <w:t>тера производстве</w:t>
            </w:r>
            <w:r w:rsidRPr="00FC5B57">
              <w:rPr>
                <w:rFonts w:ascii="Times New Roman" w:hAnsi="Times New Roman" w:cs="Times New Roman"/>
                <w:sz w:val="24"/>
                <w:szCs w:val="24"/>
              </w:rPr>
              <w:t>н</w:t>
            </w:r>
            <w:r w:rsidRPr="00FC5B57">
              <w:rPr>
                <w:rFonts w:ascii="Times New Roman" w:hAnsi="Times New Roman" w:cs="Times New Roman"/>
                <w:sz w:val="24"/>
                <w:szCs w:val="24"/>
              </w:rPr>
              <w:t>ного обучения</w:t>
            </w:r>
            <w:r w:rsidR="005E3214" w:rsidRPr="00FC5B57">
              <w:rPr>
                <w:rFonts w:ascii="Times New Roman" w:hAnsi="Times New Roman" w:cs="Times New Roman"/>
                <w:sz w:val="24"/>
                <w:szCs w:val="24"/>
              </w:rPr>
              <w:t>.</w:t>
            </w:r>
          </w:p>
        </w:tc>
      </w:tr>
    </w:tbl>
    <w:p w:rsidR="005B0BA5" w:rsidRPr="00FC5B57" w:rsidRDefault="005B0BA5" w:rsidP="00FC5B57">
      <w:pPr>
        <w:spacing w:after="0" w:line="240" w:lineRule="auto"/>
        <w:jc w:val="both"/>
        <w:rPr>
          <w:rFonts w:ascii="Times New Roman" w:hAnsi="Times New Roman" w:cs="Times New Roman"/>
          <w:sz w:val="24"/>
          <w:szCs w:val="24"/>
        </w:rPr>
      </w:pPr>
    </w:p>
    <w:p w:rsidR="00066C87" w:rsidRPr="00FC5B57" w:rsidRDefault="00280633" w:rsidP="00FC5B57">
      <w:pPr>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sz w:val="24"/>
          <w:szCs w:val="24"/>
        </w:rPr>
        <w:t>3.4</w:t>
      </w:r>
      <w:r w:rsidR="00066C87" w:rsidRPr="00FC5B57">
        <w:rPr>
          <w:rFonts w:ascii="Times New Roman" w:hAnsi="Times New Roman" w:cs="Times New Roman"/>
          <w:b/>
          <w:sz w:val="24"/>
          <w:szCs w:val="24"/>
        </w:rPr>
        <w:t>.1.4.</w:t>
      </w:r>
      <w:r w:rsidR="00066C87" w:rsidRPr="00FC5B57">
        <w:rPr>
          <w:rFonts w:ascii="Times New Roman" w:hAnsi="Times New Roman" w:cs="Times New Roman"/>
          <w:b/>
          <w:bCs/>
          <w:kern w:val="24"/>
          <w:sz w:val="24"/>
          <w:szCs w:val="24"/>
        </w:rPr>
        <w:t xml:space="preserve"> Участники проекта</w:t>
      </w:r>
      <w:r w:rsidRPr="00FC5B57">
        <w:rPr>
          <w:rFonts w:ascii="Times New Roman" w:hAnsi="Times New Roman" w:cs="Times New Roman"/>
          <w:b/>
          <w:bCs/>
          <w:kern w:val="24"/>
          <w:sz w:val="24"/>
          <w:szCs w:val="24"/>
        </w:rPr>
        <w:t xml:space="preserve"> 4</w:t>
      </w:r>
      <w:r w:rsidR="00066C87" w:rsidRPr="00FC5B57">
        <w:rPr>
          <w:rFonts w:ascii="Times New Roman" w:hAnsi="Times New Roman" w:cs="Times New Roman"/>
          <w:b/>
          <w:bCs/>
          <w:kern w:val="24"/>
          <w:sz w:val="24"/>
          <w:szCs w:val="24"/>
        </w:rPr>
        <w:t xml:space="preserve"> (ресурсное планирование)</w:t>
      </w:r>
    </w:p>
    <w:p w:rsidR="00066C87" w:rsidRPr="00FC5B57" w:rsidRDefault="00066C87" w:rsidP="00FC5B57">
      <w:pPr>
        <w:spacing w:after="0" w:line="240" w:lineRule="auto"/>
        <w:ind w:firstLine="709"/>
        <w:jc w:val="both"/>
        <w:rPr>
          <w:rFonts w:ascii="Times New Roman" w:hAnsi="Times New Roman" w:cs="Times New Roman"/>
          <w:szCs w:val="24"/>
        </w:rPr>
      </w:pPr>
    </w:p>
    <w:tbl>
      <w:tblPr>
        <w:tblW w:w="9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20"/>
        <w:gridCol w:w="2798"/>
        <w:gridCol w:w="2021"/>
        <w:gridCol w:w="1342"/>
        <w:gridCol w:w="1739"/>
        <w:gridCol w:w="1140"/>
      </w:tblGrid>
      <w:tr w:rsidR="00066C87" w:rsidRPr="00FC5B57" w:rsidTr="008D7840">
        <w:trPr>
          <w:trHeight w:val="865"/>
        </w:trPr>
        <w:tc>
          <w:tcPr>
            <w:tcW w:w="620" w:type="dxa"/>
            <w:tcMar>
              <w:top w:w="4" w:type="dxa"/>
              <w:left w:w="15" w:type="dxa"/>
              <w:bottom w:w="0" w:type="dxa"/>
              <w:right w:w="15" w:type="dxa"/>
            </w:tcMar>
            <w:vAlign w:val="cente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 </w:t>
            </w:r>
          </w:p>
          <w:p w:rsidR="00066C87" w:rsidRPr="00FC5B57" w:rsidRDefault="00066C87" w:rsidP="00FC5B57">
            <w:pPr>
              <w:spacing w:after="0" w:line="240" w:lineRule="auto"/>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798" w:type="dxa"/>
            <w:tcMar>
              <w:top w:w="4" w:type="dxa"/>
              <w:left w:w="15" w:type="dxa"/>
              <w:bottom w:w="0" w:type="dxa"/>
              <w:right w:w="15" w:type="dxa"/>
            </w:tcMar>
            <w:vAlign w:val="cente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Роль в проекте </w:t>
            </w:r>
          </w:p>
        </w:tc>
        <w:tc>
          <w:tcPr>
            <w:tcW w:w="2021" w:type="dxa"/>
            <w:tcMar>
              <w:top w:w="4" w:type="dxa"/>
              <w:left w:w="15" w:type="dxa"/>
              <w:bottom w:w="0" w:type="dxa"/>
              <w:right w:w="15" w:type="dxa"/>
            </w:tcMar>
            <w:vAlign w:val="center"/>
          </w:tcPr>
          <w:p w:rsidR="00970A7D" w:rsidRPr="00FC5B57" w:rsidRDefault="00066C87"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Фамилия,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инициалы</w:t>
            </w:r>
          </w:p>
        </w:tc>
        <w:tc>
          <w:tcPr>
            <w:tcW w:w="1342" w:type="dxa"/>
            <w:tcMar>
              <w:top w:w="4" w:type="dxa"/>
              <w:left w:w="15" w:type="dxa"/>
              <w:bottom w:w="0" w:type="dxa"/>
              <w:right w:w="15" w:type="dxa"/>
            </w:tcMar>
            <w:vAlign w:val="cente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Должность</w:t>
            </w:r>
          </w:p>
        </w:tc>
        <w:tc>
          <w:tcPr>
            <w:tcW w:w="1739" w:type="dxa"/>
            <w:tcMar>
              <w:top w:w="4" w:type="dxa"/>
              <w:left w:w="15" w:type="dxa"/>
              <w:bottom w:w="0" w:type="dxa"/>
              <w:right w:w="15" w:type="dxa"/>
            </w:tcMar>
            <w:vAlign w:val="center"/>
          </w:tcPr>
          <w:p w:rsidR="00970A7D" w:rsidRPr="00FC5B57" w:rsidRDefault="00970A7D"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Непо</w:t>
            </w:r>
            <w:r w:rsidR="00066C87" w:rsidRPr="00FC5B57">
              <w:rPr>
                <w:rFonts w:ascii="Times New Roman" w:hAnsi="Times New Roman" w:cs="Times New Roman"/>
                <w:bCs/>
                <w:kern w:val="24"/>
                <w:sz w:val="24"/>
                <w:szCs w:val="24"/>
              </w:rPr>
              <w:t>сре</w:t>
            </w:r>
            <w:r w:rsidR="00066C87" w:rsidRPr="00FC5B57">
              <w:rPr>
                <w:rFonts w:ascii="Times New Roman" w:hAnsi="Times New Roman" w:cs="Times New Roman"/>
                <w:bCs/>
                <w:kern w:val="24"/>
                <w:sz w:val="24"/>
                <w:szCs w:val="24"/>
              </w:rPr>
              <w:t>д</w:t>
            </w:r>
            <w:r w:rsidR="00066C87" w:rsidRPr="00FC5B57">
              <w:rPr>
                <w:rFonts w:ascii="Times New Roman" w:hAnsi="Times New Roman" w:cs="Times New Roman"/>
                <w:bCs/>
                <w:kern w:val="24"/>
                <w:sz w:val="24"/>
                <w:szCs w:val="24"/>
              </w:rPr>
              <w:t xml:space="preserve">ственный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руководитель</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Зан</w:t>
            </w:r>
            <w:r w:rsidRPr="00FC5B57">
              <w:rPr>
                <w:rFonts w:ascii="Times New Roman" w:hAnsi="Times New Roman" w:cs="Times New Roman"/>
                <w:bCs/>
                <w:kern w:val="24"/>
                <w:sz w:val="24"/>
                <w:szCs w:val="24"/>
              </w:rPr>
              <w:t>я</w:t>
            </w:r>
            <w:r w:rsidRPr="00FC5B57">
              <w:rPr>
                <w:rFonts w:ascii="Times New Roman" w:hAnsi="Times New Roman" w:cs="Times New Roman"/>
                <w:bCs/>
                <w:kern w:val="24"/>
                <w:sz w:val="24"/>
                <w:szCs w:val="24"/>
              </w:rPr>
              <w:t xml:space="preserve">тость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 проекте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(проце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 xml:space="preserve">тов) </w:t>
            </w:r>
          </w:p>
        </w:tc>
      </w:tr>
      <w:tr w:rsidR="00066C87" w:rsidRPr="00FC5B57" w:rsidTr="00C154D8">
        <w:trPr>
          <w:trHeight w:val="730"/>
        </w:trPr>
        <w:tc>
          <w:tcPr>
            <w:tcW w:w="62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Подготовительная и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низационная  роль</w:t>
            </w:r>
          </w:p>
          <w:p w:rsidR="00066C87" w:rsidRPr="00FC5B57" w:rsidRDefault="00066C87" w:rsidP="00FC5B57">
            <w:pPr>
              <w:spacing w:after="0" w:line="240" w:lineRule="auto"/>
              <w:ind w:left="130"/>
              <w:textAlignment w:val="baseline"/>
              <w:rPr>
                <w:rFonts w:ascii="Times New Roman" w:hAnsi="Times New Roman" w:cs="Times New Roman"/>
                <w:sz w:val="24"/>
                <w:szCs w:val="24"/>
              </w:rPr>
            </w:pPr>
          </w:p>
        </w:tc>
        <w:tc>
          <w:tcPr>
            <w:tcW w:w="2021"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970A7D"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тель д</w:t>
            </w:r>
            <w:r w:rsidRPr="00FC5B57">
              <w:rPr>
                <w:rFonts w:ascii="Times New Roman" w:hAnsi="Times New Roman" w:cs="Times New Roman"/>
                <w:sz w:val="24"/>
                <w:szCs w:val="24"/>
              </w:rPr>
              <w:t>и</w:t>
            </w:r>
            <w:r w:rsidRPr="00FC5B57">
              <w:rPr>
                <w:rFonts w:ascii="Times New Roman" w:hAnsi="Times New Roman" w:cs="Times New Roman"/>
                <w:sz w:val="24"/>
                <w:szCs w:val="24"/>
              </w:rPr>
              <w:t>ректора</w:t>
            </w:r>
          </w:p>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03"/>
        </w:trPr>
        <w:tc>
          <w:tcPr>
            <w:tcW w:w="62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Методические разрабо</w:t>
            </w:r>
            <w:r w:rsidRPr="00FC5B57">
              <w:rPr>
                <w:rFonts w:ascii="Times New Roman" w:hAnsi="Times New Roman" w:cs="Times New Roman"/>
                <w:sz w:val="24"/>
                <w:szCs w:val="24"/>
              </w:rPr>
              <w:t>т</w:t>
            </w:r>
            <w:r w:rsidRPr="00FC5B57">
              <w:rPr>
                <w:rFonts w:ascii="Times New Roman" w:hAnsi="Times New Roman" w:cs="Times New Roman"/>
                <w:sz w:val="24"/>
                <w:szCs w:val="24"/>
              </w:rPr>
              <w:t>ки</w:t>
            </w:r>
          </w:p>
        </w:tc>
        <w:tc>
          <w:tcPr>
            <w:tcW w:w="2021"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342"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методисты</w:t>
            </w:r>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066C87" w:rsidRPr="00FC5B57" w:rsidRDefault="00066C87" w:rsidP="00FC5B57">
            <w:pPr>
              <w:spacing w:after="0" w:line="240" w:lineRule="auto"/>
              <w:ind w:left="130"/>
              <w:textAlignment w:val="baseline"/>
              <w:rPr>
                <w:rFonts w:ascii="Times New Roman" w:hAnsi="Times New Roman" w:cs="Times New Roman"/>
                <w:sz w:val="24"/>
                <w:szCs w:val="24"/>
              </w:rPr>
            </w:pP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03"/>
        </w:trPr>
        <w:tc>
          <w:tcPr>
            <w:tcW w:w="62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3</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Финансовое обеспечение</w:t>
            </w:r>
          </w:p>
        </w:tc>
        <w:tc>
          <w:tcPr>
            <w:tcW w:w="2021"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342"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Гл. бухга</w:t>
            </w:r>
            <w:r w:rsidRPr="00FC5B57">
              <w:rPr>
                <w:rFonts w:ascii="Times New Roman" w:hAnsi="Times New Roman" w:cs="Times New Roman"/>
                <w:sz w:val="24"/>
                <w:szCs w:val="24"/>
              </w:rPr>
              <w:t>л</w:t>
            </w:r>
            <w:r w:rsidRPr="00FC5B57">
              <w:rPr>
                <w:rFonts w:ascii="Times New Roman" w:hAnsi="Times New Roman" w:cs="Times New Roman"/>
                <w:sz w:val="24"/>
                <w:szCs w:val="24"/>
              </w:rPr>
              <w:t>тер</w:t>
            </w:r>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03"/>
        </w:trPr>
        <w:tc>
          <w:tcPr>
            <w:tcW w:w="62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Методическое сопр</w:t>
            </w:r>
            <w:r w:rsidRPr="00FC5B57">
              <w:rPr>
                <w:rFonts w:ascii="Times New Roman" w:hAnsi="Times New Roman" w:cs="Times New Roman"/>
                <w:sz w:val="24"/>
                <w:szCs w:val="24"/>
              </w:rPr>
              <w:t>о</w:t>
            </w:r>
            <w:r w:rsidRPr="00FC5B57">
              <w:rPr>
                <w:rFonts w:ascii="Times New Roman" w:hAnsi="Times New Roman" w:cs="Times New Roman"/>
                <w:sz w:val="24"/>
                <w:szCs w:val="24"/>
              </w:rPr>
              <w:t>вождение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ских работников</w:t>
            </w:r>
          </w:p>
        </w:tc>
        <w:tc>
          <w:tcPr>
            <w:tcW w:w="2021"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Тищенко Л.В.</w:t>
            </w:r>
          </w:p>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Романченко А.У.</w:t>
            </w:r>
          </w:p>
        </w:tc>
        <w:tc>
          <w:tcPr>
            <w:tcW w:w="1342"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Председ</w:t>
            </w:r>
            <w:r w:rsidRPr="00FC5B57">
              <w:rPr>
                <w:rFonts w:ascii="Times New Roman" w:hAnsi="Times New Roman" w:cs="Times New Roman"/>
                <w:sz w:val="24"/>
                <w:szCs w:val="24"/>
              </w:rPr>
              <w:t>а</w:t>
            </w:r>
            <w:r w:rsidRPr="00FC5B57">
              <w:rPr>
                <w:rFonts w:ascii="Times New Roman" w:hAnsi="Times New Roman" w:cs="Times New Roman"/>
                <w:sz w:val="24"/>
                <w:szCs w:val="24"/>
              </w:rPr>
              <w:t>тели мет</w:t>
            </w:r>
            <w:r w:rsidRPr="00FC5B57">
              <w:rPr>
                <w:rFonts w:ascii="Times New Roman" w:hAnsi="Times New Roman" w:cs="Times New Roman"/>
                <w:sz w:val="24"/>
                <w:szCs w:val="24"/>
              </w:rPr>
              <w:t>о</w:t>
            </w:r>
            <w:r w:rsidRPr="00FC5B57">
              <w:rPr>
                <w:rFonts w:ascii="Times New Roman" w:hAnsi="Times New Roman" w:cs="Times New Roman"/>
                <w:sz w:val="24"/>
                <w:szCs w:val="24"/>
              </w:rPr>
              <w:t>дических комиссий</w:t>
            </w:r>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03"/>
        </w:trPr>
        <w:tc>
          <w:tcPr>
            <w:tcW w:w="620" w:type="dxa"/>
            <w:tcMar>
              <w:top w:w="4" w:type="dxa"/>
              <w:left w:w="15" w:type="dxa"/>
              <w:bottom w:w="0" w:type="dxa"/>
              <w:right w:w="15" w:type="dxa"/>
            </w:tcMar>
          </w:tcPr>
          <w:p w:rsidR="00066C87" w:rsidRPr="00FC5B57" w:rsidRDefault="004F4299"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sz w:val="24"/>
                <w:szCs w:val="24"/>
              </w:rPr>
              <w:t>Сопровождение конкур</w:t>
            </w:r>
            <w:r w:rsidRPr="00FC5B57">
              <w:rPr>
                <w:rFonts w:ascii="Times New Roman" w:hAnsi="Times New Roman" w:cs="Times New Roman"/>
                <w:sz w:val="24"/>
                <w:szCs w:val="24"/>
              </w:rPr>
              <w:t>с</w:t>
            </w:r>
            <w:r w:rsidRPr="00FC5B57">
              <w:rPr>
                <w:rFonts w:ascii="Times New Roman" w:hAnsi="Times New Roman" w:cs="Times New Roman"/>
                <w:sz w:val="24"/>
                <w:szCs w:val="24"/>
              </w:rPr>
              <w:t>ного движения</w:t>
            </w:r>
          </w:p>
        </w:tc>
        <w:tc>
          <w:tcPr>
            <w:tcW w:w="2021"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342" w:type="dxa"/>
            <w:tcMar>
              <w:top w:w="4" w:type="dxa"/>
              <w:left w:w="15" w:type="dxa"/>
              <w:bottom w:w="0" w:type="dxa"/>
              <w:right w:w="15" w:type="dxa"/>
            </w:tcMar>
          </w:tcPr>
          <w:p w:rsidR="00C154D8"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тель 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ректора </w:t>
            </w:r>
          </w:p>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по УВР</w:t>
            </w:r>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F4299" w:rsidRPr="00FC5B57" w:rsidTr="00C154D8">
        <w:trPr>
          <w:trHeight w:val="703"/>
        </w:trPr>
        <w:tc>
          <w:tcPr>
            <w:tcW w:w="620" w:type="dxa"/>
            <w:tcMar>
              <w:top w:w="4" w:type="dxa"/>
              <w:left w:w="15" w:type="dxa"/>
              <w:bottom w:w="0" w:type="dxa"/>
              <w:right w:w="15" w:type="dxa"/>
            </w:tcMar>
          </w:tcPr>
          <w:p w:rsidR="004F4299" w:rsidRPr="00FC5B57" w:rsidRDefault="00E7608A"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4F4299" w:rsidRPr="00FC5B57" w:rsidRDefault="004F4299" w:rsidP="00FC5B57">
            <w:pPr>
              <w:spacing w:after="4" w:line="240" w:lineRule="auto"/>
              <w:ind w:right="2"/>
              <w:rPr>
                <w:rFonts w:ascii="Times New Roman" w:hAnsi="Times New Roman" w:cs="Times New Roman"/>
                <w:sz w:val="24"/>
                <w:szCs w:val="24"/>
              </w:rPr>
            </w:pPr>
            <w:r w:rsidRPr="00FC5B57">
              <w:rPr>
                <w:rFonts w:ascii="Times New Roman" w:hAnsi="Times New Roman" w:cs="Times New Roman"/>
                <w:sz w:val="24"/>
                <w:szCs w:val="24"/>
              </w:rPr>
              <w:t>Обучение преподавателей и мастеров произво</w:t>
            </w:r>
            <w:r w:rsidRPr="00FC5B57">
              <w:rPr>
                <w:rFonts w:ascii="Times New Roman" w:hAnsi="Times New Roman" w:cs="Times New Roman"/>
                <w:sz w:val="24"/>
                <w:szCs w:val="24"/>
              </w:rPr>
              <w:t>д</w:t>
            </w:r>
            <w:r w:rsidRPr="00FC5B57">
              <w:rPr>
                <w:rFonts w:ascii="Times New Roman" w:hAnsi="Times New Roman" w:cs="Times New Roman"/>
                <w:sz w:val="24"/>
                <w:szCs w:val="24"/>
              </w:rPr>
              <w:t>ственного обучения в це</w:t>
            </w:r>
            <w:r w:rsidRPr="00FC5B57">
              <w:rPr>
                <w:rFonts w:ascii="Times New Roman" w:hAnsi="Times New Roman" w:cs="Times New Roman"/>
                <w:sz w:val="24"/>
                <w:szCs w:val="24"/>
              </w:rPr>
              <w:t>н</w:t>
            </w:r>
            <w:r w:rsidRPr="00FC5B57">
              <w:rPr>
                <w:rFonts w:ascii="Times New Roman" w:hAnsi="Times New Roman" w:cs="Times New Roman"/>
                <w:sz w:val="24"/>
                <w:szCs w:val="24"/>
              </w:rPr>
              <w:t>трах подготовки экспертов</w:t>
            </w:r>
          </w:p>
          <w:p w:rsidR="004F4299" w:rsidRPr="00FC5B57" w:rsidRDefault="004F4299" w:rsidP="00FC5B57">
            <w:pPr>
              <w:spacing w:after="3" w:line="240" w:lineRule="auto"/>
              <w:ind w:left="350" w:right="2"/>
              <w:rPr>
                <w:rFonts w:ascii="Times New Roman" w:hAnsi="Times New Roman" w:cs="Times New Roman"/>
                <w:sz w:val="24"/>
                <w:szCs w:val="24"/>
              </w:rPr>
            </w:pPr>
          </w:p>
        </w:tc>
        <w:tc>
          <w:tcPr>
            <w:tcW w:w="2021"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тель 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ректора </w:t>
            </w:r>
          </w:p>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4F4299" w:rsidRPr="00FC5B57" w:rsidRDefault="004F4299"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F4299" w:rsidRPr="00FC5B57" w:rsidTr="00C154D8">
        <w:trPr>
          <w:trHeight w:val="703"/>
        </w:trPr>
        <w:tc>
          <w:tcPr>
            <w:tcW w:w="620" w:type="dxa"/>
            <w:tcMar>
              <w:top w:w="4" w:type="dxa"/>
              <w:left w:w="15" w:type="dxa"/>
              <w:bottom w:w="0" w:type="dxa"/>
              <w:right w:w="15" w:type="dxa"/>
            </w:tcMar>
          </w:tcPr>
          <w:p w:rsidR="004F4299" w:rsidRPr="00FC5B57" w:rsidRDefault="00E7608A"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970A7D" w:rsidRPr="00FC5B57" w:rsidRDefault="004F4299" w:rsidP="00FC5B57">
            <w:pPr>
              <w:spacing w:after="3" w:line="240" w:lineRule="auto"/>
              <w:ind w:right="2"/>
              <w:rPr>
                <w:rFonts w:ascii="Times New Roman" w:hAnsi="Times New Roman" w:cs="Times New Roman"/>
                <w:sz w:val="24"/>
                <w:szCs w:val="24"/>
              </w:rPr>
            </w:pPr>
            <w:r w:rsidRPr="00FC5B57">
              <w:rPr>
                <w:rFonts w:ascii="Times New Roman" w:hAnsi="Times New Roman" w:cs="Times New Roman"/>
                <w:sz w:val="24"/>
                <w:szCs w:val="24"/>
              </w:rPr>
              <w:t>Повышение  квалифик</w:t>
            </w:r>
            <w:r w:rsidRPr="00FC5B57">
              <w:rPr>
                <w:rFonts w:ascii="Times New Roman" w:hAnsi="Times New Roman" w:cs="Times New Roman"/>
                <w:sz w:val="24"/>
                <w:szCs w:val="24"/>
              </w:rPr>
              <w:t>а</w:t>
            </w:r>
            <w:r w:rsidRPr="00FC5B57">
              <w:rPr>
                <w:rFonts w:ascii="Times New Roman" w:hAnsi="Times New Roman" w:cs="Times New Roman"/>
                <w:sz w:val="24"/>
                <w:szCs w:val="24"/>
              </w:rPr>
              <w:t>ции и стажировка педаг</w:t>
            </w:r>
            <w:r w:rsidRPr="00FC5B57">
              <w:rPr>
                <w:rFonts w:ascii="Times New Roman" w:hAnsi="Times New Roman" w:cs="Times New Roman"/>
                <w:sz w:val="24"/>
                <w:szCs w:val="24"/>
              </w:rPr>
              <w:t>о</w:t>
            </w:r>
            <w:r w:rsidRPr="00FC5B57">
              <w:rPr>
                <w:rFonts w:ascii="Times New Roman" w:hAnsi="Times New Roman" w:cs="Times New Roman"/>
                <w:sz w:val="24"/>
                <w:szCs w:val="24"/>
              </w:rPr>
              <w:t>гических работников</w:t>
            </w:r>
          </w:p>
          <w:p w:rsidR="004F4299" w:rsidRPr="00FC5B57" w:rsidRDefault="004F4299" w:rsidP="00FC5B57">
            <w:pPr>
              <w:spacing w:after="3" w:line="240" w:lineRule="auto"/>
              <w:ind w:right="2"/>
              <w:rPr>
                <w:rFonts w:ascii="Times New Roman" w:hAnsi="Times New Roman" w:cs="Times New Roman"/>
                <w:sz w:val="24"/>
                <w:szCs w:val="24"/>
              </w:rPr>
            </w:pPr>
            <w:r w:rsidRPr="00FC5B57">
              <w:rPr>
                <w:rFonts w:ascii="Times New Roman" w:hAnsi="Times New Roman" w:cs="Times New Roman"/>
                <w:sz w:val="24"/>
                <w:szCs w:val="24"/>
              </w:rPr>
              <w:t>на профильных предпри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тиях (организациях) р</w:t>
            </w:r>
            <w:r w:rsidRPr="00FC5B57">
              <w:rPr>
                <w:rFonts w:ascii="Times New Roman" w:hAnsi="Times New Roman" w:cs="Times New Roman"/>
                <w:sz w:val="24"/>
                <w:szCs w:val="24"/>
              </w:rPr>
              <w:t>е</w:t>
            </w:r>
            <w:r w:rsidRPr="00FC5B57">
              <w:rPr>
                <w:rFonts w:ascii="Times New Roman" w:hAnsi="Times New Roman" w:cs="Times New Roman"/>
                <w:sz w:val="24"/>
                <w:szCs w:val="24"/>
              </w:rPr>
              <w:t>ального сектора эконом</w:t>
            </w:r>
            <w:r w:rsidRPr="00FC5B57">
              <w:rPr>
                <w:rFonts w:ascii="Times New Roman" w:hAnsi="Times New Roman" w:cs="Times New Roman"/>
                <w:sz w:val="24"/>
                <w:szCs w:val="24"/>
              </w:rPr>
              <w:t>и</w:t>
            </w:r>
            <w:r w:rsidRPr="00FC5B57">
              <w:rPr>
                <w:rFonts w:ascii="Times New Roman" w:hAnsi="Times New Roman" w:cs="Times New Roman"/>
                <w:sz w:val="24"/>
                <w:szCs w:val="24"/>
              </w:rPr>
              <w:t>ки</w:t>
            </w:r>
          </w:p>
          <w:p w:rsidR="004F4299" w:rsidRPr="00FC5B57" w:rsidRDefault="004F4299" w:rsidP="00FC5B57">
            <w:pPr>
              <w:spacing w:after="3" w:line="240" w:lineRule="auto"/>
              <w:ind w:left="350" w:right="2"/>
              <w:rPr>
                <w:rFonts w:ascii="Times New Roman" w:hAnsi="Times New Roman" w:cs="Times New Roman"/>
                <w:sz w:val="24"/>
                <w:szCs w:val="24"/>
              </w:rPr>
            </w:pPr>
          </w:p>
        </w:tc>
        <w:tc>
          <w:tcPr>
            <w:tcW w:w="2021"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тель 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ректора </w:t>
            </w:r>
          </w:p>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4F4299" w:rsidRPr="00FC5B57" w:rsidRDefault="004F4299"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F4299" w:rsidRPr="00FC5B57" w:rsidTr="00C154D8">
        <w:trPr>
          <w:trHeight w:val="703"/>
        </w:trPr>
        <w:tc>
          <w:tcPr>
            <w:tcW w:w="620" w:type="dxa"/>
            <w:tcMar>
              <w:top w:w="4" w:type="dxa"/>
              <w:left w:w="15" w:type="dxa"/>
              <w:bottom w:w="0" w:type="dxa"/>
              <w:right w:w="15" w:type="dxa"/>
            </w:tcMar>
          </w:tcPr>
          <w:p w:rsidR="004F4299" w:rsidRPr="00FC5B57" w:rsidRDefault="00E7608A"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4F4299" w:rsidRPr="00FC5B57" w:rsidRDefault="004F4299" w:rsidP="00FC5B57">
            <w:pPr>
              <w:spacing w:after="2" w:line="240" w:lineRule="auto"/>
              <w:ind w:right="2"/>
              <w:rPr>
                <w:rFonts w:ascii="Times New Roman" w:hAnsi="Times New Roman" w:cs="Times New Roman"/>
                <w:sz w:val="24"/>
                <w:szCs w:val="24"/>
              </w:rPr>
            </w:pPr>
            <w:r w:rsidRPr="00FC5B57">
              <w:rPr>
                <w:rFonts w:ascii="Times New Roman" w:hAnsi="Times New Roman" w:cs="Times New Roman"/>
                <w:sz w:val="24"/>
                <w:szCs w:val="24"/>
              </w:rPr>
              <w:t>Разработка творческих проектов</w:t>
            </w:r>
          </w:p>
        </w:tc>
        <w:tc>
          <w:tcPr>
            <w:tcW w:w="2021"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342"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методисты</w:t>
            </w:r>
          </w:p>
        </w:tc>
        <w:tc>
          <w:tcPr>
            <w:tcW w:w="1739"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4F4299" w:rsidRPr="00FC5B57" w:rsidRDefault="004F4299" w:rsidP="00FC5B57">
            <w:pPr>
              <w:spacing w:after="0" w:line="240" w:lineRule="auto"/>
              <w:ind w:left="130"/>
              <w:textAlignment w:val="baseline"/>
              <w:rPr>
                <w:rFonts w:ascii="Times New Roman" w:hAnsi="Times New Roman" w:cs="Times New Roman"/>
                <w:sz w:val="24"/>
                <w:szCs w:val="24"/>
              </w:rPr>
            </w:pPr>
          </w:p>
        </w:tc>
        <w:tc>
          <w:tcPr>
            <w:tcW w:w="1140" w:type="dxa"/>
            <w:tcMar>
              <w:top w:w="4" w:type="dxa"/>
              <w:left w:w="15" w:type="dxa"/>
              <w:bottom w:w="0" w:type="dxa"/>
              <w:right w:w="15" w:type="dxa"/>
            </w:tcMar>
          </w:tcPr>
          <w:p w:rsidR="004F4299" w:rsidRPr="00FC5B57" w:rsidRDefault="004F4299"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F4299" w:rsidRPr="00FC5B57" w:rsidTr="00C154D8">
        <w:trPr>
          <w:trHeight w:val="703"/>
        </w:trPr>
        <w:tc>
          <w:tcPr>
            <w:tcW w:w="620" w:type="dxa"/>
            <w:tcMar>
              <w:top w:w="4" w:type="dxa"/>
              <w:left w:w="15" w:type="dxa"/>
              <w:bottom w:w="0" w:type="dxa"/>
              <w:right w:w="15" w:type="dxa"/>
            </w:tcMar>
          </w:tcPr>
          <w:p w:rsidR="004F4299" w:rsidRPr="00FC5B57" w:rsidRDefault="00E7608A"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9</w:t>
            </w:r>
            <w:r w:rsidR="00970A7D"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970A7D" w:rsidRPr="00FC5B57" w:rsidRDefault="004F4299" w:rsidP="00FC5B57">
            <w:pPr>
              <w:spacing w:after="2" w:line="240" w:lineRule="auto"/>
              <w:ind w:right="2"/>
              <w:rPr>
                <w:rFonts w:ascii="Times New Roman" w:hAnsi="Times New Roman" w:cs="Times New Roman"/>
                <w:sz w:val="24"/>
                <w:szCs w:val="24"/>
              </w:rPr>
            </w:pPr>
            <w:r w:rsidRPr="00FC5B57">
              <w:rPr>
                <w:rFonts w:ascii="Times New Roman" w:hAnsi="Times New Roman" w:cs="Times New Roman"/>
                <w:sz w:val="24"/>
                <w:szCs w:val="24"/>
              </w:rPr>
              <w:t>Участие в региональных, всероссийских и межд</w:t>
            </w:r>
            <w:r w:rsidRPr="00FC5B57">
              <w:rPr>
                <w:rFonts w:ascii="Times New Roman" w:hAnsi="Times New Roman" w:cs="Times New Roman"/>
                <w:sz w:val="24"/>
                <w:szCs w:val="24"/>
              </w:rPr>
              <w:t>у</w:t>
            </w:r>
            <w:r w:rsidRPr="00FC5B57">
              <w:rPr>
                <w:rFonts w:ascii="Times New Roman" w:hAnsi="Times New Roman" w:cs="Times New Roman"/>
                <w:sz w:val="24"/>
                <w:szCs w:val="24"/>
              </w:rPr>
              <w:t>народных конкурсах, в</w:t>
            </w:r>
            <w:r w:rsidRPr="00FC5B57">
              <w:rPr>
                <w:rFonts w:ascii="Times New Roman" w:hAnsi="Times New Roman" w:cs="Times New Roman"/>
                <w:sz w:val="24"/>
                <w:szCs w:val="24"/>
              </w:rPr>
              <w:t>ы</w:t>
            </w:r>
            <w:r w:rsidRPr="00FC5B57">
              <w:rPr>
                <w:rFonts w:ascii="Times New Roman" w:hAnsi="Times New Roman" w:cs="Times New Roman"/>
                <w:sz w:val="24"/>
                <w:szCs w:val="24"/>
              </w:rPr>
              <w:t>ставках, форумах, конф</w:t>
            </w:r>
            <w:r w:rsidRPr="00FC5B57">
              <w:rPr>
                <w:rFonts w:ascii="Times New Roman" w:hAnsi="Times New Roman" w:cs="Times New Roman"/>
                <w:sz w:val="24"/>
                <w:szCs w:val="24"/>
              </w:rPr>
              <w:t>е</w:t>
            </w:r>
            <w:r w:rsidRPr="00FC5B57">
              <w:rPr>
                <w:rFonts w:ascii="Times New Roman" w:hAnsi="Times New Roman" w:cs="Times New Roman"/>
                <w:sz w:val="24"/>
                <w:szCs w:val="24"/>
              </w:rPr>
              <w:t>ренциях, олимпиадах,</w:t>
            </w:r>
          </w:p>
          <w:p w:rsidR="004F4299" w:rsidRPr="00FC5B57" w:rsidRDefault="004F4299" w:rsidP="00FC5B57">
            <w:pPr>
              <w:spacing w:after="2" w:line="240" w:lineRule="auto"/>
              <w:ind w:right="2"/>
              <w:rPr>
                <w:rFonts w:ascii="Times New Roman" w:hAnsi="Times New Roman" w:cs="Times New Roman"/>
                <w:sz w:val="24"/>
                <w:szCs w:val="24"/>
              </w:rPr>
            </w:pPr>
            <w:r w:rsidRPr="00FC5B57">
              <w:rPr>
                <w:rFonts w:ascii="Times New Roman" w:hAnsi="Times New Roman" w:cs="Times New Roman"/>
                <w:sz w:val="24"/>
                <w:szCs w:val="24"/>
              </w:rPr>
              <w:t xml:space="preserve">в том числе </w:t>
            </w:r>
            <w:proofErr w:type="gramStart"/>
            <w:r w:rsidRPr="00FC5B57">
              <w:rPr>
                <w:rFonts w:ascii="Times New Roman" w:hAnsi="Times New Roman" w:cs="Times New Roman"/>
                <w:sz w:val="24"/>
                <w:szCs w:val="24"/>
              </w:rPr>
              <w:t>отраслевых</w:t>
            </w:r>
            <w:proofErr w:type="gramEnd"/>
          </w:p>
        </w:tc>
        <w:tc>
          <w:tcPr>
            <w:tcW w:w="2021"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Замест</w:t>
            </w:r>
            <w:r w:rsidRPr="00FC5B57">
              <w:rPr>
                <w:rFonts w:ascii="Times New Roman" w:hAnsi="Times New Roman" w:cs="Times New Roman"/>
                <w:sz w:val="24"/>
                <w:szCs w:val="24"/>
              </w:rPr>
              <w:t>и</w:t>
            </w:r>
            <w:r w:rsidRPr="00FC5B57">
              <w:rPr>
                <w:rFonts w:ascii="Times New Roman" w:hAnsi="Times New Roman" w:cs="Times New Roman"/>
                <w:sz w:val="24"/>
                <w:szCs w:val="24"/>
              </w:rPr>
              <w:t>тель д</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ректора </w:t>
            </w:r>
          </w:p>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4F4299" w:rsidRPr="00FC5B57" w:rsidRDefault="004F4299"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4F4299" w:rsidRPr="00FC5B57" w:rsidRDefault="004F4299"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443"/>
        </w:trPr>
        <w:tc>
          <w:tcPr>
            <w:tcW w:w="9660" w:type="dxa"/>
            <w:gridSpan w:val="6"/>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Общие организационные мероприятия по проекту</w:t>
            </w:r>
          </w:p>
        </w:tc>
      </w:tr>
      <w:tr w:rsidR="007260C5" w:rsidRPr="00FC5B57" w:rsidTr="00C154D8">
        <w:trPr>
          <w:trHeight w:val="713"/>
        </w:trPr>
        <w:tc>
          <w:tcPr>
            <w:tcW w:w="620" w:type="dxa"/>
            <w:tcMar>
              <w:top w:w="4" w:type="dxa"/>
              <w:left w:w="15" w:type="dxa"/>
              <w:bottom w:w="0" w:type="dxa"/>
              <w:right w:w="15" w:type="dxa"/>
            </w:tcMar>
          </w:tcPr>
          <w:p w:rsidR="007260C5" w:rsidRPr="00FC5B57" w:rsidRDefault="007260C5"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7260C5" w:rsidRPr="00FC5B57" w:rsidRDefault="007260C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Разработка методических рекомендаций</w:t>
            </w:r>
          </w:p>
        </w:tc>
        <w:tc>
          <w:tcPr>
            <w:tcW w:w="2021" w:type="dxa"/>
            <w:tcMar>
              <w:top w:w="4" w:type="dxa"/>
              <w:left w:w="15" w:type="dxa"/>
              <w:bottom w:w="0" w:type="dxa"/>
              <w:right w:w="15" w:type="dxa"/>
            </w:tcMar>
          </w:tcPr>
          <w:p w:rsidR="007260C5"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7260C5"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342" w:type="dxa"/>
            <w:tcMar>
              <w:top w:w="4" w:type="dxa"/>
              <w:left w:w="15" w:type="dxa"/>
              <w:bottom w:w="0" w:type="dxa"/>
              <w:right w:w="15" w:type="dxa"/>
            </w:tcMar>
          </w:tcPr>
          <w:p w:rsidR="007260C5"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методисты</w:t>
            </w:r>
          </w:p>
        </w:tc>
        <w:tc>
          <w:tcPr>
            <w:tcW w:w="1739" w:type="dxa"/>
            <w:tcMar>
              <w:top w:w="4" w:type="dxa"/>
              <w:left w:w="15" w:type="dxa"/>
              <w:bottom w:w="0" w:type="dxa"/>
              <w:right w:w="15" w:type="dxa"/>
            </w:tcMar>
          </w:tcPr>
          <w:p w:rsidR="007260C5" w:rsidRPr="00FC5B57" w:rsidRDefault="007260C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p w:rsidR="007260C5" w:rsidRPr="00FC5B57" w:rsidRDefault="007260C5" w:rsidP="00FC5B57">
            <w:pPr>
              <w:spacing w:after="0" w:line="240" w:lineRule="auto"/>
              <w:ind w:left="130"/>
              <w:textAlignment w:val="baseline"/>
              <w:rPr>
                <w:rFonts w:ascii="Times New Roman" w:hAnsi="Times New Roman" w:cs="Times New Roman"/>
                <w:sz w:val="24"/>
                <w:szCs w:val="24"/>
              </w:rPr>
            </w:pPr>
          </w:p>
        </w:tc>
        <w:tc>
          <w:tcPr>
            <w:tcW w:w="1140" w:type="dxa"/>
            <w:tcMar>
              <w:top w:w="4" w:type="dxa"/>
              <w:left w:w="15" w:type="dxa"/>
              <w:bottom w:w="0" w:type="dxa"/>
              <w:right w:w="15" w:type="dxa"/>
            </w:tcMar>
          </w:tcPr>
          <w:p w:rsidR="007260C5" w:rsidRPr="00FC5B57" w:rsidRDefault="007260C5"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13"/>
        </w:trPr>
        <w:tc>
          <w:tcPr>
            <w:tcW w:w="620" w:type="dxa"/>
            <w:tcMar>
              <w:top w:w="4" w:type="dxa"/>
              <w:left w:w="15" w:type="dxa"/>
              <w:bottom w:w="0" w:type="dxa"/>
              <w:right w:w="15" w:type="dxa"/>
            </w:tcMar>
          </w:tcPr>
          <w:p w:rsidR="00066C87" w:rsidRPr="00FC5B57" w:rsidRDefault="007260C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066C8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w:t>
            </w:r>
            <w:r w:rsidR="007260C5" w:rsidRPr="00FC5B57">
              <w:rPr>
                <w:rFonts w:ascii="Times New Roman" w:hAnsi="Times New Roman" w:cs="Times New Roman"/>
                <w:sz w:val="24"/>
                <w:szCs w:val="24"/>
              </w:rPr>
              <w:t>ключение договоров п</w:t>
            </w:r>
            <w:r w:rsidR="007260C5" w:rsidRPr="00FC5B57">
              <w:rPr>
                <w:rFonts w:ascii="Times New Roman" w:hAnsi="Times New Roman" w:cs="Times New Roman"/>
                <w:sz w:val="24"/>
                <w:szCs w:val="24"/>
              </w:rPr>
              <w:t>о</w:t>
            </w:r>
            <w:r w:rsidR="007260C5" w:rsidRPr="00FC5B57">
              <w:rPr>
                <w:rFonts w:ascii="Times New Roman" w:hAnsi="Times New Roman" w:cs="Times New Roman"/>
                <w:sz w:val="24"/>
                <w:szCs w:val="24"/>
              </w:rPr>
              <w:t>вышения квалификации и стажировок педагогич</w:t>
            </w:r>
            <w:r w:rsidR="007260C5" w:rsidRPr="00FC5B57">
              <w:rPr>
                <w:rFonts w:ascii="Times New Roman" w:hAnsi="Times New Roman" w:cs="Times New Roman"/>
                <w:sz w:val="24"/>
                <w:szCs w:val="24"/>
              </w:rPr>
              <w:t>е</w:t>
            </w:r>
            <w:r w:rsidR="007260C5" w:rsidRPr="00FC5B57">
              <w:rPr>
                <w:rFonts w:ascii="Times New Roman" w:hAnsi="Times New Roman" w:cs="Times New Roman"/>
                <w:sz w:val="24"/>
                <w:szCs w:val="24"/>
              </w:rPr>
              <w:t>ских работников</w:t>
            </w:r>
          </w:p>
        </w:tc>
        <w:tc>
          <w:tcPr>
            <w:tcW w:w="2021" w:type="dxa"/>
            <w:tcMar>
              <w:top w:w="4" w:type="dxa"/>
              <w:left w:w="15" w:type="dxa"/>
              <w:bottom w:w="0" w:type="dxa"/>
              <w:right w:w="15"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7260C5" w:rsidRPr="00FC5B57" w:rsidTr="00C154D8">
        <w:trPr>
          <w:trHeight w:val="713"/>
        </w:trPr>
        <w:tc>
          <w:tcPr>
            <w:tcW w:w="620" w:type="dxa"/>
            <w:tcMar>
              <w:top w:w="4" w:type="dxa"/>
              <w:left w:w="15" w:type="dxa"/>
              <w:bottom w:w="0" w:type="dxa"/>
              <w:right w:w="15" w:type="dxa"/>
            </w:tcMar>
          </w:tcPr>
          <w:p w:rsidR="007260C5" w:rsidRPr="00FC5B57" w:rsidRDefault="007260C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7260C5" w:rsidRPr="00FC5B57" w:rsidRDefault="007260C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Разработка творческих проектов, участие в рег</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ональных, всероссийских и международных конку</w:t>
            </w:r>
            <w:r w:rsidRPr="00FC5B57">
              <w:rPr>
                <w:rFonts w:ascii="Times New Roman" w:hAnsi="Times New Roman" w:cs="Times New Roman"/>
                <w:sz w:val="24"/>
                <w:szCs w:val="24"/>
              </w:rPr>
              <w:t>р</w:t>
            </w:r>
            <w:r w:rsidRPr="00FC5B57">
              <w:rPr>
                <w:rFonts w:ascii="Times New Roman" w:hAnsi="Times New Roman" w:cs="Times New Roman"/>
                <w:sz w:val="24"/>
                <w:szCs w:val="24"/>
              </w:rPr>
              <w:t>сах, выставках, форумах, конференциях, олимпи</w:t>
            </w:r>
            <w:r w:rsidRPr="00FC5B57">
              <w:rPr>
                <w:rFonts w:ascii="Times New Roman" w:hAnsi="Times New Roman" w:cs="Times New Roman"/>
                <w:sz w:val="24"/>
                <w:szCs w:val="24"/>
              </w:rPr>
              <w:t>а</w:t>
            </w:r>
            <w:r w:rsidRPr="00FC5B57">
              <w:rPr>
                <w:rFonts w:ascii="Times New Roman" w:hAnsi="Times New Roman" w:cs="Times New Roman"/>
                <w:sz w:val="24"/>
                <w:szCs w:val="24"/>
              </w:rPr>
              <w:t>дах, в том числе отрасл</w:t>
            </w:r>
            <w:r w:rsidRPr="00FC5B57">
              <w:rPr>
                <w:rFonts w:ascii="Times New Roman" w:hAnsi="Times New Roman" w:cs="Times New Roman"/>
                <w:sz w:val="24"/>
                <w:szCs w:val="24"/>
              </w:rPr>
              <w:t>е</w:t>
            </w:r>
            <w:r w:rsidRPr="00FC5B57">
              <w:rPr>
                <w:rFonts w:ascii="Times New Roman" w:hAnsi="Times New Roman" w:cs="Times New Roman"/>
                <w:sz w:val="24"/>
                <w:szCs w:val="24"/>
              </w:rPr>
              <w:lastRenderedPageBreak/>
              <w:t>вых</w:t>
            </w:r>
          </w:p>
          <w:p w:rsidR="007260C5" w:rsidRPr="00FC5B57" w:rsidRDefault="007260C5"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tcPr>
          <w:p w:rsidR="007260C5"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Антонова Н.А.</w:t>
            </w:r>
          </w:p>
        </w:tc>
        <w:tc>
          <w:tcPr>
            <w:tcW w:w="1342" w:type="dxa"/>
            <w:tcMar>
              <w:top w:w="4" w:type="dxa"/>
              <w:left w:w="15" w:type="dxa"/>
              <w:bottom w:w="0" w:type="dxa"/>
              <w:right w:w="15" w:type="dxa"/>
            </w:tcMar>
          </w:tcPr>
          <w:p w:rsidR="00C154D8"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7260C5" w:rsidRPr="00FC5B57" w:rsidRDefault="007260C5"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7260C5" w:rsidRPr="00FC5B57" w:rsidRDefault="007260C5"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7260C5" w:rsidRPr="00FC5B57" w:rsidRDefault="007260C5"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713"/>
        </w:trPr>
        <w:tc>
          <w:tcPr>
            <w:tcW w:w="620" w:type="dxa"/>
            <w:tcMar>
              <w:top w:w="4" w:type="dxa"/>
              <w:left w:w="15" w:type="dxa"/>
              <w:bottom w:w="0" w:type="dxa"/>
              <w:right w:w="15" w:type="dxa"/>
            </w:tcMar>
          </w:tcPr>
          <w:p w:rsidR="00066C87" w:rsidRPr="00FC5B57" w:rsidRDefault="007260C5"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4</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3D0C60" w:rsidRPr="00FC5B57" w:rsidRDefault="007260C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Расширение списка </w:t>
            </w:r>
          </w:p>
          <w:p w:rsidR="007260C5" w:rsidRPr="00FC5B57" w:rsidRDefault="007260C5"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всероссийских,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родных конкурсов, учас</w:t>
            </w:r>
            <w:r w:rsidRPr="00FC5B57">
              <w:rPr>
                <w:rFonts w:ascii="Times New Roman" w:hAnsi="Times New Roman" w:cs="Times New Roman"/>
                <w:sz w:val="24"/>
                <w:szCs w:val="24"/>
              </w:rPr>
              <w:t>т</w:t>
            </w:r>
            <w:r w:rsidRPr="00FC5B57">
              <w:rPr>
                <w:rFonts w:ascii="Times New Roman" w:hAnsi="Times New Roman" w:cs="Times New Roman"/>
                <w:sz w:val="24"/>
                <w:szCs w:val="24"/>
              </w:rPr>
              <w:t>никами, которых могут стать преподаватели и м</w:t>
            </w:r>
            <w:r w:rsidRPr="00FC5B57">
              <w:rPr>
                <w:rFonts w:ascii="Times New Roman" w:hAnsi="Times New Roman" w:cs="Times New Roman"/>
                <w:sz w:val="24"/>
                <w:szCs w:val="24"/>
              </w:rPr>
              <w:t>а</w:t>
            </w:r>
            <w:r w:rsidRPr="00FC5B57">
              <w:rPr>
                <w:rFonts w:ascii="Times New Roman" w:hAnsi="Times New Roman" w:cs="Times New Roman"/>
                <w:sz w:val="24"/>
                <w:szCs w:val="24"/>
              </w:rPr>
              <w:t>стера производственного обучения</w:t>
            </w:r>
          </w:p>
          <w:p w:rsidR="00066C87" w:rsidRPr="00FC5B57" w:rsidRDefault="00066C87" w:rsidP="00FC5B57">
            <w:pPr>
              <w:spacing w:after="0" w:line="240" w:lineRule="auto"/>
              <w:textAlignment w:val="baseline"/>
              <w:rPr>
                <w:rFonts w:ascii="Times New Roman" w:hAnsi="Times New Roman" w:cs="Times New Roman"/>
                <w:sz w:val="24"/>
                <w:szCs w:val="24"/>
              </w:rPr>
            </w:pPr>
          </w:p>
        </w:tc>
        <w:tc>
          <w:tcPr>
            <w:tcW w:w="2021" w:type="dxa"/>
            <w:tcMar>
              <w:top w:w="4" w:type="dxa"/>
              <w:left w:w="15" w:type="dxa"/>
              <w:bottom w:w="0" w:type="dxa"/>
              <w:right w:w="15"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390"/>
        </w:trPr>
        <w:tc>
          <w:tcPr>
            <w:tcW w:w="9660" w:type="dxa"/>
            <w:gridSpan w:val="6"/>
            <w:tcMar>
              <w:top w:w="15" w:type="dxa"/>
              <w:left w:w="9" w:type="dxa"/>
              <w:bottom w:w="0" w:type="dxa"/>
              <w:right w:w="7" w:type="dxa"/>
            </w:tcMar>
          </w:tcPr>
          <w:p w:rsidR="00066C87" w:rsidRPr="00FC5B57" w:rsidRDefault="007260C5" w:rsidP="00CE7303">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Результат</w:t>
            </w:r>
            <w:r w:rsidR="00066C87" w:rsidRPr="00FC5B57">
              <w:rPr>
                <w:rFonts w:ascii="Times New Roman" w:hAnsi="Times New Roman" w:cs="Times New Roman"/>
                <w:bCs/>
                <w:kern w:val="24"/>
                <w:sz w:val="24"/>
                <w:szCs w:val="24"/>
              </w:rPr>
              <w:t>:</w:t>
            </w:r>
          </w:p>
        </w:tc>
      </w:tr>
      <w:tr w:rsidR="0049545F" w:rsidRPr="00FC5B57" w:rsidTr="00C154D8">
        <w:trPr>
          <w:trHeight w:val="710"/>
        </w:trPr>
        <w:tc>
          <w:tcPr>
            <w:tcW w:w="620" w:type="dxa"/>
            <w:tcMar>
              <w:top w:w="4" w:type="dxa"/>
              <w:left w:w="15" w:type="dxa"/>
              <w:bottom w:w="0" w:type="dxa"/>
              <w:right w:w="15" w:type="dxa"/>
            </w:tcMar>
          </w:tcPr>
          <w:p w:rsidR="00E7608A" w:rsidRPr="00FC5B57" w:rsidRDefault="00E7608A"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Создание условий для профессионального роста педагоги</w:t>
            </w:r>
            <w:r w:rsidR="007D0149" w:rsidRPr="00FC5B57">
              <w:rPr>
                <w:rFonts w:ascii="Times New Roman" w:hAnsi="Times New Roman" w:cs="Times New Roman"/>
                <w:sz w:val="24"/>
                <w:szCs w:val="24"/>
              </w:rPr>
              <w:t>ческих работн</w:t>
            </w:r>
            <w:r w:rsidR="007D0149" w:rsidRPr="00FC5B57">
              <w:rPr>
                <w:rFonts w:ascii="Times New Roman" w:hAnsi="Times New Roman" w:cs="Times New Roman"/>
                <w:sz w:val="24"/>
                <w:szCs w:val="24"/>
              </w:rPr>
              <w:t>и</w:t>
            </w:r>
            <w:r w:rsidR="007D0149" w:rsidRPr="00FC5B57">
              <w:rPr>
                <w:rFonts w:ascii="Times New Roman" w:hAnsi="Times New Roman" w:cs="Times New Roman"/>
                <w:sz w:val="24"/>
                <w:szCs w:val="24"/>
              </w:rPr>
              <w:t>ков</w:t>
            </w:r>
          </w:p>
        </w:tc>
        <w:tc>
          <w:tcPr>
            <w:tcW w:w="2021"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E7608A" w:rsidRPr="00FC5B57" w:rsidRDefault="00E7608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E7608A" w:rsidRPr="00FC5B57" w:rsidRDefault="00E7608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49545F" w:rsidRPr="00FC5B57" w:rsidTr="00C154D8">
        <w:trPr>
          <w:trHeight w:val="710"/>
        </w:trPr>
        <w:tc>
          <w:tcPr>
            <w:tcW w:w="620" w:type="dxa"/>
            <w:tcMar>
              <w:top w:w="4" w:type="dxa"/>
              <w:left w:w="15" w:type="dxa"/>
              <w:bottom w:w="0" w:type="dxa"/>
              <w:right w:w="15" w:type="dxa"/>
            </w:tcMar>
          </w:tcPr>
          <w:p w:rsidR="00E7608A" w:rsidRPr="00FC5B57" w:rsidRDefault="00E7608A"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E7608A" w:rsidRPr="00FC5B57" w:rsidRDefault="00E7608A"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Совершенствование с</w:t>
            </w:r>
            <w:r w:rsidRPr="00FC5B57">
              <w:rPr>
                <w:rFonts w:ascii="Times New Roman" w:hAnsi="Times New Roman" w:cs="Times New Roman"/>
                <w:sz w:val="24"/>
                <w:szCs w:val="24"/>
              </w:rPr>
              <w:t>и</w:t>
            </w:r>
            <w:r w:rsidRPr="00FC5B57">
              <w:rPr>
                <w:rFonts w:ascii="Times New Roman" w:hAnsi="Times New Roman" w:cs="Times New Roman"/>
                <w:sz w:val="24"/>
                <w:szCs w:val="24"/>
              </w:rPr>
              <w:t>стемы управления учил</w:t>
            </w:r>
            <w:r w:rsidRPr="00FC5B57">
              <w:rPr>
                <w:rFonts w:ascii="Times New Roman" w:hAnsi="Times New Roman" w:cs="Times New Roman"/>
                <w:sz w:val="24"/>
                <w:szCs w:val="24"/>
              </w:rPr>
              <w:t>и</w:t>
            </w:r>
            <w:r w:rsidRPr="00FC5B57">
              <w:rPr>
                <w:rFonts w:ascii="Times New Roman" w:hAnsi="Times New Roman" w:cs="Times New Roman"/>
                <w:sz w:val="24"/>
                <w:szCs w:val="24"/>
              </w:rPr>
              <w:t>щем</w:t>
            </w:r>
          </w:p>
        </w:tc>
        <w:tc>
          <w:tcPr>
            <w:tcW w:w="2021"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E7608A" w:rsidRPr="00FC5B57" w:rsidRDefault="00E7608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E7608A" w:rsidRPr="00FC5B57" w:rsidRDefault="00E7608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E7608A" w:rsidRPr="00FC5B57" w:rsidTr="00C154D8">
        <w:trPr>
          <w:trHeight w:val="710"/>
        </w:trPr>
        <w:tc>
          <w:tcPr>
            <w:tcW w:w="620" w:type="dxa"/>
            <w:tcMar>
              <w:top w:w="4" w:type="dxa"/>
              <w:left w:w="15" w:type="dxa"/>
              <w:bottom w:w="0" w:type="dxa"/>
              <w:right w:w="15" w:type="dxa"/>
            </w:tcMar>
          </w:tcPr>
          <w:p w:rsidR="00E7608A" w:rsidRPr="00FC5B57" w:rsidRDefault="00E7608A"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p>
        </w:tc>
        <w:tc>
          <w:tcPr>
            <w:tcW w:w="2798"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Полный охват по повыш</w:t>
            </w:r>
            <w:r w:rsidRPr="00FC5B57">
              <w:rPr>
                <w:rFonts w:ascii="Times New Roman" w:hAnsi="Times New Roman" w:cs="Times New Roman"/>
                <w:sz w:val="24"/>
                <w:szCs w:val="24"/>
              </w:rPr>
              <w:t>е</w:t>
            </w:r>
            <w:r w:rsidRPr="00FC5B57">
              <w:rPr>
                <w:rFonts w:ascii="Times New Roman" w:hAnsi="Times New Roman" w:cs="Times New Roman"/>
                <w:sz w:val="24"/>
                <w:szCs w:val="24"/>
              </w:rPr>
              <w:t>нию квалификации и ст</w:t>
            </w:r>
            <w:r w:rsidRPr="00FC5B57">
              <w:rPr>
                <w:rFonts w:ascii="Times New Roman" w:hAnsi="Times New Roman" w:cs="Times New Roman"/>
                <w:sz w:val="24"/>
                <w:szCs w:val="24"/>
              </w:rPr>
              <w:t>а</w:t>
            </w:r>
            <w:r w:rsidRPr="00FC5B57">
              <w:rPr>
                <w:rFonts w:ascii="Times New Roman" w:hAnsi="Times New Roman" w:cs="Times New Roman"/>
                <w:sz w:val="24"/>
                <w:szCs w:val="24"/>
              </w:rPr>
              <w:t>жировок педагогических работников</w:t>
            </w:r>
          </w:p>
        </w:tc>
        <w:tc>
          <w:tcPr>
            <w:tcW w:w="2021"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E7608A" w:rsidRPr="00FC5B57" w:rsidRDefault="00E7608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E7608A" w:rsidRPr="00FC5B57" w:rsidRDefault="00E7608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066C87" w:rsidRPr="00FC5B57" w:rsidTr="00C154D8">
        <w:trPr>
          <w:trHeight w:val="685"/>
        </w:trPr>
        <w:tc>
          <w:tcPr>
            <w:tcW w:w="620" w:type="dxa"/>
            <w:tcMar>
              <w:top w:w="4" w:type="dxa"/>
              <w:left w:w="15" w:type="dxa"/>
              <w:bottom w:w="0" w:type="dxa"/>
              <w:right w:w="15" w:type="dxa"/>
            </w:tcMar>
          </w:tcPr>
          <w:p w:rsidR="00066C87" w:rsidRPr="00FC5B57" w:rsidRDefault="00E7608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4</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066C87" w:rsidRPr="00FC5B57" w:rsidRDefault="00E7608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Расширяется список вс</w:t>
            </w:r>
            <w:r w:rsidRPr="00FC5B57">
              <w:rPr>
                <w:rFonts w:ascii="Times New Roman" w:hAnsi="Times New Roman" w:cs="Times New Roman"/>
                <w:sz w:val="24"/>
                <w:szCs w:val="24"/>
              </w:rPr>
              <w:t>е</w:t>
            </w:r>
            <w:r w:rsidRPr="00FC5B57">
              <w:rPr>
                <w:rFonts w:ascii="Times New Roman" w:hAnsi="Times New Roman" w:cs="Times New Roman"/>
                <w:sz w:val="24"/>
                <w:szCs w:val="24"/>
              </w:rPr>
              <w:t>российских, междунаро</w:t>
            </w:r>
            <w:r w:rsidRPr="00FC5B57">
              <w:rPr>
                <w:rFonts w:ascii="Times New Roman" w:hAnsi="Times New Roman" w:cs="Times New Roman"/>
                <w:sz w:val="24"/>
                <w:szCs w:val="24"/>
              </w:rPr>
              <w:t>д</w:t>
            </w:r>
            <w:r w:rsidRPr="00FC5B57">
              <w:rPr>
                <w:rFonts w:ascii="Times New Roman" w:hAnsi="Times New Roman" w:cs="Times New Roman"/>
                <w:sz w:val="24"/>
                <w:szCs w:val="24"/>
              </w:rPr>
              <w:t>ных конкурсов, участн</w:t>
            </w:r>
            <w:r w:rsidRPr="00FC5B57">
              <w:rPr>
                <w:rFonts w:ascii="Times New Roman" w:hAnsi="Times New Roman" w:cs="Times New Roman"/>
                <w:sz w:val="24"/>
                <w:szCs w:val="24"/>
              </w:rPr>
              <w:t>и</w:t>
            </w:r>
            <w:r w:rsidRPr="00FC5B57">
              <w:rPr>
                <w:rFonts w:ascii="Times New Roman" w:hAnsi="Times New Roman" w:cs="Times New Roman"/>
                <w:sz w:val="24"/>
                <w:szCs w:val="24"/>
              </w:rPr>
              <w:t>ками, которых стали пр</w:t>
            </w:r>
            <w:r w:rsidRPr="00FC5B57">
              <w:rPr>
                <w:rFonts w:ascii="Times New Roman" w:hAnsi="Times New Roman" w:cs="Times New Roman"/>
                <w:sz w:val="24"/>
                <w:szCs w:val="24"/>
              </w:rPr>
              <w:t>е</w:t>
            </w:r>
            <w:r w:rsidRPr="00FC5B57">
              <w:rPr>
                <w:rFonts w:ascii="Times New Roman" w:hAnsi="Times New Roman" w:cs="Times New Roman"/>
                <w:sz w:val="24"/>
                <w:szCs w:val="24"/>
              </w:rPr>
              <w:t>подаватели и мас</w:t>
            </w:r>
            <w:r w:rsidR="007D0149" w:rsidRPr="00FC5B57">
              <w:rPr>
                <w:rFonts w:ascii="Times New Roman" w:hAnsi="Times New Roman" w:cs="Times New Roman"/>
                <w:sz w:val="24"/>
                <w:szCs w:val="24"/>
              </w:rPr>
              <w:t>тера пр</w:t>
            </w:r>
            <w:r w:rsidR="007D0149" w:rsidRPr="00FC5B57">
              <w:rPr>
                <w:rFonts w:ascii="Times New Roman" w:hAnsi="Times New Roman" w:cs="Times New Roman"/>
                <w:sz w:val="24"/>
                <w:szCs w:val="24"/>
              </w:rPr>
              <w:t>о</w:t>
            </w:r>
            <w:r w:rsidR="007D0149" w:rsidRPr="00FC5B57">
              <w:rPr>
                <w:rFonts w:ascii="Times New Roman" w:hAnsi="Times New Roman" w:cs="Times New Roman"/>
                <w:sz w:val="24"/>
                <w:szCs w:val="24"/>
              </w:rPr>
              <w:t>изводственного обучения</w:t>
            </w:r>
          </w:p>
        </w:tc>
        <w:tc>
          <w:tcPr>
            <w:tcW w:w="2021" w:type="dxa"/>
            <w:tcMar>
              <w:top w:w="4" w:type="dxa"/>
              <w:left w:w="15" w:type="dxa"/>
              <w:bottom w:w="0" w:type="dxa"/>
              <w:right w:w="15"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r w:rsidR="00E7608A" w:rsidRPr="00FC5B57" w:rsidTr="00C154D8">
        <w:trPr>
          <w:trHeight w:val="715"/>
        </w:trPr>
        <w:tc>
          <w:tcPr>
            <w:tcW w:w="620" w:type="dxa"/>
            <w:tcMar>
              <w:top w:w="4" w:type="dxa"/>
              <w:left w:w="15" w:type="dxa"/>
              <w:bottom w:w="0" w:type="dxa"/>
              <w:right w:w="15" w:type="dxa"/>
            </w:tcMar>
          </w:tcPr>
          <w:p w:rsidR="00E7608A" w:rsidRPr="00FC5B57" w:rsidRDefault="00E7608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5</w:t>
            </w:r>
            <w:r w:rsidR="00C154D8" w:rsidRPr="00FC5B57">
              <w:rPr>
                <w:rFonts w:ascii="Times New Roman" w:hAnsi="Times New Roman" w:cs="Times New Roman"/>
                <w:bCs/>
                <w:kern w:val="24"/>
                <w:sz w:val="24"/>
                <w:szCs w:val="24"/>
              </w:rPr>
              <w:t>.</w:t>
            </w:r>
          </w:p>
        </w:tc>
        <w:tc>
          <w:tcPr>
            <w:tcW w:w="2798" w:type="dxa"/>
            <w:tcMar>
              <w:top w:w="4" w:type="dxa"/>
              <w:left w:w="15" w:type="dxa"/>
              <w:bottom w:w="0" w:type="dxa"/>
              <w:right w:w="15" w:type="dxa"/>
            </w:tcMar>
          </w:tcPr>
          <w:p w:rsidR="00253DE8" w:rsidRPr="00FC5B57" w:rsidRDefault="00E7608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Увеличивается числе</w:t>
            </w:r>
            <w:r w:rsidRPr="00FC5B57">
              <w:rPr>
                <w:rFonts w:ascii="Times New Roman" w:hAnsi="Times New Roman" w:cs="Times New Roman"/>
                <w:sz w:val="24"/>
                <w:szCs w:val="24"/>
              </w:rPr>
              <w:t>н</w:t>
            </w:r>
            <w:r w:rsidRPr="00FC5B57">
              <w:rPr>
                <w:rFonts w:ascii="Times New Roman" w:hAnsi="Times New Roman" w:cs="Times New Roman"/>
                <w:sz w:val="24"/>
                <w:szCs w:val="24"/>
              </w:rPr>
              <w:t>ность педагогических р</w:t>
            </w:r>
            <w:r w:rsidRPr="00FC5B57">
              <w:rPr>
                <w:rFonts w:ascii="Times New Roman" w:hAnsi="Times New Roman" w:cs="Times New Roman"/>
                <w:sz w:val="24"/>
                <w:szCs w:val="24"/>
              </w:rPr>
              <w:t>а</w:t>
            </w:r>
            <w:r w:rsidRPr="00FC5B57">
              <w:rPr>
                <w:rFonts w:ascii="Times New Roman" w:hAnsi="Times New Roman" w:cs="Times New Roman"/>
                <w:sz w:val="24"/>
                <w:szCs w:val="24"/>
              </w:rPr>
              <w:t>ботников, участвовавших в региональных, всеро</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сийских и международных конкурсах, выставках, </w:t>
            </w:r>
          </w:p>
          <w:p w:rsidR="00E7608A" w:rsidRPr="00FC5B57" w:rsidRDefault="00E7608A" w:rsidP="00FC5B57">
            <w:pPr>
              <w:spacing w:after="0" w:line="240" w:lineRule="auto"/>
              <w:rPr>
                <w:rFonts w:ascii="Times New Roman" w:hAnsi="Times New Roman" w:cs="Times New Roman"/>
                <w:sz w:val="24"/>
                <w:szCs w:val="24"/>
              </w:rPr>
            </w:pPr>
            <w:proofErr w:type="gramStart"/>
            <w:r w:rsidRPr="00FC5B57">
              <w:rPr>
                <w:rFonts w:ascii="Times New Roman" w:hAnsi="Times New Roman" w:cs="Times New Roman"/>
                <w:sz w:val="24"/>
                <w:szCs w:val="24"/>
              </w:rPr>
              <w:t>форумах</w:t>
            </w:r>
            <w:proofErr w:type="gramEnd"/>
            <w:r w:rsidRPr="00FC5B57">
              <w:rPr>
                <w:rFonts w:ascii="Times New Roman" w:hAnsi="Times New Roman" w:cs="Times New Roman"/>
                <w:sz w:val="24"/>
                <w:szCs w:val="24"/>
              </w:rPr>
              <w:t>, конференциях, олимпиадах, в том числе отраслевых</w:t>
            </w:r>
            <w:r w:rsidR="00151D85" w:rsidRPr="00FC5B57">
              <w:rPr>
                <w:rFonts w:ascii="Times New Roman" w:hAnsi="Times New Roman" w:cs="Times New Roman"/>
                <w:sz w:val="24"/>
                <w:szCs w:val="24"/>
              </w:rPr>
              <w:t xml:space="preserve"> </w:t>
            </w:r>
            <w:r w:rsidRPr="00FC5B57">
              <w:rPr>
                <w:rFonts w:ascii="Times New Roman" w:hAnsi="Times New Roman" w:cs="Times New Roman"/>
                <w:sz w:val="24"/>
                <w:szCs w:val="24"/>
              </w:rPr>
              <w:t>конкурсах</w:t>
            </w:r>
          </w:p>
        </w:tc>
        <w:tc>
          <w:tcPr>
            <w:tcW w:w="2021" w:type="dxa"/>
            <w:tcMar>
              <w:top w:w="4" w:type="dxa"/>
              <w:left w:w="15" w:type="dxa"/>
              <w:bottom w:w="0" w:type="dxa"/>
              <w:right w:w="15" w:type="dxa"/>
            </w:tcMar>
          </w:tcPr>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342" w:type="dxa"/>
            <w:tcMar>
              <w:top w:w="4" w:type="dxa"/>
              <w:left w:w="15" w:type="dxa"/>
              <w:bottom w:w="0" w:type="dxa"/>
              <w:right w:w="15" w:type="dxa"/>
            </w:tcMar>
          </w:tcPr>
          <w:p w:rsidR="00C154D8"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Заместитель директора </w:t>
            </w:r>
          </w:p>
          <w:p w:rsidR="00E7608A" w:rsidRPr="00FC5B57" w:rsidRDefault="00E7608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по </w:t>
            </w:r>
            <w:proofErr w:type="gramStart"/>
            <w:r w:rsidRPr="00FC5B57">
              <w:rPr>
                <w:rFonts w:ascii="Times New Roman" w:hAnsi="Times New Roman" w:cs="Times New Roman"/>
                <w:sz w:val="24"/>
                <w:szCs w:val="24"/>
              </w:rPr>
              <w:t>УПР</w:t>
            </w:r>
            <w:proofErr w:type="gramEnd"/>
          </w:p>
        </w:tc>
        <w:tc>
          <w:tcPr>
            <w:tcW w:w="1739" w:type="dxa"/>
            <w:tcMar>
              <w:top w:w="4" w:type="dxa"/>
              <w:left w:w="15" w:type="dxa"/>
              <w:bottom w:w="0" w:type="dxa"/>
              <w:right w:w="15" w:type="dxa"/>
            </w:tcMar>
          </w:tcPr>
          <w:p w:rsidR="00E7608A" w:rsidRPr="00FC5B57" w:rsidRDefault="00E7608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140" w:type="dxa"/>
            <w:tcMar>
              <w:top w:w="4" w:type="dxa"/>
              <w:left w:w="15" w:type="dxa"/>
              <w:bottom w:w="0" w:type="dxa"/>
              <w:right w:w="15" w:type="dxa"/>
            </w:tcMar>
          </w:tcPr>
          <w:p w:rsidR="00E7608A" w:rsidRPr="00FC5B57" w:rsidRDefault="00E7608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100</w:t>
            </w:r>
          </w:p>
        </w:tc>
      </w:tr>
    </w:tbl>
    <w:p w:rsidR="00066C87" w:rsidRPr="00FC5B57" w:rsidRDefault="00066C87" w:rsidP="00FC5B57">
      <w:pPr>
        <w:spacing w:after="0" w:line="240" w:lineRule="auto"/>
        <w:ind w:firstLine="709"/>
        <w:jc w:val="both"/>
        <w:rPr>
          <w:rFonts w:ascii="Times New Roman" w:hAnsi="Times New Roman" w:cs="Times New Roman"/>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CE7303" w:rsidRDefault="00CE7303" w:rsidP="00FC5B57">
      <w:pPr>
        <w:spacing w:after="0" w:line="240" w:lineRule="auto"/>
        <w:ind w:firstLine="709"/>
        <w:jc w:val="both"/>
        <w:rPr>
          <w:rFonts w:ascii="Times New Roman" w:hAnsi="Times New Roman" w:cs="Times New Roman"/>
          <w:b/>
          <w:szCs w:val="24"/>
        </w:rPr>
      </w:pPr>
    </w:p>
    <w:p w:rsidR="00066C87" w:rsidRPr="00FC5B57" w:rsidRDefault="00280633"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lastRenderedPageBreak/>
        <w:t>3.4</w:t>
      </w:r>
      <w:r w:rsidR="00066C87" w:rsidRPr="00FC5B57">
        <w:rPr>
          <w:rFonts w:ascii="Times New Roman" w:hAnsi="Times New Roman" w:cs="Times New Roman"/>
          <w:b/>
          <w:sz w:val="24"/>
          <w:szCs w:val="24"/>
        </w:rPr>
        <w:t>.1.5.</w:t>
      </w:r>
      <w:r w:rsidR="00066C87" w:rsidRPr="00FC5B57">
        <w:rPr>
          <w:rFonts w:ascii="Times New Roman" w:hAnsi="Times New Roman" w:cs="Times New Roman"/>
          <w:b/>
          <w:bCs/>
          <w:kern w:val="24"/>
          <w:sz w:val="24"/>
          <w:szCs w:val="24"/>
        </w:rPr>
        <w:t xml:space="preserve"> План мер</w:t>
      </w:r>
      <w:r w:rsidR="00E7608A" w:rsidRPr="00FC5B57">
        <w:rPr>
          <w:rFonts w:ascii="Times New Roman" w:hAnsi="Times New Roman" w:cs="Times New Roman"/>
          <w:b/>
          <w:bCs/>
          <w:kern w:val="24"/>
          <w:sz w:val="24"/>
          <w:szCs w:val="24"/>
        </w:rPr>
        <w:t>оприятий по реализации проекта 4</w:t>
      </w:r>
    </w:p>
    <w:p w:rsidR="00066C87" w:rsidRPr="00FC5B57" w:rsidRDefault="00066C87" w:rsidP="00FC5B57">
      <w:pPr>
        <w:spacing w:after="0" w:line="240" w:lineRule="auto"/>
        <w:jc w:val="both"/>
        <w:rPr>
          <w:rFonts w:ascii="Times New Roman" w:hAnsi="Times New Roman" w:cs="Times New Roman"/>
          <w:szCs w:val="24"/>
        </w:rPr>
      </w:pP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7"/>
        <w:gridCol w:w="2410"/>
        <w:gridCol w:w="1276"/>
        <w:gridCol w:w="1276"/>
        <w:gridCol w:w="1559"/>
        <w:gridCol w:w="1276"/>
        <w:gridCol w:w="1275"/>
      </w:tblGrid>
      <w:tr w:rsidR="00066C87" w:rsidRPr="00FC5B57" w:rsidTr="00253DE8">
        <w:trPr>
          <w:trHeight w:val="553"/>
        </w:trPr>
        <w:tc>
          <w:tcPr>
            <w:tcW w:w="567" w:type="dxa"/>
            <w:vMerge w:val="restart"/>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410" w:type="dxa"/>
            <w:vMerge w:val="restart"/>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р</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зультата, меропри</w:t>
            </w:r>
            <w:r w:rsidRPr="00FC5B57">
              <w:rPr>
                <w:rFonts w:ascii="Times New Roman" w:hAnsi="Times New Roman" w:cs="Times New Roman"/>
                <w:bCs/>
                <w:kern w:val="24"/>
                <w:sz w:val="24"/>
                <w:szCs w:val="24"/>
              </w:rPr>
              <w:t>я</w:t>
            </w:r>
            <w:r w:rsidRPr="00FC5B57">
              <w:rPr>
                <w:rFonts w:ascii="Times New Roman" w:hAnsi="Times New Roman" w:cs="Times New Roman"/>
                <w:bCs/>
                <w:kern w:val="24"/>
                <w:sz w:val="24"/>
                <w:szCs w:val="24"/>
              </w:rPr>
              <w:t>тия, контрольной точки</w:t>
            </w:r>
          </w:p>
        </w:tc>
        <w:tc>
          <w:tcPr>
            <w:tcW w:w="2552" w:type="dxa"/>
            <w:gridSpan w:val="2"/>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Сроки реализации</w:t>
            </w:r>
          </w:p>
        </w:tc>
        <w:tc>
          <w:tcPr>
            <w:tcW w:w="1559" w:type="dxa"/>
            <w:vMerge w:val="restart"/>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Ответстве</w:t>
            </w:r>
            <w:r w:rsidRPr="00FC5B57">
              <w:rPr>
                <w:rFonts w:ascii="Times New Roman" w:hAnsi="Times New Roman" w:cs="Times New Roman"/>
                <w:bCs/>
                <w:kern w:val="24"/>
                <w:sz w:val="24"/>
                <w:szCs w:val="24"/>
              </w:rPr>
              <w:t>н</w:t>
            </w:r>
            <w:r w:rsidRPr="00FC5B57">
              <w:rPr>
                <w:rFonts w:ascii="Times New Roman" w:hAnsi="Times New Roman" w:cs="Times New Roman"/>
                <w:bCs/>
                <w:kern w:val="24"/>
                <w:sz w:val="24"/>
                <w:szCs w:val="24"/>
              </w:rPr>
              <w:t>ный испо</w:t>
            </w:r>
            <w:r w:rsidRPr="00FC5B57">
              <w:rPr>
                <w:rFonts w:ascii="Times New Roman" w:hAnsi="Times New Roman" w:cs="Times New Roman"/>
                <w:bCs/>
                <w:kern w:val="24"/>
                <w:sz w:val="24"/>
                <w:szCs w:val="24"/>
              </w:rPr>
              <w:t>л</w:t>
            </w:r>
            <w:r w:rsidRPr="00FC5B57">
              <w:rPr>
                <w:rFonts w:ascii="Times New Roman" w:hAnsi="Times New Roman" w:cs="Times New Roman"/>
                <w:bCs/>
                <w:kern w:val="24"/>
                <w:sz w:val="24"/>
                <w:szCs w:val="24"/>
              </w:rPr>
              <w:t>нитель</w:t>
            </w:r>
          </w:p>
        </w:tc>
        <w:tc>
          <w:tcPr>
            <w:tcW w:w="1276" w:type="dxa"/>
            <w:vMerge w:val="restart"/>
            <w:tcMar>
              <w:top w:w="15" w:type="dxa"/>
              <w:left w:w="15" w:type="dxa"/>
              <w:bottom w:w="0" w:type="dxa"/>
              <w:right w:w="1" w:type="dxa"/>
            </w:tcMar>
          </w:tcPr>
          <w:p w:rsidR="008D7840" w:rsidRPr="00FC5B57" w:rsidRDefault="00066C87"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Вид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документа</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 характ</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ристика результата</w:t>
            </w:r>
          </w:p>
        </w:tc>
        <w:tc>
          <w:tcPr>
            <w:tcW w:w="1275" w:type="dxa"/>
            <w:vMerge w:val="restart"/>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Уровень контроля</w:t>
            </w:r>
          </w:p>
        </w:tc>
      </w:tr>
      <w:tr w:rsidR="00066C87" w:rsidRPr="00FC5B57" w:rsidTr="00253DE8">
        <w:trPr>
          <w:trHeight w:val="353"/>
        </w:trPr>
        <w:tc>
          <w:tcPr>
            <w:tcW w:w="567"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2410"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1276" w:type="dxa"/>
            <w:tcMar>
              <w:top w:w="15" w:type="dxa"/>
              <w:left w:w="15" w:type="dxa"/>
              <w:bottom w:w="0" w:type="dxa"/>
              <w:right w:w="1" w:type="dxa"/>
            </w:tcMar>
            <w:vAlign w:val="cente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начало</w:t>
            </w:r>
          </w:p>
        </w:tc>
        <w:tc>
          <w:tcPr>
            <w:tcW w:w="1276" w:type="dxa"/>
            <w:tcMar>
              <w:top w:w="15" w:type="dxa"/>
              <w:left w:w="15" w:type="dxa"/>
              <w:bottom w:w="0" w:type="dxa"/>
              <w:right w:w="1" w:type="dxa"/>
            </w:tcMar>
            <w:vAlign w:val="cente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окончание</w:t>
            </w:r>
          </w:p>
        </w:tc>
        <w:tc>
          <w:tcPr>
            <w:tcW w:w="1559"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1276"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1275" w:type="dxa"/>
            <w:vMerge/>
            <w:vAlign w:val="center"/>
          </w:tcPr>
          <w:p w:rsidR="00066C87" w:rsidRPr="00FC5B57" w:rsidRDefault="00066C87" w:rsidP="00FC5B57">
            <w:pPr>
              <w:spacing w:after="0" w:line="240" w:lineRule="auto"/>
              <w:rPr>
                <w:rFonts w:ascii="Times New Roman" w:hAnsi="Times New Roman" w:cs="Times New Roman"/>
                <w:sz w:val="24"/>
                <w:szCs w:val="24"/>
              </w:rPr>
            </w:pPr>
          </w:p>
        </w:tc>
      </w:tr>
      <w:tr w:rsidR="00066C87" w:rsidRPr="00FC5B57" w:rsidTr="00253DE8">
        <w:trPr>
          <w:trHeight w:val="630"/>
        </w:trPr>
        <w:tc>
          <w:tcPr>
            <w:tcW w:w="567" w:type="dxa"/>
            <w:tcMar>
              <w:top w:w="15" w:type="dxa"/>
              <w:left w:w="15" w:type="dxa"/>
              <w:bottom w:w="0" w:type="dxa"/>
              <w:right w:w="1" w:type="dxa"/>
            </w:tcMa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1</w:t>
            </w:r>
            <w:r w:rsidR="008D7840" w:rsidRPr="00FC5B57">
              <w:rPr>
                <w:rFonts w:ascii="Times New Roman" w:hAnsi="Times New Roman" w:cs="Times New Roman"/>
                <w:sz w:val="24"/>
                <w:szCs w:val="24"/>
              </w:rPr>
              <w:t>.</w:t>
            </w:r>
          </w:p>
        </w:tc>
        <w:tc>
          <w:tcPr>
            <w:tcW w:w="2410" w:type="dxa"/>
            <w:tcMar>
              <w:top w:w="15" w:type="dxa"/>
              <w:left w:w="15" w:type="dxa"/>
              <w:bottom w:w="0" w:type="dxa"/>
              <w:right w:w="1" w:type="dxa"/>
            </w:tcMar>
          </w:tcPr>
          <w:p w:rsidR="00066C87" w:rsidRPr="00FC5B57" w:rsidRDefault="007D0149" w:rsidP="00FC5B57">
            <w:pPr>
              <w:spacing w:after="0" w:line="240" w:lineRule="auto"/>
              <w:textAlignment w:val="baseline"/>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Обучение в Академии Ворлдскиллс Россия педагогических кадров (мастеров и препод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вателей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цикла)</w:t>
            </w:r>
          </w:p>
        </w:tc>
        <w:tc>
          <w:tcPr>
            <w:tcW w:w="1276" w:type="dxa"/>
            <w:tcMar>
              <w:top w:w="15" w:type="dxa"/>
              <w:left w:w="15" w:type="dxa"/>
              <w:bottom w:w="0" w:type="dxa"/>
              <w:right w:w="1" w:type="dxa"/>
            </w:tcMar>
            <w:vAlign w:val="center"/>
          </w:tcPr>
          <w:p w:rsidR="003D0C60"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2021</w:t>
            </w:r>
          </w:p>
        </w:tc>
        <w:tc>
          <w:tcPr>
            <w:tcW w:w="1276" w:type="dxa"/>
            <w:tcMar>
              <w:top w:w="15" w:type="dxa"/>
              <w:left w:w="15" w:type="dxa"/>
              <w:bottom w:w="0" w:type="dxa"/>
              <w:right w:w="1" w:type="dxa"/>
            </w:tcMar>
            <w:vAlign w:val="center"/>
          </w:tcPr>
          <w:p w:rsidR="00066C87"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15" w:type="dxa"/>
              <w:left w:w="15" w:type="dxa"/>
              <w:bottom w:w="0" w:type="dxa"/>
              <w:right w:w="1" w:type="dxa"/>
            </w:tcMar>
          </w:tcPr>
          <w:p w:rsidR="00066C87" w:rsidRPr="00FC5B57" w:rsidRDefault="00DD51C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Приказы</w:t>
            </w:r>
            <w:r w:rsidR="008D7840" w:rsidRPr="00FC5B57">
              <w:rPr>
                <w:rFonts w:ascii="Times New Roman" w:hAnsi="Times New Roman" w:cs="Times New Roman"/>
                <w:sz w:val="24"/>
                <w:szCs w:val="24"/>
              </w:rPr>
              <w:t>,</w:t>
            </w:r>
            <w:r w:rsidR="00066C87" w:rsidRPr="00FC5B57">
              <w:rPr>
                <w:rFonts w:ascii="Times New Roman" w:hAnsi="Times New Roman" w:cs="Times New Roman"/>
                <w:sz w:val="24"/>
                <w:szCs w:val="24"/>
              </w:rPr>
              <w:t xml:space="preserve"> </w:t>
            </w:r>
          </w:p>
          <w:p w:rsidR="00DD51CE" w:rsidRPr="00FC5B57" w:rsidRDefault="00DD51CE"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w:t>
            </w:r>
            <w:r w:rsidRPr="00FC5B57">
              <w:rPr>
                <w:rFonts w:ascii="Times New Roman" w:hAnsi="Times New Roman" w:cs="Times New Roman"/>
                <w:sz w:val="24"/>
                <w:szCs w:val="24"/>
              </w:rPr>
              <w:t>ь</w:t>
            </w:r>
            <w:r w:rsidR="008D7840" w:rsidRPr="00FC5B57">
              <w:rPr>
                <w:rFonts w:ascii="Times New Roman" w:hAnsi="Times New Roman" w:cs="Times New Roman"/>
                <w:sz w:val="24"/>
                <w:szCs w:val="24"/>
              </w:rPr>
              <w:t xml:space="preserve">ства, </w:t>
            </w:r>
            <w:r w:rsidRPr="00FC5B57">
              <w:rPr>
                <w:rFonts w:ascii="Times New Roman" w:hAnsi="Times New Roman" w:cs="Times New Roman"/>
                <w:sz w:val="24"/>
                <w:szCs w:val="24"/>
              </w:rPr>
              <w:t>Уд</w:t>
            </w:r>
            <w:r w:rsidRPr="00FC5B57">
              <w:rPr>
                <w:rFonts w:ascii="Times New Roman" w:hAnsi="Times New Roman" w:cs="Times New Roman"/>
                <w:sz w:val="24"/>
                <w:szCs w:val="24"/>
              </w:rPr>
              <w:t>о</w:t>
            </w:r>
            <w:r w:rsidRPr="00FC5B57">
              <w:rPr>
                <w:rFonts w:ascii="Times New Roman" w:hAnsi="Times New Roman" w:cs="Times New Roman"/>
                <w:sz w:val="24"/>
                <w:szCs w:val="24"/>
              </w:rPr>
              <w:t>стоверени</w:t>
            </w:r>
            <w:r w:rsidR="00C154D8" w:rsidRPr="00FC5B57">
              <w:rPr>
                <w:rFonts w:ascii="Times New Roman" w:hAnsi="Times New Roman" w:cs="Times New Roman"/>
                <w:sz w:val="24"/>
                <w:szCs w:val="24"/>
              </w:rPr>
              <w:t>я</w:t>
            </w:r>
          </w:p>
        </w:tc>
        <w:tc>
          <w:tcPr>
            <w:tcW w:w="1275" w:type="dxa"/>
            <w:tcMar>
              <w:top w:w="15" w:type="dxa"/>
              <w:left w:w="15" w:type="dxa"/>
              <w:bottom w:w="0" w:type="dxa"/>
              <w:right w:w="1"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DD51CE" w:rsidRPr="00FC5B57" w:rsidTr="00253DE8">
        <w:trPr>
          <w:trHeight w:val="630"/>
        </w:trPr>
        <w:tc>
          <w:tcPr>
            <w:tcW w:w="567" w:type="dxa"/>
            <w:tcMar>
              <w:top w:w="15" w:type="dxa"/>
              <w:left w:w="15" w:type="dxa"/>
              <w:bottom w:w="0" w:type="dxa"/>
              <w:right w:w="1" w:type="dxa"/>
            </w:tcMar>
          </w:tcPr>
          <w:p w:rsidR="00DD51CE" w:rsidRPr="00FC5B57" w:rsidRDefault="00DD51CE"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2</w:t>
            </w:r>
            <w:r w:rsidR="008D7840" w:rsidRPr="00FC5B57">
              <w:rPr>
                <w:rFonts w:ascii="Times New Roman" w:hAnsi="Times New Roman" w:cs="Times New Roman"/>
                <w:sz w:val="24"/>
                <w:szCs w:val="24"/>
              </w:rPr>
              <w:t>.</w:t>
            </w:r>
          </w:p>
        </w:tc>
        <w:tc>
          <w:tcPr>
            <w:tcW w:w="2410"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Обучение  педагогич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ских кадров (мастеров и преподавателей профессионального цикла)  - экспертов демонстрационного экзамена</w:t>
            </w:r>
          </w:p>
        </w:tc>
        <w:tc>
          <w:tcPr>
            <w:tcW w:w="1276" w:type="dxa"/>
            <w:tcMar>
              <w:top w:w="15" w:type="dxa"/>
              <w:left w:w="15" w:type="dxa"/>
              <w:bottom w:w="0" w:type="dxa"/>
              <w:right w:w="1" w:type="dxa"/>
            </w:tcMar>
          </w:tcPr>
          <w:p w:rsidR="00DD51CE"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tc>
        <w:tc>
          <w:tcPr>
            <w:tcW w:w="1276" w:type="dxa"/>
            <w:tcMar>
              <w:top w:w="15" w:type="dxa"/>
              <w:left w:w="15" w:type="dxa"/>
              <w:bottom w:w="0" w:type="dxa"/>
              <w:right w:w="1" w:type="dxa"/>
            </w:tcMar>
          </w:tcPr>
          <w:p w:rsidR="00DD51CE"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15" w:type="dxa"/>
              <w:left w:w="15" w:type="dxa"/>
              <w:bottom w:w="0" w:type="dxa"/>
              <w:right w:w="1" w:type="dxa"/>
            </w:tcMar>
          </w:tcPr>
          <w:p w:rsidR="008D7840"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DD51CE"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w:t>
            </w:r>
            <w:r w:rsidRPr="00FC5B57">
              <w:rPr>
                <w:rFonts w:ascii="Times New Roman" w:hAnsi="Times New Roman" w:cs="Times New Roman"/>
                <w:sz w:val="24"/>
                <w:szCs w:val="24"/>
              </w:rPr>
              <w:t>ь</w:t>
            </w:r>
            <w:r w:rsidRPr="00FC5B57">
              <w:rPr>
                <w:rFonts w:ascii="Times New Roman" w:hAnsi="Times New Roman" w:cs="Times New Roman"/>
                <w:sz w:val="24"/>
                <w:szCs w:val="24"/>
              </w:rPr>
              <w:t>ства, Уд</w:t>
            </w:r>
            <w:r w:rsidRPr="00FC5B57">
              <w:rPr>
                <w:rFonts w:ascii="Times New Roman" w:hAnsi="Times New Roman" w:cs="Times New Roman"/>
                <w:sz w:val="24"/>
                <w:szCs w:val="24"/>
              </w:rPr>
              <w:t>о</w:t>
            </w:r>
            <w:r w:rsidRPr="00FC5B57">
              <w:rPr>
                <w:rFonts w:ascii="Times New Roman" w:hAnsi="Times New Roman" w:cs="Times New Roman"/>
                <w:sz w:val="24"/>
                <w:szCs w:val="24"/>
              </w:rPr>
              <w:t>стоверени</w:t>
            </w:r>
            <w:r w:rsidR="00C154D8" w:rsidRPr="00FC5B57">
              <w:rPr>
                <w:rFonts w:ascii="Times New Roman" w:hAnsi="Times New Roman" w:cs="Times New Roman"/>
                <w:sz w:val="24"/>
                <w:szCs w:val="24"/>
              </w:rPr>
              <w:t>я</w:t>
            </w:r>
          </w:p>
        </w:tc>
        <w:tc>
          <w:tcPr>
            <w:tcW w:w="1275"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DD51CE" w:rsidRPr="00FC5B57" w:rsidTr="00253DE8">
        <w:trPr>
          <w:trHeight w:val="630"/>
        </w:trPr>
        <w:tc>
          <w:tcPr>
            <w:tcW w:w="567" w:type="dxa"/>
            <w:tcMar>
              <w:top w:w="15" w:type="dxa"/>
              <w:left w:w="15" w:type="dxa"/>
              <w:bottom w:w="0" w:type="dxa"/>
              <w:right w:w="1" w:type="dxa"/>
            </w:tcMar>
          </w:tcPr>
          <w:p w:rsidR="00DD51CE" w:rsidRPr="00FC5B57" w:rsidRDefault="008D7840"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3.</w:t>
            </w:r>
          </w:p>
        </w:tc>
        <w:tc>
          <w:tcPr>
            <w:tcW w:w="2410"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Повышение квалиф</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кации педагогических кадров (мастеров и преподавателей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фессионального ци</w:t>
            </w:r>
            <w:r w:rsidRPr="00FC5B57">
              <w:rPr>
                <w:rFonts w:ascii="Times New Roman" w:eastAsia="Times New Roman" w:hAnsi="Times New Roman" w:cs="Times New Roman"/>
                <w:sz w:val="24"/>
                <w:szCs w:val="24"/>
                <w:lang w:eastAsia="ru-RU"/>
              </w:rPr>
              <w:t>к</w:t>
            </w:r>
            <w:r w:rsidRPr="00FC5B57">
              <w:rPr>
                <w:rFonts w:ascii="Times New Roman" w:eastAsia="Times New Roman" w:hAnsi="Times New Roman" w:cs="Times New Roman"/>
                <w:sz w:val="24"/>
                <w:szCs w:val="24"/>
                <w:lang w:eastAsia="ru-RU"/>
              </w:rPr>
              <w:t>ла)</w:t>
            </w:r>
          </w:p>
        </w:tc>
        <w:tc>
          <w:tcPr>
            <w:tcW w:w="1276" w:type="dxa"/>
            <w:tcMar>
              <w:top w:w="15" w:type="dxa"/>
              <w:left w:w="15" w:type="dxa"/>
              <w:bottom w:w="0" w:type="dxa"/>
              <w:right w:w="1" w:type="dxa"/>
            </w:tcMar>
          </w:tcPr>
          <w:p w:rsidR="003D0C60"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январь </w:t>
            </w:r>
          </w:p>
          <w:p w:rsidR="00DD51CE"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2021</w:t>
            </w:r>
          </w:p>
        </w:tc>
        <w:tc>
          <w:tcPr>
            <w:tcW w:w="1276" w:type="dxa"/>
            <w:tcMar>
              <w:top w:w="15" w:type="dxa"/>
              <w:left w:w="15" w:type="dxa"/>
              <w:bottom w:w="0" w:type="dxa"/>
              <w:right w:w="1" w:type="dxa"/>
            </w:tcMar>
          </w:tcPr>
          <w:p w:rsidR="00DD51CE"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15" w:type="dxa"/>
              <w:left w:w="15" w:type="dxa"/>
              <w:bottom w:w="0" w:type="dxa"/>
              <w:right w:w="1" w:type="dxa"/>
            </w:tcMar>
          </w:tcPr>
          <w:p w:rsidR="008D7840"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DD51CE"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w:t>
            </w:r>
            <w:r w:rsidRPr="00FC5B57">
              <w:rPr>
                <w:rFonts w:ascii="Times New Roman" w:hAnsi="Times New Roman" w:cs="Times New Roman"/>
                <w:sz w:val="24"/>
                <w:szCs w:val="24"/>
              </w:rPr>
              <w:t>ь</w:t>
            </w:r>
            <w:r w:rsidRPr="00FC5B57">
              <w:rPr>
                <w:rFonts w:ascii="Times New Roman" w:hAnsi="Times New Roman" w:cs="Times New Roman"/>
                <w:sz w:val="24"/>
                <w:szCs w:val="24"/>
              </w:rPr>
              <w:t>ства, Уд</w:t>
            </w:r>
            <w:r w:rsidRPr="00FC5B57">
              <w:rPr>
                <w:rFonts w:ascii="Times New Roman" w:hAnsi="Times New Roman" w:cs="Times New Roman"/>
                <w:sz w:val="24"/>
                <w:szCs w:val="24"/>
              </w:rPr>
              <w:t>о</w:t>
            </w:r>
            <w:r w:rsidRPr="00FC5B57">
              <w:rPr>
                <w:rFonts w:ascii="Times New Roman" w:hAnsi="Times New Roman" w:cs="Times New Roman"/>
                <w:sz w:val="24"/>
                <w:szCs w:val="24"/>
              </w:rPr>
              <w:t>стоверени</w:t>
            </w:r>
            <w:r w:rsidR="00C154D8" w:rsidRPr="00FC5B57">
              <w:rPr>
                <w:rFonts w:ascii="Times New Roman" w:hAnsi="Times New Roman" w:cs="Times New Roman"/>
                <w:sz w:val="24"/>
                <w:szCs w:val="24"/>
              </w:rPr>
              <w:t>я</w:t>
            </w:r>
          </w:p>
        </w:tc>
        <w:tc>
          <w:tcPr>
            <w:tcW w:w="1275"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DD51CE" w:rsidRPr="00FC5B57" w:rsidTr="00253DE8">
        <w:trPr>
          <w:trHeight w:val="630"/>
        </w:trPr>
        <w:tc>
          <w:tcPr>
            <w:tcW w:w="567" w:type="dxa"/>
            <w:tcMar>
              <w:top w:w="15" w:type="dxa"/>
              <w:left w:w="15" w:type="dxa"/>
              <w:bottom w:w="0" w:type="dxa"/>
              <w:right w:w="1" w:type="dxa"/>
            </w:tcMar>
          </w:tcPr>
          <w:p w:rsidR="00DD51CE" w:rsidRPr="00FC5B57" w:rsidRDefault="008D7840"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w:t>
            </w:r>
          </w:p>
        </w:tc>
        <w:tc>
          <w:tcPr>
            <w:tcW w:w="2410"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Стажировка на пер</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довых производстве</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ных площадках пед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гогических кадров (мастеров и препод</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вателей професси</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нального цикла)</w:t>
            </w:r>
          </w:p>
        </w:tc>
        <w:tc>
          <w:tcPr>
            <w:tcW w:w="1276" w:type="dxa"/>
            <w:tcMar>
              <w:top w:w="15" w:type="dxa"/>
              <w:left w:w="15" w:type="dxa"/>
              <w:bottom w:w="0" w:type="dxa"/>
              <w:right w:w="1" w:type="dxa"/>
            </w:tcMar>
          </w:tcPr>
          <w:p w:rsidR="00DD51CE" w:rsidRPr="00FC5B57" w:rsidRDefault="00D56EE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w:t>
            </w:r>
            <w:r w:rsidR="00DD51CE" w:rsidRPr="00FC5B57">
              <w:rPr>
                <w:rFonts w:ascii="Times New Roman" w:hAnsi="Times New Roman" w:cs="Times New Roman"/>
                <w:sz w:val="24"/>
                <w:szCs w:val="24"/>
              </w:rPr>
              <w:t xml:space="preserve"> 2021</w:t>
            </w:r>
          </w:p>
        </w:tc>
        <w:tc>
          <w:tcPr>
            <w:tcW w:w="1276" w:type="dxa"/>
            <w:tcMar>
              <w:top w:w="15" w:type="dxa"/>
              <w:left w:w="15" w:type="dxa"/>
              <w:bottom w:w="0" w:type="dxa"/>
              <w:right w:w="1" w:type="dxa"/>
            </w:tcMar>
          </w:tcPr>
          <w:p w:rsidR="00DD51CE" w:rsidRPr="00FC5B57" w:rsidRDefault="00DD51CE"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15" w:type="dxa"/>
              <w:left w:w="15" w:type="dxa"/>
              <w:bottom w:w="0" w:type="dxa"/>
              <w:right w:w="1" w:type="dxa"/>
            </w:tcMar>
          </w:tcPr>
          <w:p w:rsidR="008D7840"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DD51CE" w:rsidRPr="00FC5B57" w:rsidRDefault="008D784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w:t>
            </w:r>
            <w:r w:rsidRPr="00FC5B57">
              <w:rPr>
                <w:rFonts w:ascii="Times New Roman" w:hAnsi="Times New Roman" w:cs="Times New Roman"/>
                <w:sz w:val="24"/>
                <w:szCs w:val="24"/>
              </w:rPr>
              <w:t>ь</w:t>
            </w:r>
            <w:r w:rsidRPr="00FC5B57">
              <w:rPr>
                <w:rFonts w:ascii="Times New Roman" w:hAnsi="Times New Roman" w:cs="Times New Roman"/>
                <w:sz w:val="24"/>
                <w:szCs w:val="24"/>
              </w:rPr>
              <w:t>ства, Уд</w:t>
            </w:r>
            <w:r w:rsidRPr="00FC5B57">
              <w:rPr>
                <w:rFonts w:ascii="Times New Roman" w:hAnsi="Times New Roman" w:cs="Times New Roman"/>
                <w:sz w:val="24"/>
                <w:szCs w:val="24"/>
              </w:rPr>
              <w:t>о</w:t>
            </w:r>
            <w:r w:rsidRPr="00FC5B57">
              <w:rPr>
                <w:rFonts w:ascii="Times New Roman" w:hAnsi="Times New Roman" w:cs="Times New Roman"/>
                <w:sz w:val="24"/>
                <w:szCs w:val="24"/>
              </w:rPr>
              <w:t>стоверени</w:t>
            </w:r>
            <w:r w:rsidR="00C154D8" w:rsidRPr="00FC5B57">
              <w:rPr>
                <w:rFonts w:ascii="Times New Roman" w:hAnsi="Times New Roman" w:cs="Times New Roman"/>
                <w:sz w:val="24"/>
                <w:szCs w:val="24"/>
              </w:rPr>
              <w:t>я</w:t>
            </w:r>
          </w:p>
        </w:tc>
        <w:tc>
          <w:tcPr>
            <w:tcW w:w="1275" w:type="dxa"/>
            <w:tcMar>
              <w:top w:w="15" w:type="dxa"/>
              <w:left w:w="15" w:type="dxa"/>
              <w:bottom w:w="0" w:type="dxa"/>
              <w:right w:w="1" w:type="dxa"/>
            </w:tcMar>
          </w:tcPr>
          <w:p w:rsidR="00DD51CE" w:rsidRPr="00FC5B57" w:rsidRDefault="00DD51CE"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066C87" w:rsidRPr="00FC5B57" w:rsidTr="00253DE8">
        <w:trPr>
          <w:trHeight w:val="630"/>
        </w:trPr>
        <w:tc>
          <w:tcPr>
            <w:tcW w:w="567" w:type="dxa"/>
            <w:tcMar>
              <w:top w:w="15" w:type="dxa"/>
              <w:left w:w="15" w:type="dxa"/>
              <w:bottom w:w="0" w:type="dxa"/>
              <w:right w:w="1" w:type="dxa"/>
            </w:tcMar>
          </w:tcPr>
          <w:p w:rsidR="00066C87" w:rsidRPr="00FC5B57" w:rsidRDefault="008D7840"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5.</w:t>
            </w:r>
          </w:p>
        </w:tc>
        <w:tc>
          <w:tcPr>
            <w:tcW w:w="2410" w:type="dxa"/>
            <w:tcMar>
              <w:top w:w="15" w:type="dxa"/>
              <w:left w:w="15" w:type="dxa"/>
              <w:bottom w:w="0" w:type="dxa"/>
              <w:right w:w="1" w:type="dxa"/>
            </w:tcMar>
          </w:tcPr>
          <w:p w:rsidR="00066C87" w:rsidRPr="00FC5B57" w:rsidRDefault="007D0149"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Внедрение  инновац</w:t>
            </w:r>
            <w:r w:rsidRPr="00FC5B57">
              <w:rPr>
                <w:rFonts w:ascii="Times New Roman" w:hAnsi="Times New Roman" w:cs="Times New Roman"/>
                <w:sz w:val="24"/>
                <w:szCs w:val="24"/>
              </w:rPr>
              <w:t>и</w:t>
            </w:r>
            <w:r w:rsidRPr="00FC5B57">
              <w:rPr>
                <w:rFonts w:ascii="Times New Roman" w:hAnsi="Times New Roman" w:cs="Times New Roman"/>
                <w:sz w:val="24"/>
                <w:szCs w:val="24"/>
              </w:rPr>
              <w:t>онных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ных технологий и м</w:t>
            </w:r>
            <w:r w:rsidRPr="00FC5B57">
              <w:rPr>
                <w:rFonts w:ascii="Times New Roman" w:hAnsi="Times New Roman" w:cs="Times New Roman"/>
                <w:sz w:val="24"/>
                <w:szCs w:val="24"/>
              </w:rPr>
              <w:t>е</w:t>
            </w:r>
            <w:r w:rsidRPr="00FC5B57">
              <w:rPr>
                <w:rFonts w:ascii="Times New Roman" w:hAnsi="Times New Roman" w:cs="Times New Roman"/>
                <w:sz w:val="24"/>
                <w:szCs w:val="24"/>
              </w:rPr>
              <w:t>тодов</w:t>
            </w:r>
            <w:r w:rsidR="00066C87" w:rsidRPr="00FC5B57">
              <w:rPr>
                <w:rFonts w:ascii="Times New Roman" w:hAnsi="Times New Roman" w:cs="Times New Roman"/>
                <w:sz w:val="24"/>
                <w:szCs w:val="24"/>
              </w:rPr>
              <w:t xml:space="preserve"> организации о</w:t>
            </w:r>
            <w:r w:rsidR="00066C87" w:rsidRPr="00FC5B57">
              <w:rPr>
                <w:rFonts w:ascii="Times New Roman" w:hAnsi="Times New Roman" w:cs="Times New Roman"/>
                <w:sz w:val="24"/>
                <w:szCs w:val="24"/>
              </w:rPr>
              <w:t>б</w:t>
            </w:r>
            <w:r w:rsidR="00066C87" w:rsidRPr="00FC5B57">
              <w:rPr>
                <w:rFonts w:ascii="Times New Roman" w:hAnsi="Times New Roman" w:cs="Times New Roman"/>
                <w:sz w:val="24"/>
                <w:szCs w:val="24"/>
              </w:rPr>
              <w:t>разовательного пр</w:t>
            </w:r>
            <w:r w:rsidR="00066C87" w:rsidRPr="00FC5B57">
              <w:rPr>
                <w:rFonts w:ascii="Times New Roman" w:hAnsi="Times New Roman" w:cs="Times New Roman"/>
                <w:sz w:val="24"/>
                <w:szCs w:val="24"/>
              </w:rPr>
              <w:t>о</w:t>
            </w:r>
            <w:r w:rsidR="00066C87" w:rsidRPr="00FC5B57">
              <w:rPr>
                <w:rFonts w:ascii="Times New Roman" w:hAnsi="Times New Roman" w:cs="Times New Roman"/>
                <w:sz w:val="24"/>
                <w:szCs w:val="24"/>
              </w:rPr>
              <w:t>цесса</w:t>
            </w:r>
          </w:p>
        </w:tc>
        <w:tc>
          <w:tcPr>
            <w:tcW w:w="1276" w:type="dxa"/>
            <w:tcMar>
              <w:top w:w="15" w:type="dxa"/>
              <w:left w:w="15" w:type="dxa"/>
              <w:bottom w:w="0" w:type="dxa"/>
              <w:right w:w="1" w:type="dxa"/>
            </w:tcMar>
          </w:tcPr>
          <w:p w:rsidR="003D0C60"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январь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2021</w:t>
            </w:r>
          </w:p>
        </w:tc>
        <w:tc>
          <w:tcPr>
            <w:tcW w:w="1276" w:type="dxa"/>
            <w:tcMar>
              <w:top w:w="15" w:type="dxa"/>
              <w:left w:w="15" w:type="dxa"/>
              <w:bottom w:w="0" w:type="dxa"/>
              <w:right w:w="1" w:type="dxa"/>
            </w:tcMar>
          </w:tcPr>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276" w:type="dxa"/>
            <w:tcMar>
              <w:top w:w="15" w:type="dxa"/>
              <w:left w:w="15" w:type="dxa"/>
              <w:bottom w:w="0" w:type="dxa"/>
              <w:right w:w="1" w:type="dxa"/>
            </w:tcMar>
          </w:tcPr>
          <w:p w:rsidR="00066C87" w:rsidRPr="00FC5B57" w:rsidRDefault="00066C87"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w:t>
            </w:r>
            <w:r w:rsidRPr="00FC5B57">
              <w:rPr>
                <w:rFonts w:ascii="Times New Roman" w:hAnsi="Times New Roman" w:cs="Times New Roman"/>
                <w:sz w:val="24"/>
                <w:szCs w:val="24"/>
              </w:rPr>
              <w:t>и</w:t>
            </w:r>
            <w:r w:rsidRPr="00FC5B57">
              <w:rPr>
                <w:rFonts w:ascii="Times New Roman" w:hAnsi="Times New Roman" w:cs="Times New Roman"/>
                <w:sz w:val="24"/>
                <w:szCs w:val="24"/>
              </w:rPr>
              <w:t>казы, мет</w:t>
            </w:r>
            <w:r w:rsidRPr="00FC5B57">
              <w:rPr>
                <w:rFonts w:ascii="Times New Roman" w:hAnsi="Times New Roman" w:cs="Times New Roman"/>
                <w:sz w:val="24"/>
                <w:szCs w:val="24"/>
              </w:rPr>
              <w:t>о</w:t>
            </w:r>
            <w:r w:rsidRPr="00FC5B57">
              <w:rPr>
                <w:rFonts w:ascii="Times New Roman" w:hAnsi="Times New Roman" w:cs="Times New Roman"/>
                <w:sz w:val="24"/>
                <w:szCs w:val="24"/>
              </w:rPr>
              <w:t>дические рекоменд</w:t>
            </w:r>
            <w:r w:rsidRPr="00FC5B57">
              <w:rPr>
                <w:rFonts w:ascii="Times New Roman" w:hAnsi="Times New Roman" w:cs="Times New Roman"/>
                <w:sz w:val="24"/>
                <w:szCs w:val="24"/>
              </w:rPr>
              <w:t>а</w:t>
            </w:r>
            <w:r w:rsidRPr="00FC5B57">
              <w:rPr>
                <w:rFonts w:ascii="Times New Roman" w:hAnsi="Times New Roman" w:cs="Times New Roman"/>
                <w:sz w:val="24"/>
                <w:szCs w:val="24"/>
              </w:rPr>
              <w:t>ции</w:t>
            </w:r>
          </w:p>
        </w:tc>
        <w:tc>
          <w:tcPr>
            <w:tcW w:w="1275" w:type="dxa"/>
            <w:tcMar>
              <w:top w:w="15" w:type="dxa"/>
              <w:left w:w="15" w:type="dxa"/>
              <w:bottom w:w="0" w:type="dxa"/>
              <w:right w:w="1" w:type="dxa"/>
            </w:tcMa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7D0149" w:rsidRPr="00FC5B57" w:rsidTr="00253DE8">
        <w:trPr>
          <w:trHeight w:val="630"/>
        </w:trPr>
        <w:tc>
          <w:tcPr>
            <w:tcW w:w="567" w:type="dxa"/>
            <w:tcMar>
              <w:top w:w="15" w:type="dxa"/>
              <w:left w:w="15" w:type="dxa"/>
              <w:bottom w:w="0" w:type="dxa"/>
              <w:right w:w="1" w:type="dxa"/>
            </w:tcMar>
          </w:tcPr>
          <w:p w:rsidR="007D0149" w:rsidRPr="00FC5B57" w:rsidRDefault="008D7840"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6.</w:t>
            </w:r>
          </w:p>
        </w:tc>
        <w:tc>
          <w:tcPr>
            <w:tcW w:w="2410" w:type="dxa"/>
            <w:tcMar>
              <w:top w:w="15" w:type="dxa"/>
              <w:left w:w="15" w:type="dxa"/>
              <w:bottom w:w="0" w:type="dxa"/>
              <w:right w:w="1" w:type="dxa"/>
            </w:tcMar>
          </w:tcPr>
          <w:p w:rsidR="007D0149" w:rsidRPr="00FC5B57" w:rsidRDefault="007D0149" w:rsidP="00CE7303">
            <w:pPr>
              <w:spacing w:after="2" w:line="240" w:lineRule="auto"/>
              <w:ind w:right="2"/>
              <w:jc w:val="both"/>
              <w:rPr>
                <w:rFonts w:ascii="Times New Roman" w:hAnsi="Times New Roman" w:cs="Times New Roman"/>
                <w:sz w:val="24"/>
                <w:szCs w:val="24"/>
              </w:rPr>
            </w:pPr>
            <w:r w:rsidRPr="00FC5B57">
              <w:rPr>
                <w:rFonts w:ascii="Times New Roman" w:hAnsi="Times New Roman" w:cs="Times New Roman"/>
                <w:sz w:val="24"/>
                <w:szCs w:val="24"/>
              </w:rPr>
              <w:t>Результативность  п</w:t>
            </w:r>
            <w:r w:rsidRPr="00FC5B57">
              <w:rPr>
                <w:rFonts w:ascii="Times New Roman" w:hAnsi="Times New Roman" w:cs="Times New Roman"/>
                <w:sz w:val="24"/>
                <w:szCs w:val="24"/>
              </w:rPr>
              <w:t>е</w:t>
            </w:r>
            <w:r w:rsidRPr="00FC5B57">
              <w:rPr>
                <w:rFonts w:ascii="Times New Roman" w:hAnsi="Times New Roman" w:cs="Times New Roman"/>
                <w:sz w:val="24"/>
                <w:szCs w:val="24"/>
              </w:rPr>
              <w:t>дагогических работн</w:t>
            </w:r>
            <w:r w:rsidRPr="00FC5B57">
              <w:rPr>
                <w:rFonts w:ascii="Times New Roman" w:hAnsi="Times New Roman" w:cs="Times New Roman"/>
                <w:sz w:val="24"/>
                <w:szCs w:val="24"/>
              </w:rPr>
              <w:t>и</w:t>
            </w:r>
            <w:r w:rsidRPr="00FC5B57">
              <w:rPr>
                <w:rFonts w:ascii="Times New Roman" w:hAnsi="Times New Roman" w:cs="Times New Roman"/>
                <w:sz w:val="24"/>
                <w:szCs w:val="24"/>
              </w:rPr>
              <w:t>ков, участвовавших в региональных, всеро</w:t>
            </w:r>
            <w:r w:rsidRPr="00FC5B57">
              <w:rPr>
                <w:rFonts w:ascii="Times New Roman" w:hAnsi="Times New Roman" w:cs="Times New Roman"/>
                <w:sz w:val="24"/>
                <w:szCs w:val="24"/>
              </w:rPr>
              <w:t>с</w:t>
            </w:r>
            <w:r w:rsidRPr="00FC5B57">
              <w:rPr>
                <w:rFonts w:ascii="Times New Roman" w:hAnsi="Times New Roman" w:cs="Times New Roman"/>
                <w:sz w:val="24"/>
                <w:szCs w:val="24"/>
              </w:rPr>
              <w:t>сийских и междун</w:t>
            </w:r>
            <w:r w:rsidRPr="00FC5B57">
              <w:rPr>
                <w:rFonts w:ascii="Times New Roman" w:hAnsi="Times New Roman" w:cs="Times New Roman"/>
                <w:sz w:val="24"/>
                <w:szCs w:val="24"/>
              </w:rPr>
              <w:t>а</w:t>
            </w:r>
            <w:r w:rsidRPr="00FC5B57">
              <w:rPr>
                <w:rFonts w:ascii="Times New Roman" w:hAnsi="Times New Roman" w:cs="Times New Roman"/>
                <w:sz w:val="24"/>
                <w:szCs w:val="24"/>
              </w:rPr>
              <w:t>родных конкурсах, в</w:t>
            </w:r>
            <w:r w:rsidRPr="00FC5B57">
              <w:rPr>
                <w:rFonts w:ascii="Times New Roman" w:hAnsi="Times New Roman" w:cs="Times New Roman"/>
                <w:sz w:val="24"/>
                <w:szCs w:val="24"/>
              </w:rPr>
              <w:t>ы</w:t>
            </w:r>
            <w:r w:rsidRPr="00FC5B57">
              <w:rPr>
                <w:rFonts w:ascii="Times New Roman" w:hAnsi="Times New Roman" w:cs="Times New Roman"/>
                <w:sz w:val="24"/>
                <w:szCs w:val="24"/>
              </w:rPr>
              <w:t>ставках, форумах, конференциях, оли</w:t>
            </w:r>
            <w:r w:rsidRPr="00FC5B57">
              <w:rPr>
                <w:rFonts w:ascii="Times New Roman" w:hAnsi="Times New Roman" w:cs="Times New Roman"/>
                <w:sz w:val="24"/>
                <w:szCs w:val="24"/>
              </w:rPr>
              <w:t>м</w:t>
            </w:r>
            <w:r w:rsidR="00CE7303">
              <w:rPr>
                <w:rFonts w:ascii="Times New Roman" w:hAnsi="Times New Roman" w:cs="Times New Roman"/>
                <w:sz w:val="24"/>
                <w:szCs w:val="24"/>
              </w:rPr>
              <w:t>пиадах</w:t>
            </w:r>
          </w:p>
        </w:tc>
        <w:tc>
          <w:tcPr>
            <w:tcW w:w="1276" w:type="dxa"/>
            <w:tcMar>
              <w:top w:w="15" w:type="dxa"/>
              <w:left w:w="15" w:type="dxa"/>
              <w:bottom w:w="0" w:type="dxa"/>
              <w:right w:w="1" w:type="dxa"/>
            </w:tcMar>
          </w:tcPr>
          <w:p w:rsidR="007D0149" w:rsidRPr="00FC5B57" w:rsidRDefault="00D56EE7"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r w:rsidR="007D0149" w:rsidRPr="00FC5B57">
              <w:rPr>
                <w:rFonts w:ascii="Times New Roman" w:hAnsi="Times New Roman" w:cs="Times New Roman"/>
                <w:sz w:val="24"/>
                <w:szCs w:val="24"/>
              </w:rPr>
              <w:t xml:space="preserve"> 2021</w:t>
            </w:r>
          </w:p>
        </w:tc>
        <w:tc>
          <w:tcPr>
            <w:tcW w:w="1276" w:type="dxa"/>
            <w:tcMar>
              <w:top w:w="15" w:type="dxa"/>
              <w:left w:w="15" w:type="dxa"/>
              <w:bottom w:w="0" w:type="dxa"/>
              <w:right w:w="1" w:type="dxa"/>
            </w:tcMar>
          </w:tcPr>
          <w:p w:rsidR="007D0149" w:rsidRPr="00FC5B57" w:rsidRDefault="007D0149"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559" w:type="dxa"/>
            <w:tcMar>
              <w:top w:w="15" w:type="dxa"/>
              <w:left w:w="15" w:type="dxa"/>
              <w:bottom w:w="0" w:type="dxa"/>
              <w:right w:w="1" w:type="dxa"/>
            </w:tcMar>
          </w:tcPr>
          <w:p w:rsidR="007D0149" w:rsidRPr="00FC5B57" w:rsidRDefault="007D0149"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276" w:type="dxa"/>
            <w:tcMar>
              <w:top w:w="15" w:type="dxa"/>
              <w:left w:w="15" w:type="dxa"/>
              <w:bottom w:w="0" w:type="dxa"/>
              <w:right w:w="1" w:type="dxa"/>
            </w:tcMar>
          </w:tcPr>
          <w:p w:rsidR="007D0149" w:rsidRPr="00FC5B57" w:rsidRDefault="007D0149"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сертифик</w:t>
            </w:r>
            <w:r w:rsidRPr="00FC5B57">
              <w:rPr>
                <w:rFonts w:ascii="Times New Roman" w:hAnsi="Times New Roman" w:cs="Times New Roman"/>
                <w:sz w:val="24"/>
                <w:szCs w:val="24"/>
              </w:rPr>
              <w:t>а</w:t>
            </w:r>
            <w:r w:rsidRPr="00FC5B57">
              <w:rPr>
                <w:rFonts w:ascii="Times New Roman" w:hAnsi="Times New Roman" w:cs="Times New Roman"/>
                <w:sz w:val="24"/>
                <w:szCs w:val="24"/>
              </w:rPr>
              <w:t>ты</w:t>
            </w:r>
          </w:p>
        </w:tc>
        <w:tc>
          <w:tcPr>
            <w:tcW w:w="1275" w:type="dxa"/>
            <w:tcMar>
              <w:top w:w="15" w:type="dxa"/>
              <w:left w:w="15" w:type="dxa"/>
              <w:bottom w:w="0" w:type="dxa"/>
              <w:right w:w="1" w:type="dxa"/>
            </w:tcMar>
          </w:tcPr>
          <w:p w:rsidR="007D0149" w:rsidRPr="00FC5B57" w:rsidRDefault="007D0149"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bl>
    <w:p w:rsidR="00066C87" w:rsidRPr="00FC5B57" w:rsidRDefault="00066C87" w:rsidP="00FC5B57">
      <w:pPr>
        <w:pStyle w:val="a8"/>
        <w:numPr>
          <w:ilvl w:val="3"/>
          <w:numId w:val="36"/>
        </w:numPr>
        <w:spacing w:after="0" w:line="240" w:lineRule="auto"/>
        <w:jc w:val="both"/>
        <w:rPr>
          <w:rFonts w:ascii="Times New Roman" w:hAnsi="Times New Roman" w:cs="Times New Roman"/>
          <w:b/>
          <w:bCs/>
          <w:kern w:val="24"/>
          <w:sz w:val="24"/>
          <w:szCs w:val="24"/>
        </w:rPr>
      </w:pPr>
      <w:r w:rsidRPr="00FC5B57">
        <w:rPr>
          <w:rFonts w:ascii="Times New Roman" w:hAnsi="Times New Roman" w:cs="Times New Roman"/>
          <w:b/>
          <w:bCs/>
          <w:kern w:val="24"/>
          <w:sz w:val="24"/>
          <w:szCs w:val="24"/>
        </w:rPr>
        <w:lastRenderedPageBreak/>
        <w:t>Реестр з</w:t>
      </w:r>
      <w:r w:rsidR="00280633" w:rsidRPr="00FC5B57">
        <w:rPr>
          <w:rFonts w:ascii="Times New Roman" w:hAnsi="Times New Roman" w:cs="Times New Roman"/>
          <w:b/>
          <w:bCs/>
          <w:kern w:val="24"/>
          <w:sz w:val="24"/>
          <w:szCs w:val="24"/>
        </w:rPr>
        <w:t>аинтересованных сторон проекта 4</w:t>
      </w:r>
    </w:p>
    <w:tbl>
      <w:tblPr>
        <w:tblW w:w="9639"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20" w:firstRow="1" w:lastRow="0" w:firstColumn="0" w:lastColumn="0" w:noHBand="0" w:noVBand="0"/>
      </w:tblPr>
      <w:tblGrid>
        <w:gridCol w:w="570"/>
        <w:gridCol w:w="2621"/>
        <w:gridCol w:w="4051"/>
        <w:gridCol w:w="2397"/>
      </w:tblGrid>
      <w:tr w:rsidR="00066C87" w:rsidRPr="00FC5B57" w:rsidTr="00151D85">
        <w:trPr>
          <w:trHeight w:val="1002"/>
        </w:trPr>
        <w:tc>
          <w:tcPr>
            <w:tcW w:w="570"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p>
          <w:p w:rsidR="00066C87" w:rsidRPr="00FC5B57" w:rsidRDefault="00066C87" w:rsidP="00FC5B57">
            <w:pPr>
              <w:spacing w:after="0" w:line="240" w:lineRule="auto"/>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621" w:type="dxa"/>
            <w:tcMar>
              <w:top w:w="62" w:type="dxa"/>
              <w:left w:w="123" w:type="dxa"/>
              <w:bottom w:w="62" w:type="dxa"/>
              <w:right w:w="123" w:type="dxa"/>
            </w:tcMar>
          </w:tcPr>
          <w:p w:rsidR="00AF3348"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Орган </w:t>
            </w:r>
          </w:p>
          <w:p w:rsidR="00AF3348"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или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организация</w:t>
            </w:r>
          </w:p>
        </w:tc>
        <w:tc>
          <w:tcPr>
            <w:tcW w:w="4051" w:type="dxa"/>
            <w:tcMar>
              <w:top w:w="62" w:type="dxa"/>
              <w:left w:w="123" w:type="dxa"/>
              <w:bottom w:w="62" w:type="dxa"/>
              <w:right w:w="123" w:type="dxa"/>
            </w:tcMar>
          </w:tcPr>
          <w:p w:rsidR="00151D85"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Представитель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интересов</w:t>
            </w:r>
            <w:r w:rsidRPr="00FC5B57">
              <w:rPr>
                <w:rFonts w:ascii="Times New Roman" w:hAnsi="Times New Roman" w:cs="Times New Roman"/>
                <w:bCs/>
                <w:kern w:val="24"/>
                <w:sz w:val="24"/>
                <w:szCs w:val="24"/>
              </w:rPr>
              <w:br/>
            </w:r>
          </w:p>
        </w:tc>
        <w:tc>
          <w:tcPr>
            <w:tcW w:w="2397" w:type="dxa"/>
            <w:tcMar>
              <w:top w:w="62" w:type="dxa"/>
              <w:left w:w="123" w:type="dxa"/>
              <w:bottom w:w="62" w:type="dxa"/>
              <w:right w:w="123" w:type="dxa"/>
            </w:tcMar>
          </w:tcPr>
          <w:p w:rsidR="003D0C60"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Ожидание</w:t>
            </w:r>
          </w:p>
          <w:p w:rsidR="003D0C60"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от реализации</w:t>
            </w:r>
          </w:p>
          <w:p w:rsidR="00AF3348"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проекта 1</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(программы)</w:t>
            </w:r>
          </w:p>
        </w:tc>
      </w:tr>
      <w:tr w:rsidR="00066C87" w:rsidRPr="00FC5B57" w:rsidTr="00151D85">
        <w:trPr>
          <w:trHeight w:val="1011"/>
        </w:trPr>
        <w:tc>
          <w:tcPr>
            <w:tcW w:w="570"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1.</w:t>
            </w:r>
          </w:p>
        </w:tc>
        <w:tc>
          <w:tcPr>
            <w:tcW w:w="2621"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Работодатели</w:t>
            </w:r>
          </w:p>
        </w:tc>
        <w:tc>
          <w:tcPr>
            <w:tcW w:w="4051"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kern w:val="24"/>
                <w:sz w:val="24"/>
                <w:szCs w:val="24"/>
              </w:rPr>
              <w:t>Предприятия, организации, учр</w:t>
            </w:r>
            <w:r w:rsidRPr="00FC5B57">
              <w:rPr>
                <w:rFonts w:ascii="Times New Roman" w:hAnsi="Times New Roman" w:cs="Times New Roman"/>
                <w:kern w:val="24"/>
                <w:sz w:val="24"/>
                <w:szCs w:val="24"/>
              </w:rPr>
              <w:t>е</w:t>
            </w:r>
            <w:r w:rsidRPr="00FC5B57">
              <w:rPr>
                <w:rFonts w:ascii="Times New Roman" w:hAnsi="Times New Roman" w:cs="Times New Roman"/>
                <w:kern w:val="24"/>
                <w:sz w:val="24"/>
                <w:szCs w:val="24"/>
              </w:rPr>
              <w:t>ждения г. Ростова-на-Дону и Росто</w:t>
            </w:r>
            <w:r w:rsidRPr="00FC5B57">
              <w:rPr>
                <w:rFonts w:ascii="Times New Roman" w:hAnsi="Times New Roman" w:cs="Times New Roman"/>
                <w:kern w:val="24"/>
                <w:sz w:val="24"/>
                <w:szCs w:val="24"/>
              </w:rPr>
              <w:t>в</w:t>
            </w:r>
            <w:r w:rsidRPr="00FC5B57">
              <w:rPr>
                <w:rFonts w:ascii="Times New Roman" w:hAnsi="Times New Roman" w:cs="Times New Roman"/>
                <w:kern w:val="24"/>
                <w:sz w:val="24"/>
                <w:szCs w:val="24"/>
              </w:rPr>
              <w:t>ской  области</w:t>
            </w:r>
          </w:p>
        </w:tc>
        <w:tc>
          <w:tcPr>
            <w:tcW w:w="2397" w:type="dxa"/>
            <w:tcMar>
              <w:top w:w="62" w:type="dxa"/>
              <w:left w:w="123" w:type="dxa"/>
              <w:bottom w:w="62" w:type="dxa"/>
              <w:right w:w="123" w:type="dxa"/>
            </w:tcMar>
          </w:tcPr>
          <w:p w:rsidR="00066C87" w:rsidRPr="00CE7303" w:rsidRDefault="00D56EE7" w:rsidP="00CE7303">
            <w:pPr>
              <w:spacing w:after="3" w:line="240" w:lineRule="auto"/>
              <w:ind w:right="2"/>
              <w:rPr>
                <w:rFonts w:ascii="Times New Roman" w:hAnsi="Times New Roman" w:cs="Times New Roman"/>
                <w:sz w:val="24"/>
                <w:szCs w:val="24"/>
              </w:rPr>
            </w:pPr>
            <w:r w:rsidRPr="00FC5B57">
              <w:rPr>
                <w:rFonts w:ascii="Times New Roman" w:hAnsi="Times New Roman" w:cs="Times New Roman"/>
                <w:bCs/>
                <w:sz w:val="24"/>
                <w:szCs w:val="24"/>
              </w:rPr>
              <w:t>Сетевое взаимоде</w:t>
            </w:r>
            <w:r w:rsidRPr="00FC5B57">
              <w:rPr>
                <w:rFonts w:ascii="Times New Roman" w:hAnsi="Times New Roman" w:cs="Times New Roman"/>
                <w:bCs/>
                <w:sz w:val="24"/>
                <w:szCs w:val="24"/>
              </w:rPr>
              <w:t>й</w:t>
            </w:r>
            <w:r w:rsidRPr="00FC5B57">
              <w:rPr>
                <w:rFonts w:ascii="Times New Roman" w:hAnsi="Times New Roman" w:cs="Times New Roman"/>
                <w:bCs/>
                <w:sz w:val="24"/>
                <w:szCs w:val="24"/>
              </w:rPr>
              <w:t>ствие</w:t>
            </w:r>
            <w:r w:rsidRPr="00FC5B57">
              <w:rPr>
                <w:rFonts w:ascii="Times New Roman" w:hAnsi="Times New Roman" w:cs="Times New Roman"/>
                <w:sz w:val="24"/>
                <w:szCs w:val="24"/>
              </w:rPr>
              <w:t xml:space="preserve"> Реализация перспективного плана ежегодных стажировок педаг</w:t>
            </w:r>
            <w:r w:rsidRPr="00FC5B57">
              <w:rPr>
                <w:rFonts w:ascii="Times New Roman" w:hAnsi="Times New Roman" w:cs="Times New Roman"/>
                <w:sz w:val="24"/>
                <w:szCs w:val="24"/>
              </w:rPr>
              <w:t>о</w:t>
            </w:r>
            <w:r w:rsidRPr="00FC5B57">
              <w:rPr>
                <w:rFonts w:ascii="Times New Roman" w:hAnsi="Times New Roman" w:cs="Times New Roman"/>
                <w:sz w:val="24"/>
                <w:szCs w:val="24"/>
              </w:rPr>
              <w:t>гических работн</w:t>
            </w:r>
            <w:r w:rsidRPr="00FC5B57">
              <w:rPr>
                <w:rFonts w:ascii="Times New Roman" w:hAnsi="Times New Roman" w:cs="Times New Roman"/>
                <w:sz w:val="24"/>
                <w:szCs w:val="24"/>
              </w:rPr>
              <w:t>и</w:t>
            </w:r>
            <w:r w:rsidRPr="00FC5B57">
              <w:rPr>
                <w:rFonts w:ascii="Times New Roman" w:hAnsi="Times New Roman" w:cs="Times New Roman"/>
                <w:sz w:val="24"/>
                <w:szCs w:val="24"/>
              </w:rPr>
              <w:t>ков на профильных предприятиях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низациях) реального сектора экономики</w:t>
            </w:r>
            <w:r w:rsidR="003D0C60" w:rsidRPr="00FC5B57">
              <w:rPr>
                <w:rFonts w:ascii="Times New Roman" w:hAnsi="Times New Roman" w:cs="Times New Roman"/>
                <w:sz w:val="24"/>
                <w:szCs w:val="24"/>
              </w:rPr>
              <w:t>.</w:t>
            </w:r>
          </w:p>
        </w:tc>
      </w:tr>
      <w:tr w:rsidR="00066C87" w:rsidRPr="00FC5B57" w:rsidTr="00151D85">
        <w:trPr>
          <w:trHeight w:val="931"/>
        </w:trPr>
        <w:tc>
          <w:tcPr>
            <w:tcW w:w="570"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2.</w:t>
            </w:r>
          </w:p>
        </w:tc>
        <w:tc>
          <w:tcPr>
            <w:tcW w:w="2621" w:type="dxa"/>
            <w:tcMar>
              <w:top w:w="62" w:type="dxa"/>
              <w:left w:w="123" w:type="dxa"/>
              <w:bottom w:w="62" w:type="dxa"/>
              <w:right w:w="123" w:type="dxa"/>
            </w:tcMar>
          </w:tcPr>
          <w:p w:rsidR="00253DE8"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Образовательные </w:t>
            </w:r>
          </w:p>
          <w:p w:rsidR="00066C87" w:rsidRPr="00FC5B57" w:rsidRDefault="00066C8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организации</w:t>
            </w:r>
          </w:p>
        </w:tc>
        <w:tc>
          <w:tcPr>
            <w:tcW w:w="4051" w:type="dxa"/>
            <w:tcMar>
              <w:top w:w="62" w:type="dxa"/>
              <w:left w:w="123" w:type="dxa"/>
              <w:bottom w:w="62" w:type="dxa"/>
              <w:right w:w="123" w:type="dxa"/>
            </w:tcMar>
          </w:tcPr>
          <w:p w:rsidR="00066C87" w:rsidRPr="00FC5B57" w:rsidRDefault="00D56EE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П</w:t>
            </w:r>
            <w:r w:rsidR="00066C87" w:rsidRPr="00FC5B57">
              <w:rPr>
                <w:rFonts w:ascii="Times New Roman" w:hAnsi="Times New Roman" w:cs="Times New Roman"/>
                <w:bCs/>
                <w:sz w:val="24"/>
                <w:szCs w:val="24"/>
              </w:rPr>
              <w:t>рофессиональные образовательные учреждения  среднего и высшего образования</w:t>
            </w:r>
          </w:p>
        </w:tc>
        <w:tc>
          <w:tcPr>
            <w:tcW w:w="2397" w:type="dxa"/>
            <w:tcMar>
              <w:top w:w="62" w:type="dxa"/>
              <w:left w:w="123" w:type="dxa"/>
              <w:bottom w:w="62" w:type="dxa"/>
              <w:right w:w="123" w:type="dxa"/>
            </w:tcMar>
          </w:tcPr>
          <w:p w:rsidR="00066C87" w:rsidRPr="00CE7303" w:rsidRDefault="00066C87" w:rsidP="00CE7303">
            <w:pPr>
              <w:spacing w:after="3" w:line="240" w:lineRule="auto"/>
              <w:ind w:right="2"/>
              <w:rPr>
                <w:rFonts w:ascii="Times New Roman" w:hAnsi="Times New Roman" w:cs="Times New Roman"/>
                <w:sz w:val="24"/>
                <w:szCs w:val="24"/>
              </w:rPr>
            </w:pPr>
            <w:r w:rsidRPr="00FC5B57">
              <w:rPr>
                <w:rFonts w:ascii="Times New Roman" w:hAnsi="Times New Roman" w:cs="Times New Roman"/>
                <w:bCs/>
                <w:sz w:val="24"/>
                <w:szCs w:val="24"/>
              </w:rPr>
              <w:t>Сетевое взаимоде</w:t>
            </w:r>
            <w:r w:rsidRPr="00FC5B57">
              <w:rPr>
                <w:rFonts w:ascii="Times New Roman" w:hAnsi="Times New Roman" w:cs="Times New Roman"/>
                <w:bCs/>
                <w:sz w:val="24"/>
                <w:szCs w:val="24"/>
              </w:rPr>
              <w:t>й</w:t>
            </w:r>
            <w:r w:rsidRPr="00FC5B57">
              <w:rPr>
                <w:rFonts w:ascii="Times New Roman" w:hAnsi="Times New Roman" w:cs="Times New Roman"/>
                <w:bCs/>
                <w:sz w:val="24"/>
                <w:szCs w:val="24"/>
              </w:rPr>
              <w:t>ствие</w:t>
            </w:r>
            <w:r w:rsidR="00D56EE7" w:rsidRPr="00FC5B57">
              <w:rPr>
                <w:rFonts w:ascii="Times New Roman" w:hAnsi="Times New Roman" w:cs="Times New Roman"/>
                <w:sz w:val="24"/>
                <w:szCs w:val="24"/>
              </w:rPr>
              <w:t xml:space="preserve"> Реализация перспективного плана повышения квалификации пед</w:t>
            </w:r>
            <w:r w:rsidR="00D56EE7" w:rsidRPr="00FC5B57">
              <w:rPr>
                <w:rFonts w:ascii="Times New Roman" w:hAnsi="Times New Roman" w:cs="Times New Roman"/>
                <w:sz w:val="24"/>
                <w:szCs w:val="24"/>
              </w:rPr>
              <w:t>а</w:t>
            </w:r>
            <w:r w:rsidR="00D56EE7" w:rsidRPr="00FC5B57">
              <w:rPr>
                <w:rFonts w:ascii="Times New Roman" w:hAnsi="Times New Roman" w:cs="Times New Roman"/>
                <w:sz w:val="24"/>
                <w:szCs w:val="24"/>
              </w:rPr>
              <w:t>гогических рабо</w:t>
            </w:r>
            <w:r w:rsidR="00D56EE7" w:rsidRPr="00FC5B57">
              <w:rPr>
                <w:rFonts w:ascii="Times New Roman" w:hAnsi="Times New Roman" w:cs="Times New Roman"/>
                <w:sz w:val="24"/>
                <w:szCs w:val="24"/>
              </w:rPr>
              <w:t>т</w:t>
            </w:r>
            <w:r w:rsidR="00D56EE7" w:rsidRPr="00FC5B57">
              <w:rPr>
                <w:rFonts w:ascii="Times New Roman" w:hAnsi="Times New Roman" w:cs="Times New Roman"/>
                <w:sz w:val="24"/>
                <w:szCs w:val="24"/>
              </w:rPr>
              <w:t>ников</w:t>
            </w:r>
            <w:r w:rsidR="003D0C60" w:rsidRPr="00FC5B57">
              <w:rPr>
                <w:rFonts w:ascii="Times New Roman" w:hAnsi="Times New Roman" w:cs="Times New Roman"/>
                <w:sz w:val="24"/>
                <w:szCs w:val="24"/>
              </w:rPr>
              <w:t>.</w:t>
            </w:r>
            <w:r w:rsidR="00CE7303">
              <w:rPr>
                <w:rFonts w:ascii="Times New Roman" w:hAnsi="Times New Roman" w:cs="Times New Roman"/>
                <w:sz w:val="24"/>
                <w:szCs w:val="24"/>
              </w:rPr>
              <w:t xml:space="preserve"> </w:t>
            </w:r>
          </w:p>
        </w:tc>
      </w:tr>
      <w:tr w:rsidR="00D56EE7" w:rsidRPr="00FC5B57" w:rsidTr="00151D85">
        <w:trPr>
          <w:trHeight w:val="931"/>
        </w:trPr>
        <w:tc>
          <w:tcPr>
            <w:tcW w:w="570" w:type="dxa"/>
            <w:tcMar>
              <w:top w:w="62" w:type="dxa"/>
              <w:left w:w="123" w:type="dxa"/>
              <w:bottom w:w="62" w:type="dxa"/>
              <w:right w:w="123" w:type="dxa"/>
            </w:tcMar>
          </w:tcPr>
          <w:p w:rsidR="00D56EE7" w:rsidRPr="00FC5B57" w:rsidRDefault="00D56EE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3</w:t>
            </w:r>
            <w:r w:rsidR="00253DE8" w:rsidRPr="00FC5B57">
              <w:rPr>
                <w:rFonts w:ascii="Times New Roman" w:hAnsi="Times New Roman" w:cs="Times New Roman"/>
                <w:bCs/>
                <w:sz w:val="24"/>
                <w:szCs w:val="24"/>
              </w:rPr>
              <w:t>.</w:t>
            </w:r>
          </w:p>
        </w:tc>
        <w:tc>
          <w:tcPr>
            <w:tcW w:w="2621" w:type="dxa"/>
            <w:tcMar>
              <w:top w:w="62" w:type="dxa"/>
              <w:left w:w="123" w:type="dxa"/>
              <w:bottom w:w="62" w:type="dxa"/>
              <w:right w:w="123" w:type="dxa"/>
            </w:tcMar>
          </w:tcPr>
          <w:p w:rsidR="00253DE8" w:rsidRPr="00FC5B57" w:rsidRDefault="00A166CF" w:rsidP="00FC5B57">
            <w:pPr>
              <w:spacing w:after="0" w:line="240" w:lineRule="auto"/>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Академия</w:t>
            </w:r>
            <w:r w:rsidR="00D56EE7" w:rsidRPr="00FC5B57">
              <w:rPr>
                <w:rFonts w:ascii="Times New Roman" w:eastAsia="Times New Roman" w:hAnsi="Times New Roman" w:cs="Times New Roman"/>
                <w:sz w:val="24"/>
                <w:szCs w:val="24"/>
                <w:lang w:eastAsia="ru-RU"/>
              </w:rPr>
              <w:t xml:space="preserve"> </w:t>
            </w:r>
          </w:p>
          <w:p w:rsidR="00D56EE7" w:rsidRPr="00FC5B57" w:rsidRDefault="00D56EE7" w:rsidP="00FC5B57">
            <w:pPr>
              <w:spacing w:after="0" w:line="240" w:lineRule="auto"/>
              <w:rPr>
                <w:rFonts w:ascii="Times New Roman" w:hAnsi="Times New Roman" w:cs="Times New Roman"/>
                <w:bCs/>
                <w:sz w:val="24"/>
                <w:szCs w:val="24"/>
              </w:rPr>
            </w:pPr>
            <w:r w:rsidRPr="00FC5B57">
              <w:rPr>
                <w:rFonts w:ascii="Times New Roman" w:eastAsia="Times New Roman" w:hAnsi="Times New Roman" w:cs="Times New Roman"/>
                <w:sz w:val="24"/>
                <w:szCs w:val="24"/>
                <w:lang w:eastAsia="ru-RU"/>
              </w:rPr>
              <w:t>Ворлдскиллс Россия</w:t>
            </w:r>
          </w:p>
        </w:tc>
        <w:tc>
          <w:tcPr>
            <w:tcW w:w="4051" w:type="dxa"/>
            <w:tcMar>
              <w:top w:w="62" w:type="dxa"/>
              <w:left w:w="123" w:type="dxa"/>
              <w:bottom w:w="62" w:type="dxa"/>
              <w:right w:w="123" w:type="dxa"/>
            </w:tcMar>
          </w:tcPr>
          <w:p w:rsidR="00D56EE7" w:rsidRPr="00FC5B57" w:rsidRDefault="00D56EE7" w:rsidP="00FC5B57">
            <w:pPr>
              <w:spacing w:after="0" w:line="240" w:lineRule="auto"/>
              <w:rPr>
                <w:rFonts w:ascii="Times New Roman" w:hAnsi="Times New Roman" w:cs="Times New Roman"/>
                <w:bCs/>
                <w:sz w:val="24"/>
                <w:szCs w:val="24"/>
              </w:rPr>
            </w:pPr>
            <w:r w:rsidRPr="00FC5B57">
              <w:rPr>
                <w:rFonts w:ascii="Times New Roman" w:hAnsi="Times New Roman" w:cs="Times New Roman"/>
                <w:bCs/>
                <w:sz w:val="24"/>
                <w:szCs w:val="24"/>
              </w:rPr>
              <w:t>Профессиональные образовательные учреждения  среднего и высшего образования</w:t>
            </w:r>
          </w:p>
        </w:tc>
        <w:tc>
          <w:tcPr>
            <w:tcW w:w="2397" w:type="dxa"/>
            <w:tcMar>
              <w:top w:w="62" w:type="dxa"/>
              <w:left w:w="123" w:type="dxa"/>
              <w:bottom w:w="62" w:type="dxa"/>
              <w:right w:w="123" w:type="dxa"/>
            </w:tcMar>
          </w:tcPr>
          <w:p w:rsidR="00D56EE7" w:rsidRPr="00FC5B57" w:rsidRDefault="00D56EE7" w:rsidP="00FC5B57">
            <w:pPr>
              <w:spacing w:after="3" w:line="240" w:lineRule="auto"/>
              <w:ind w:right="2"/>
              <w:rPr>
                <w:rFonts w:ascii="Times New Roman" w:eastAsia="Times New Roman" w:hAnsi="Times New Roman" w:cs="Times New Roman"/>
                <w:sz w:val="24"/>
                <w:szCs w:val="24"/>
                <w:lang w:eastAsia="ru-RU"/>
              </w:rPr>
            </w:pPr>
            <w:r w:rsidRPr="00FC5B57">
              <w:rPr>
                <w:rFonts w:ascii="Times New Roman" w:hAnsi="Times New Roman" w:cs="Times New Roman"/>
                <w:bCs/>
                <w:sz w:val="24"/>
                <w:szCs w:val="24"/>
              </w:rPr>
              <w:t xml:space="preserve">Эксперты </w:t>
            </w:r>
            <w:r w:rsidRPr="00FC5B57">
              <w:rPr>
                <w:rFonts w:ascii="Times New Roman" w:eastAsia="Times New Roman" w:hAnsi="Times New Roman" w:cs="Times New Roman"/>
                <w:sz w:val="24"/>
                <w:szCs w:val="24"/>
                <w:lang w:eastAsia="ru-RU"/>
              </w:rPr>
              <w:t>Вор</w:t>
            </w:r>
            <w:r w:rsidRPr="00FC5B57">
              <w:rPr>
                <w:rFonts w:ascii="Times New Roman" w:eastAsia="Times New Roman" w:hAnsi="Times New Roman" w:cs="Times New Roman"/>
                <w:sz w:val="24"/>
                <w:szCs w:val="24"/>
                <w:lang w:eastAsia="ru-RU"/>
              </w:rPr>
              <w:t>л</w:t>
            </w:r>
            <w:r w:rsidRPr="00FC5B57">
              <w:rPr>
                <w:rFonts w:ascii="Times New Roman" w:eastAsia="Times New Roman" w:hAnsi="Times New Roman" w:cs="Times New Roman"/>
                <w:sz w:val="24"/>
                <w:szCs w:val="24"/>
                <w:lang w:eastAsia="ru-RU"/>
              </w:rPr>
              <w:t>дскиллс</w:t>
            </w:r>
          </w:p>
          <w:p w:rsidR="00D56EE7" w:rsidRPr="00FC5B57" w:rsidRDefault="00D56EE7" w:rsidP="00FC5B57">
            <w:pPr>
              <w:spacing w:after="3" w:line="240" w:lineRule="auto"/>
              <w:ind w:right="2"/>
              <w:rPr>
                <w:rFonts w:ascii="Times New Roman" w:hAnsi="Times New Roman" w:cs="Times New Roman"/>
                <w:bCs/>
                <w:sz w:val="24"/>
                <w:szCs w:val="24"/>
              </w:rPr>
            </w:pPr>
            <w:r w:rsidRPr="00FC5B57">
              <w:rPr>
                <w:rFonts w:ascii="Times New Roman" w:eastAsia="Times New Roman" w:hAnsi="Times New Roman" w:cs="Times New Roman"/>
                <w:sz w:val="24"/>
                <w:szCs w:val="24"/>
                <w:lang w:eastAsia="ru-RU"/>
              </w:rPr>
              <w:t>Эксперты демо</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страционного экз</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мена</w:t>
            </w:r>
            <w:r w:rsidR="00253DE8" w:rsidRPr="00FC5B57">
              <w:rPr>
                <w:rFonts w:ascii="Times New Roman" w:eastAsia="Times New Roman" w:hAnsi="Times New Roman" w:cs="Times New Roman"/>
                <w:sz w:val="24"/>
                <w:szCs w:val="24"/>
                <w:lang w:eastAsia="ru-RU"/>
              </w:rPr>
              <w:t>.</w:t>
            </w:r>
          </w:p>
        </w:tc>
      </w:tr>
    </w:tbl>
    <w:p w:rsidR="00066C87" w:rsidRPr="00FC5B57" w:rsidRDefault="00066C87" w:rsidP="00FC5B57">
      <w:pPr>
        <w:spacing w:after="0" w:line="240" w:lineRule="auto"/>
        <w:ind w:firstLine="709"/>
        <w:jc w:val="both"/>
        <w:rPr>
          <w:rFonts w:ascii="Times New Roman" w:hAnsi="Times New Roman" w:cs="Times New Roman"/>
          <w:b/>
          <w:szCs w:val="24"/>
        </w:rPr>
      </w:pPr>
    </w:p>
    <w:p w:rsidR="00066C87" w:rsidRPr="00FC5B57" w:rsidRDefault="00280633"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3.4</w:t>
      </w:r>
      <w:r w:rsidR="00066C87" w:rsidRPr="00FC5B57">
        <w:rPr>
          <w:rFonts w:ascii="Times New Roman" w:hAnsi="Times New Roman" w:cs="Times New Roman"/>
          <w:b/>
          <w:sz w:val="24"/>
          <w:szCs w:val="24"/>
        </w:rPr>
        <w:t>.1.7.</w:t>
      </w:r>
      <w:r w:rsidR="00066C87" w:rsidRPr="00FC5B57">
        <w:rPr>
          <w:rFonts w:ascii="Times New Roman" w:hAnsi="Times New Roman" w:cs="Times New Roman"/>
          <w:b/>
          <w:bCs/>
          <w:kern w:val="24"/>
          <w:sz w:val="24"/>
          <w:szCs w:val="24"/>
        </w:rPr>
        <w:t xml:space="preserve"> Реестр</w:t>
      </w:r>
      <w:r w:rsidRPr="00FC5B57">
        <w:rPr>
          <w:rFonts w:ascii="Times New Roman" w:hAnsi="Times New Roman" w:cs="Times New Roman"/>
          <w:b/>
          <w:bCs/>
          <w:kern w:val="24"/>
          <w:sz w:val="24"/>
          <w:szCs w:val="24"/>
        </w:rPr>
        <w:t xml:space="preserve"> рисков и возможностей проекта 4</w:t>
      </w:r>
    </w:p>
    <w:p w:rsidR="00066C87" w:rsidRPr="00FC5B57" w:rsidRDefault="00066C87" w:rsidP="00FC5B57">
      <w:pPr>
        <w:spacing w:after="0" w:line="240" w:lineRule="auto"/>
        <w:rPr>
          <w:rFonts w:ascii="Times New Roman" w:hAnsi="Times New Roman" w:cs="Times New Roman"/>
          <w:b/>
          <w:bCs/>
          <w:kern w:val="24"/>
          <w:szCs w:val="24"/>
        </w:rPr>
      </w:pPr>
    </w:p>
    <w:tbl>
      <w:tblPr>
        <w:tblW w:w="9639"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567"/>
        <w:gridCol w:w="4820"/>
        <w:gridCol w:w="4252"/>
      </w:tblGrid>
      <w:tr w:rsidR="00066C87" w:rsidRPr="00FC5B57" w:rsidTr="00253DE8">
        <w:trPr>
          <w:trHeight w:val="728"/>
        </w:trPr>
        <w:tc>
          <w:tcPr>
            <w:tcW w:w="567" w:type="dxa"/>
            <w:tcMar>
              <w:top w:w="15" w:type="dxa"/>
              <w:left w:w="82" w:type="dxa"/>
              <w:bottom w:w="0" w:type="dxa"/>
              <w:right w:w="82" w:type="dxa"/>
            </w:tcMar>
          </w:tcPr>
          <w:p w:rsidR="00066C87" w:rsidRPr="00FC5B57" w:rsidRDefault="00066C87"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p>
          <w:p w:rsidR="00066C87" w:rsidRPr="00FC5B57" w:rsidRDefault="00066C87" w:rsidP="00FC5B57">
            <w:pPr>
              <w:tabs>
                <w:tab w:val="left" w:pos="589"/>
              </w:tabs>
              <w:spacing w:after="0" w:line="240" w:lineRule="auto"/>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4820" w:type="dxa"/>
            <w:tcMar>
              <w:top w:w="15" w:type="dxa"/>
              <w:left w:w="82" w:type="dxa"/>
              <w:bottom w:w="0" w:type="dxa"/>
              <w:right w:w="82" w:type="dxa"/>
            </w:tcMar>
            <w:vAlign w:val="center"/>
          </w:tcPr>
          <w:p w:rsidR="00066C87" w:rsidRPr="00FC5B57" w:rsidRDefault="00066C87" w:rsidP="00FC5B57">
            <w:pPr>
              <w:tabs>
                <w:tab w:val="left" w:pos="589"/>
              </w:tabs>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Наименование риска</w:t>
            </w:r>
            <w:proofErr w:type="gramStart"/>
            <w:r w:rsidRPr="00FC5B57">
              <w:rPr>
                <w:rFonts w:ascii="Times New Roman" w:hAnsi="Times New Roman" w:cs="Times New Roman"/>
                <w:bCs/>
                <w:kern w:val="24"/>
                <w:sz w:val="24"/>
                <w:szCs w:val="24"/>
              </w:rPr>
              <w:t xml:space="preserve"> (-) /</w:t>
            </w:r>
            <w:proofErr w:type="gramEnd"/>
          </w:p>
          <w:p w:rsidR="00066C87" w:rsidRPr="00FC5B57" w:rsidRDefault="00066C87"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возможности</w:t>
            </w:r>
            <w:proofErr w:type="gramStart"/>
            <w:r w:rsidRPr="00FC5B57">
              <w:rPr>
                <w:rFonts w:ascii="Times New Roman" w:hAnsi="Times New Roman" w:cs="Times New Roman"/>
                <w:bCs/>
                <w:kern w:val="24"/>
                <w:sz w:val="24"/>
                <w:szCs w:val="24"/>
              </w:rPr>
              <w:t xml:space="preserve"> (+)</w:t>
            </w:r>
            <w:proofErr w:type="gramEnd"/>
          </w:p>
        </w:tc>
        <w:tc>
          <w:tcPr>
            <w:tcW w:w="4252" w:type="dxa"/>
            <w:tcMar>
              <w:top w:w="15" w:type="dxa"/>
              <w:left w:w="82" w:type="dxa"/>
              <w:bottom w:w="0" w:type="dxa"/>
              <w:right w:w="82" w:type="dxa"/>
            </w:tcMar>
            <w:vAlign w:val="center"/>
          </w:tcPr>
          <w:p w:rsidR="00066C87" w:rsidRPr="00FC5B57" w:rsidRDefault="00066C87"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Действия по предупреждению риска/</w:t>
            </w:r>
          </w:p>
          <w:p w:rsidR="00066C87" w:rsidRPr="00FC5B57" w:rsidRDefault="00066C87" w:rsidP="00FC5B57">
            <w:pPr>
              <w:tabs>
                <w:tab w:val="left" w:pos="589"/>
              </w:tabs>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реализации возможности</w:t>
            </w:r>
          </w:p>
        </w:tc>
      </w:tr>
      <w:tr w:rsidR="00066C87" w:rsidRPr="00FC5B57" w:rsidTr="00253DE8">
        <w:trPr>
          <w:trHeight w:val="771"/>
        </w:trPr>
        <w:tc>
          <w:tcPr>
            <w:tcW w:w="567" w:type="dxa"/>
            <w:tcMar>
              <w:top w:w="62" w:type="dxa"/>
              <w:left w:w="123" w:type="dxa"/>
              <w:bottom w:w="62" w:type="dxa"/>
              <w:right w:w="123" w:type="dxa"/>
            </w:tcMar>
          </w:tcPr>
          <w:p w:rsidR="00066C87" w:rsidRPr="00FC5B57" w:rsidRDefault="00A166CF"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1</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066C87" w:rsidRPr="00FC5B57" w:rsidRDefault="00066C87" w:rsidP="00FC5B57">
            <w:pPr>
              <w:widowControl w:val="0"/>
              <w:tabs>
                <w:tab w:val="left" w:pos="360"/>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AF3348" w:rsidRPr="00FC5B57">
              <w:rPr>
                <w:rFonts w:ascii="Times New Roman" w:hAnsi="Times New Roman" w:cs="Times New Roman"/>
                <w:bCs/>
                <w:kern w:val="24"/>
                <w:sz w:val="24"/>
                <w:szCs w:val="24"/>
              </w:rPr>
              <w:t xml:space="preserve"> </w:t>
            </w:r>
            <w:r w:rsidRPr="00FC5B57">
              <w:rPr>
                <w:rFonts w:ascii="Times New Roman" w:hAnsi="Times New Roman" w:cs="Times New Roman"/>
                <w:sz w:val="24"/>
                <w:szCs w:val="24"/>
              </w:rPr>
              <w:t>Создание условий для профессиональн</w:t>
            </w:r>
            <w:r w:rsidRPr="00FC5B57">
              <w:rPr>
                <w:rFonts w:ascii="Times New Roman" w:hAnsi="Times New Roman" w:cs="Times New Roman"/>
                <w:sz w:val="24"/>
                <w:szCs w:val="24"/>
              </w:rPr>
              <w:t>о</w:t>
            </w:r>
            <w:r w:rsidRPr="00FC5B57">
              <w:rPr>
                <w:rFonts w:ascii="Times New Roman" w:hAnsi="Times New Roman" w:cs="Times New Roman"/>
                <w:sz w:val="24"/>
                <w:szCs w:val="24"/>
              </w:rPr>
              <w:t>го роста педагогических работников и фо</w:t>
            </w:r>
            <w:r w:rsidRPr="00FC5B57">
              <w:rPr>
                <w:rFonts w:ascii="Times New Roman" w:hAnsi="Times New Roman" w:cs="Times New Roman"/>
                <w:sz w:val="24"/>
                <w:szCs w:val="24"/>
              </w:rPr>
              <w:t>р</w:t>
            </w:r>
            <w:r w:rsidRPr="00FC5B57">
              <w:rPr>
                <w:rFonts w:ascii="Times New Roman" w:hAnsi="Times New Roman" w:cs="Times New Roman"/>
                <w:sz w:val="24"/>
                <w:szCs w:val="24"/>
              </w:rPr>
              <w:t>мирование кадрового потенциала</w:t>
            </w:r>
          </w:p>
        </w:tc>
        <w:tc>
          <w:tcPr>
            <w:tcW w:w="4252" w:type="dxa"/>
            <w:tcMar>
              <w:top w:w="15" w:type="dxa"/>
              <w:left w:w="123" w:type="dxa"/>
              <w:bottom w:w="62" w:type="dxa"/>
              <w:right w:w="123" w:type="dxa"/>
            </w:tcMar>
          </w:tcPr>
          <w:p w:rsidR="00066C87" w:rsidRPr="00FC5B57" w:rsidRDefault="00066C87" w:rsidP="00FC5B57">
            <w:pPr>
              <w:widowControl w:val="0"/>
              <w:tabs>
                <w:tab w:val="left" w:pos="293"/>
              </w:tabs>
              <w:autoSpaceDE w:val="0"/>
              <w:autoSpaceDN w:val="0"/>
              <w:adjustRightInd w:val="0"/>
              <w:spacing w:after="0" w:line="240" w:lineRule="auto"/>
              <w:rPr>
                <w:rFonts w:ascii="Times New Roman" w:hAnsi="Times New Roman" w:cs="Times New Roman"/>
                <w:spacing w:val="3"/>
                <w:sz w:val="24"/>
                <w:szCs w:val="24"/>
              </w:rPr>
            </w:pPr>
            <w:r w:rsidRPr="00FC5B57">
              <w:rPr>
                <w:rFonts w:ascii="Times New Roman" w:hAnsi="Times New Roman" w:cs="Times New Roman"/>
                <w:spacing w:val="2"/>
                <w:sz w:val="24"/>
                <w:szCs w:val="24"/>
              </w:rPr>
              <w:t xml:space="preserve">Стимулирование </w:t>
            </w:r>
            <w:r w:rsidR="00A166CF" w:rsidRPr="00FC5B57">
              <w:rPr>
                <w:rFonts w:ascii="Times New Roman" w:hAnsi="Times New Roman" w:cs="Times New Roman"/>
                <w:spacing w:val="2"/>
                <w:sz w:val="24"/>
                <w:szCs w:val="24"/>
              </w:rPr>
              <w:t>труда педагогов</w:t>
            </w:r>
            <w:r w:rsidR="00151D85" w:rsidRPr="00FC5B57">
              <w:rPr>
                <w:rFonts w:ascii="Times New Roman" w:hAnsi="Times New Roman" w:cs="Times New Roman"/>
                <w:spacing w:val="2"/>
                <w:sz w:val="24"/>
                <w:szCs w:val="24"/>
              </w:rPr>
              <w:t>.</w:t>
            </w:r>
          </w:p>
        </w:tc>
      </w:tr>
      <w:tr w:rsidR="00066C87" w:rsidRPr="00FC5B57" w:rsidTr="00253DE8">
        <w:trPr>
          <w:trHeight w:val="839"/>
        </w:trPr>
        <w:tc>
          <w:tcPr>
            <w:tcW w:w="567"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066C87" w:rsidRPr="00FC5B57" w:rsidRDefault="00066C87"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w:t>
            </w:r>
            <w:r w:rsidR="00AF3348" w:rsidRPr="00FC5B57">
              <w:rPr>
                <w:rFonts w:ascii="Times New Roman" w:hAnsi="Times New Roman" w:cs="Times New Roman"/>
                <w:bCs/>
                <w:kern w:val="24"/>
                <w:sz w:val="24"/>
                <w:szCs w:val="24"/>
              </w:rPr>
              <w:t xml:space="preserve"> </w:t>
            </w:r>
            <w:r w:rsidR="00D56EE7" w:rsidRPr="00FC5B57">
              <w:rPr>
                <w:rFonts w:ascii="Times New Roman" w:hAnsi="Times New Roman" w:cs="Times New Roman"/>
                <w:bCs/>
                <w:kern w:val="24"/>
                <w:sz w:val="24"/>
                <w:szCs w:val="24"/>
              </w:rPr>
              <w:t>Повышение квалификации педагогич</w:t>
            </w:r>
            <w:r w:rsidR="00D56EE7" w:rsidRPr="00FC5B57">
              <w:rPr>
                <w:rFonts w:ascii="Times New Roman" w:hAnsi="Times New Roman" w:cs="Times New Roman"/>
                <w:bCs/>
                <w:kern w:val="24"/>
                <w:sz w:val="24"/>
                <w:szCs w:val="24"/>
              </w:rPr>
              <w:t>е</w:t>
            </w:r>
            <w:r w:rsidR="00D56EE7" w:rsidRPr="00FC5B57">
              <w:rPr>
                <w:rFonts w:ascii="Times New Roman" w:hAnsi="Times New Roman" w:cs="Times New Roman"/>
                <w:bCs/>
                <w:kern w:val="24"/>
                <w:sz w:val="24"/>
                <w:szCs w:val="24"/>
              </w:rPr>
              <w:t>ских работников</w:t>
            </w:r>
          </w:p>
        </w:tc>
        <w:tc>
          <w:tcPr>
            <w:tcW w:w="4252" w:type="dxa"/>
            <w:tcMar>
              <w:top w:w="15" w:type="dxa"/>
              <w:left w:w="123" w:type="dxa"/>
              <w:bottom w:w="62" w:type="dxa"/>
              <w:right w:w="123" w:type="dxa"/>
            </w:tcMar>
          </w:tcPr>
          <w:p w:rsidR="00066C87" w:rsidRPr="00FC5B57" w:rsidRDefault="00A166CF" w:rsidP="00FC5B57">
            <w:pPr>
              <w:widowControl w:val="0"/>
              <w:tabs>
                <w:tab w:val="left" w:pos="29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Совершенствование системы управл</w:t>
            </w:r>
            <w:r w:rsidRPr="00FC5B57">
              <w:rPr>
                <w:rFonts w:ascii="Times New Roman" w:hAnsi="Times New Roman" w:cs="Times New Roman"/>
                <w:sz w:val="24"/>
                <w:szCs w:val="24"/>
              </w:rPr>
              <w:t>е</w:t>
            </w:r>
            <w:r w:rsidRPr="00FC5B57">
              <w:rPr>
                <w:rFonts w:ascii="Times New Roman" w:hAnsi="Times New Roman" w:cs="Times New Roman"/>
                <w:sz w:val="24"/>
                <w:szCs w:val="24"/>
              </w:rPr>
              <w:t>ния училищем и укрепление партне</w:t>
            </w:r>
            <w:r w:rsidRPr="00FC5B57">
              <w:rPr>
                <w:rFonts w:ascii="Times New Roman" w:hAnsi="Times New Roman" w:cs="Times New Roman"/>
                <w:sz w:val="24"/>
                <w:szCs w:val="24"/>
              </w:rPr>
              <w:t>р</w:t>
            </w:r>
            <w:r w:rsidRPr="00FC5B57">
              <w:rPr>
                <w:rFonts w:ascii="Times New Roman" w:hAnsi="Times New Roman" w:cs="Times New Roman"/>
                <w:sz w:val="24"/>
                <w:szCs w:val="24"/>
              </w:rPr>
              <w:t>ских отношений с работодателями</w:t>
            </w:r>
            <w:r w:rsidR="00151D85" w:rsidRPr="00FC5B57">
              <w:rPr>
                <w:rFonts w:ascii="Times New Roman" w:hAnsi="Times New Roman" w:cs="Times New Roman"/>
                <w:sz w:val="24"/>
                <w:szCs w:val="24"/>
              </w:rPr>
              <w:t>.</w:t>
            </w:r>
          </w:p>
        </w:tc>
      </w:tr>
      <w:tr w:rsidR="00066C87" w:rsidRPr="00FC5B57" w:rsidTr="00151D85">
        <w:trPr>
          <w:trHeight w:val="649"/>
        </w:trPr>
        <w:tc>
          <w:tcPr>
            <w:tcW w:w="567"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066C87" w:rsidRPr="00FC5B57" w:rsidRDefault="00A166CF" w:rsidP="00FC5B57">
            <w:pPr>
              <w:widowControl w:val="0"/>
              <w:tabs>
                <w:tab w:val="left" w:pos="346"/>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3"/>
                <w:sz w:val="24"/>
                <w:szCs w:val="24"/>
              </w:rPr>
              <w:t>(+)</w:t>
            </w:r>
            <w:r w:rsidR="00AF3348" w:rsidRPr="00FC5B57">
              <w:rPr>
                <w:rFonts w:ascii="Times New Roman" w:hAnsi="Times New Roman" w:cs="Times New Roman"/>
                <w:spacing w:val="3"/>
                <w:sz w:val="24"/>
                <w:szCs w:val="24"/>
              </w:rPr>
              <w:t xml:space="preserve"> </w:t>
            </w:r>
            <w:r w:rsidRPr="00FC5B57">
              <w:rPr>
                <w:rFonts w:ascii="Times New Roman" w:hAnsi="Times New Roman" w:cs="Times New Roman"/>
                <w:spacing w:val="3"/>
                <w:sz w:val="24"/>
                <w:szCs w:val="24"/>
              </w:rPr>
              <w:t>Сплоченность и работоспособность коллектива</w:t>
            </w:r>
          </w:p>
        </w:tc>
        <w:tc>
          <w:tcPr>
            <w:tcW w:w="4252" w:type="dxa"/>
            <w:tcMar>
              <w:top w:w="15" w:type="dxa"/>
              <w:left w:w="123" w:type="dxa"/>
              <w:bottom w:w="62" w:type="dxa"/>
              <w:right w:w="123" w:type="dxa"/>
            </w:tcMar>
          </w:tcPr>
          <w:p w:rsidR="00066C87" w:rsidRPr="00FC5B57" w:rsidRDefault="00A166CF"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Стимулирование труда педагогов</w:t>
            </w:r>
            <w:r w:rsidR="00151D85" w:rsidRPr="00FC5B57">
              <w:rPr>
                <w:rFonts w:ascii="Times New Roman" w:hAnsi="Times New Roman" w:cs="Times New Roman"/>
                <w:spacing w:val="2"/>
                <w:sz w:val="24"/>
                <w:szCs w:val="24"/>
              </w:rPr>
              <w:t>.</w:t>
            </w:r>
          </w:p>
        </w:tc>
      </w:tr>
      <w:tr w:rsidR="00066C87" w:rsidRPr="00FC5B57" w:rsidTr="00151D85">
        <w:trPr>
          <w:trHeight w:val="561"/>
        </w:trPr>
        <w:tc>
          <w:tcPr>
            <w:tcW w:w="567"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6</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AC3D0D" w:rsidRPr="00FC5B57" w:rsidRDefault="0049545F" w:rsidP="00FC5B57">
            <w:pPr>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w:t>
            </w:r>
            <w:r w:rsidR="00AC3D0D"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 xml:space="preserve">Снижение престижа педагогического </w:t>
            </w:r>
          </w:p>
          <w:p w:rsidR="0049545F" w:rsidRPr="00FC5B57" w:rsidRDefault="0049545F" w:rsidP="00FC5B57">
            <w:pPr>
              <w:spacing w:after="0" w:line="240" w:lineRule="auto"/>
              <w:rPr>
                <w:rFonts w:ascii="Times New Roman" w:hAnsi="Times New Roman" w:cs="Times New Roman"/>
              </w:rPr>
            </w:pPr>
            <w:r w:rsidRPr="00FC5B57">
              <w:rPr>
                <w:rFonts w:ascii="Times New Roman" w:hAnsi="Times New Roman" w:cs="Times New Roman"/>
                <w:spacing w:val="2"/>
                <w:sz w:val="24"/>
                <w:szCs w:val="24"/>
              </w:rPr>
              <w:t>работника</w:t>
            </w:r>
          </w:p>
          <w:p w:rsidR="00066C87" w:rsidRPr="00FC5B57" w:rsidRDefault="00066C87" w:rsidP="00FC5B57">
            <w:pPr>
              <w:widowControl w:val="0"/>
              <w:tabs>
                <w:tab w:val="left" w:pos="33"/>
              </w:tabs>
              <w:autoSpaceDE w:val="0"/>
              <w:autoSpaceDN w:val="0"/>
              <w:adjustRightInd w:val="0"/>
              <w:spacing w:after="0" w:line="240" w:lineRule="auto"/>
              <w:rPr>
                <w:rFonts w:ascii="Times New Roman" w:hAnsi="Times New Roman" w:cs="Times New Roman"/>
                <w:spacing w:val="3"/>
                <w:sz w:val="24"/>
                <w:szCs w:val="24"/>
              </w:rPr>
            </w:pPr>
          </w:p>
        </w:tc>
        <w:tc>
          <w:tcPr>
            <w:tcW w:w="4252" w:type="dxa"/>
            <w:tcMar>
              <w:top w:w="15" w:type="dxa"/>
              <w:left w:w="123" w:type="dxa"/>
              <w:bottom w:w="62" w:type="dxa"/>
              <w:right w:w="123" w:type="dxa"/>
            </w:tcMar>
          </w:tcPr>
          <w:p w:rsidR="00066C87" w:rsidRPr="00FC5B57" w:rsidRDefault="00A166CF"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Политический курс на реализацию программы «Образование»</w:t>
            </w:r>
            <w:r w:rsidR="00151D85" w:rsidRPr="00FC5B57">
              <w:rPr>
                <w:rFonts w:ascii="Times New Roman" w:hAnsi="Times New Roman" w:cs="Times New Roman"/>
                <w:spacing w:val="2"/>
                <w:sz w:val="24"/>
                <w:szCs w:val="24"/>
              </w:rPr>
              <w:t>.</w:t>
            </w:r>
          </w:p>
        </w:tc>
      </w:tr>
      <w:tr w:rsidR="00066C87" w:rsidRPr="00FC5B57" w:rsidTr="00253DE8">
        <w:trPr>
          <w:trHeight w:val="705"/>
        </w:trPr>
        <w:tc>
          <w:tcPr>
            <w:tcW w:w="567"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7</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AC3D0D" w:rsidRPr="00FC5B57" w:rsidRDefault="0049545F" w:rsidP="00FC5B57">
            <w:pPr>
              <w:tabs>
                <w:tab w:val="left" w:pos="589"/>
              </w:tabs>
              <w:spacing w:after="0" w:line="240" w:lineRule="auto"/>
              <w:rPr>
                <w:rFonts w:ascii="Times New Roman" w:hAnsi="Times New Roman" w:cs="Times New Roman"/>
                <w:spacing w:val="2"/>
                <w:sz w:val="24"/>
                <w:szCs w:val="24"/>
              </w:rPr>
            </w:pPr>
            <w:r w:rsidRPr="00FC5B57">
              <w:rPr>
                <w:rFonts w:ascii="Times New Roman" w:hAnsi="Times New Roman" w:cs="Times New Roman"/>
                <w:spacing w:val="2"/>
                <w:sz w:val="24"/>
                <w:szCs w:val="24"/>
              </w:rPr>
              <w:t>(-)</w:t>
            </w:r>
            <w:r w:rsidR="00AC3D0D" w:rsidRPr="00FC5B57">
              <w:rPr>
                <w:rFonts w:ascii="Times New Roman" w:hAnsi="Times New Roman" w:cs="Times New Roman"/>
                <w:spacing w:val="2"/>
                <w:sz w:val="24"/>
                <w:szCs w:val="24"/>
              </w:rPr>
              <w:t xml:space="preserve"> </w:t>
            </w:r>
            <w:r w:rsidRPr="00FC5B57">
              <w:rPr>
                <w:rFonts w:ascii="Times New Roman" w:hAnsi="Times New Roman" w:cs="Times New Roman"/>
                <w:spacing w:val="2"/>
                <w:sz w:val="24"/>
                <w:szCs w:val="24"/>
              </w:rPr>
              <w:t xml:space="preserve">Постоянная смена </w:t>
            </w:r>
            <w:proofErr w:type="gramStart"/>
            <w:r w:rsidRPr="00FC5B57">
              <w:rPr>
                <w:rFonts w:ascii="Times New Roman" w:hAnsi="Times New Roman" w:cs="Times New Roman"/>
                <w:spacing w:val="2"/>
                <w:sz w:val="24"/>
                <w:szCs w:val="24"/>
              </w:rPr>
              <w:t>педагогических</w:t>
            </w:r>
            <w:proofErr w:type="gramEnd"/>
            <w:r w:rsidRPr="00FC5B57">
              <w:rPr>
                <w:rFonts w:ascii="Times New Roman" w:hAnsi="Times New Roman" w:cs="Times New Roman"/>
                <w:spacing w:val="2"/>
                <w:sz w:val="24"/>
                <w:szCs w:val="24"/>
              </w:rPr>
              <w:t xml:space="preserve"> </w:t>
            </w:r>
          </w:p>
          <w:p w:rsidR="00066C87" w:rsidRPr="00FC5B57" w:rsidRDefault="0049545F"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pacing w:val="2"/>
                <w:sz w:val="24"/>
                <w:szCs w:val="24"/>
              </w:rPr>
              <w:t>кадров</w:t>
            </w:r>
          </w:p>
        </w:tc>
        <w:tc>
          <w:tcPr>
            <w:tcW w:w="4252" w:type="dxa"/>
            <w:tcMar>
              <w:top w:w="15" w:type="dxa"/>
              <w:left w:w="123" w:type="dxa"/>
              <w:bottom w:w="62" w:type="dxa"/>
              <w:right w:w="123" w:type="dxa"/>
            </w:tcMar>
          </w:tcPr>
          <w:p w:rsidR="00066C87" w:rsidRPr="00FC5B57" w:rsidRDefault="0049545F"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Совершенствование системы управл</w:t>
            </w:r>
            <w:r w:rsidRPr="00FC5B57">
              <w:rPr>
                <w:rFonts w:ascii="Times New Roman" w:hAnsi="Times New Roman" w:cs="Times New Roman"/>
                <w:sz w:val="24"/>
                <w:szCs w:val="24"/>
              </w:rPr>
              <w:t>е</w:t>
            </w:r>
            <w:r w:rsidR="00A166CF" w:rsidRPr="00FC5B57">
              <w:rPr>
                <w:rFonts w:ascii="Times New Roman" w:hAnsi="Times New Roman" w:cs="Times New Roman"/>
                <w:sz w:val="24"/>
                <w:szCs w:val="24"/>
              </w:rPr>
              <w:t>ния училищем</w:t>
            </w:r>
            <w:r w:rsidR="00151D85" w:rsidRPr="00FC5B57">
              <w:rPr>
                <w:rFonts w:ascii="Times New Roman" w:hAnsi="Times New Roman" w:cs="Times New Roman"/>
                <w:sz w:val="24"/>
                <w:szCs w:val="24"/>
              </w:rPr>
              <w:t>.</w:t>
            </w:r>
            <w:r w:rsidR="00A166CF" w:rsidRPr="00FC5B57">
              <w:rPr>
                <w:rFonts w:ascii="Times New Roman" w:hAnsi="Times New Roman" w:cs="Times New Roman"/>
                <w:sz w:val="24"/>
                <w:szCs w:val="24"/>
              </w:rPr>
              <w:t xml:space="preserve"> </w:t>
            </w:r>
          </w:p>
        </w:tc>
      </w:tr>
      <w:tr w:rsidR="00066C87" w:rsidRPr="00FC5B57" w:rsidTr="00253DE8">
        <w:trPr>
          <w:trHeight w:val="705"/>
        </w:trPr>
        <w:tc>
          <w:tcPr>
            <w:tcW w:w="567" w:type="dxa"/>
            <w:tcMar>
              <w:top w:w="62" w:type="dxa"/>
              <w:left w:w="123" w:type="dxa"/>
              <w:bottom w:w="62" w:type="dxa"/>
              <w:right w:w="123" w:type="dxa"/>
            </w:tcMar>
          </w:tcPr>
          <w:p w:rsidR="00066C87" w:rsidRPr="00FC5B57" w:rsidRDefault="00066C87" w:rsidP="00FC5B57">
            <w:pPr>
              <w:spacing w:after="0" w:line="240" w:lineRule="auto"/>
              <w:rPr>
                <w:rFonts w:ascii="Times New Roman" w:hAnsi="Times New Roman" w:cs="Times New Roman"/>
                <w:bCs/>
                <w:kern w:val="24"/>
                <w:sz w:val="24"/>
                <w:szCs w:val="24"/>
              </w:rPr>
            </w:pPr>
            <w:r w:rsidRPr="00FC5B57">
              <w:rPr>
                <w:rFonts w:ascii="Times New Roman" w:hAnsi="Times New Roman" w:cs="Times New Roman"/>
                <w:bCs/>
                <w:kern w:val="24"/>
                <w:sz w:val="24"/>
                <w:szCs w:val="24"/>
              </w:rPr>
              <w:t>8</w:t>
            </w:r>
            <w:r w:rsidR="00AF3348" w:rsidRPr="00FC5B57">
              <w:rPr>
                <w:rFonts w:ascii="Times New Roman" w:hAnsi="Times New Roman" w:cs="Times New Roman"/>
                <w:bCs/>
                <w:kern w:val="24"/>
                <w:sz w:val="24"/>
                <w:szCs w:val="24"/>
              </w:rPr>
              <w:t>.</w:t>
            </w:r>
          </w:p>
        </w:tc>
        <w:tc>
          <w:tcPr>
            <w:tcW w:w="4820" w:type="dxa"/>
            <w:tcMar>
              <w:top w:w="15" w:type="dxa"/>
              <w:left w:w="82" w:type="dxa"/>
              <w:bottom w:w="0" w:type="dxa"/>
              <w:right w:w="82" w:type="dxa"/>
            </w:tcMar>
          </w:tcPr>
          <w:p w:rsidR="00AC3D0D" w:rsidRPr="00FC5B57" w:rsidRDefault="00066C87" w:rsidP="00FC5B57">
            <w:pPr>
              <w:widowControl w:val="0"/>
              <w:tabs>
                <w:tab w:val="left" w:pos="33"/>
              </w:tabs>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w:t>
            </w:r>
            <w:r w:rsidR="00AC3D0D" w:rsidRPr="00FC5B57">
              <w:rPr>
                <w:rFonts w:ascii="Times New Roman" w:hAnsi="Times New Roman" w:cs="Times New Roman"/>
                <w:sz w:val="24"/>
                <w:szCs w:val="24"/>
              </w:rPr>
              <w:t xml:space="preserve"> </w:t>
            </w:r>
            <w:r w:rsidRPr="00FC5B57">
              <w:rPr>
                <w:rFonts w:ascii="Times New Roman" w:hAnsi="Times New Roman" w:cs="Times New Roman"/>
                <w:sz w:val="24"/>
                <w:szCs w:val="24"/>
              </w:rPr>
              <w:t xml:space="preserve">Недостаточная проработка вопросов, </w:t>
            </w:r>
          </w:p>
          <w:p w:rsidR="00066C87" w:rsidRPr="00FC5B57" w:rsidRDefault="00066C87" w:rsidP="00FC5B57">
            <w:pPr>
              <w:widowControl w:val="0"/>
              <w:tabs>
                <w:tab w:val="left" w:pos="33"/>
              </w:tabs>
              <w:autoSpaceDE w:val="0"/>
              <w:autoSpaceDN w:val="0"/>
              <w:adjustRightInd w:val="0"/>
              <w:spacing w:after="0" w:line="240" w:lineRule="auto"/>
              <w:rPr>
                <w:rFonts w:ascii="Times New Roman" w:hAnsi="Times New Roman" w:cs="Times New Roman"/>
                <w:bCs/>
                <w:kern w:val="24"/>
                <w:sz w:val="24"/>
                <w:szCs w:val="24"/>
              </w:rPr>
            </w:pPr>
            <w:r w:rsidRPr="00FC5B57">
              <w:rPr>
                <w:rFonts w:ascii="Times New Roman" w:hAnsi="Times New Roman" w:cs="Times New Roman"/>
                <w:sz w:val="24"/>
                <w:szCs w:val="24"/>
              </w:rPr>
              <w:t>решаемых в рамках Проекта, недостаточная подготовка управленческого потенциала, отставание от сроков реализации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тий</w:t>
            </w:r>
          </w:p>
        </w:tc>
        <w:tc>
          <w:tcPr>
            <w:tcW w:w="4252" w:type="dxa"/>
            <w:tcMar>
              <w:top w:w="15" w:type="dxa"/>
              <w:left w:w="123" w:type="dxa"/>
              <w:bottom w:w="62" w:type="dxa"/>
              <w:right w:w="123" w:type="dxa"/>
            </w:tcMar>
          </w:tcPr>
          <w:p w:rsidR="00151D85" w:rsidRPr="00FC5B57" w:rsidRDefault="00066C87"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Устранение риска  за счет обеспеч</w:t>
            </w:r>
            <w:r w:rsidRPr="00FC5B57">
              <w:rPr>
                <w:rFonts w:ascii="Times New Roman" w:hAnsi="Times New Roman" w:cs="Times New Roman"/>
                <w:sz w:val="24"/>
                <w:szCs w:val="24"/>
              </w:rPr>
              <w:t>е</w:t>
            </w:r>
            <w:r w:rsidRPr="00FC5B57">
              <w:rPr>
                <w:rFonts w:ascii="Times New Roman" w:hAnsi="Times New Roman" w:cs="Times New Roman"/>
                <w:sz w:val="24"/>
                <w:szCs w:val="24"/>
              </w:rPr>
              <w:t>ния постоянного и оперативного м</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ниторинга реализации Проекта, </w:t>
            </w:r>
          </w:p>
          <w:p w:rsidR="00151D85" w:rsidRPr="00FC5B57" w:rsidRDefault="00066C87"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а также за счет корректировки </w:t>
            </w:r>
          </w:p>
          <w:p w:rsidR="00066C87" w:rsidRPr="00FC5B57" w:rsidRDefault="00066C87" w:rsidP="00FC5B57">
            <w:pPr>
              <w:tabs>
                <w:tab w:val="left" w:pos="589"/>
              </w:tabs>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Проекта</w:t>
            </w:r>
            <w:r w:rsidR="00151D85" w:rsidRPr="00FC5B57">
              <w:rPr>
                <w:rFonts w:ascii="Times New Roman" w:hAnsi="Times New Roman" w:cs="Times New Roman"/>
                <w:sz w:val="24"/>
                <w:szCs w:val="24"/>
              </w:rPr>
              <w:t>.</w:t>
            </w:r>
          </w:p>
        </w:tc>
      </w:tr>
    </w:tbl>
    <w:p w:rsidR="00066C87" w:rsidRPr="00FC5B57" w:rsidRDefault="00066C87" w:rsidP="00FC5B57">
      <w:pPr>
        <w:spacing w:after="0" w:line="240" w:lineRule="auto"/>
        <w:jc w:val="both"/>
        <w:rPr>
          <w:rFonts w:ascii="Times New Roman" w:hAnsi="Times New Roman" w:cs="Times New Roman"/>
          <w:szCs w:val="24"/>
        </w:rPr>
      </w:pPr>
    </w:p>
    <w:p w:rsidR="00066C87" w:rsidRPr="00FC5B57" w:rsidRDefault="00280633" w:rsidP="00FC5B57">
      <w:pPr>
        <w:spacing w:after="0" w:line="240" w:lineRule="auto"/>
        <w:ind w:firstLine="709"/>
        <w:jc w:val="both"/>
        <w:rPr>
          <w:rFonts w:ascii="Times New Roman" w:hAnsi="Times New Roman" w:cs="Times New Roman"/>
          <w:b/>
          <w:bCs/>
          <w:kern w:val="24"/>
          <w:sz w:val="24"/>
          <w:szCs w:val="24"/>
        </w:rPr>
      </w:pPr>
      <w:r w:rsidRPr="00FC5B57">
        <w:rPr>
          <w:rFonts w:ascii="Times New Roman" w:hAnsi="Times New Roman" w:cs="Times New Roman"/>
          <w:b/>
          <w:sz w:val="24"/>
          <w:szCs w:val="24"/>
        </w:rPr>
        <w:t>3.4</w:t>
      </w:r>
      <w:r w:rsidR="00066C87" w:rsidRPr="00FC5B57">
        <w:rPr>
          <w:rFonts w:ascii="Times New Roman" w:hAnsi="Times New Roman" w:cs="Times New Roman"/>
          <w:b/>
          <w:sz w:val="24"/>
          <w:szCs w:val="24"/>
        </w:rPr>
        <w:t>.1.8.</w:t>
      </w:r>
      <w:r w:rsidR="00066C87" w:rsidRPr="00FC5B57">
        <w:rPr>
          <w:rFonts w:ascii="Times New Roman" w:hAnsi="Times New Roman" w:cs="Times New Roman"/>
          <w:b/>
          <w:bCs/>
          <w:kern w:val="24"/>
          <w:sz w:val="24"/>
          <w:szCs w:val="24"/>
        </w:rPr>
        <w:t xml:space="preserve"> План управления коммуникациями</w:t>
      </w:r>
    </w:p>
    <w:p w:rsidR="00066C87" w:rsidRPr="00FC5B57" w:rsidRDefault="00066C87" w:rsidP="00FC5B57">
      <w:pPr>
        <w:spacing w:after="0" w:line="240" w:lineRule="auto"/>
        <w:jc w:val="both"/>
        <w:rPr>
          <w:rFonts w:ascii="Times New Roman" w:hAnsi="Times New Roman" w:cs="Times New Roman"/>
          <w:szCs w:val="24"/>
        </w:rPr>
      </w:pPr>
    </w:p>
    <w:tbl>
      <w:tblPr>
        <w:tblW w:w="9642" w:type="dxa"/>
        <w:tblInd w:w="1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676"/>
        <w:gridCol w:w="1797"/>
        <w:gridCol w:w="1923"/>
        <w:gridCol w:w="1843"/>
        <w:gridCol w:w="1841"/>
        <w:gridCol w:w="1562"/>
      </w:tblGrid>
      <w:tr w:rsidR="00066C87" w:rsidRPr="00FC5B57" w:rsidTr="00151D85">
        <w:trPr>
          <w:trHeight w:val="987"/>
        </w:trPr>
        <w:tc>
          <w:tcPr>
            <w:tcW w:w="676" w:type="dxa"/>
            <w:tcMar>
              <w:top w:w="62" w:type="dxa"/>
              <w:left w:w="123" w:type="dxa"/>
              <w:bottom w:w="62" w:type="dxa"/>
              <w:right w:w="123"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w:t>
            </w:r>
          </w:p>
          <w:p w:rsidR="00066C87" w:rsidRPr="00FC5B57" w:rsidRDefault="00066C87" w:rsidP="00FC5B57">
            <w:pPr>
              <w:spacing w:after="0" w:line="240" w:lineRule="auto"/>
              <w:jc w:val="center"/>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1797" w:type="dxa"/>
            <w:tcMar>
              <w:top w:w="62" w:type="dxa"/>
              <w:left w:w="123" w:type="dxa"/>
              <w:bottom w:w="62" w:type="dxa"/>
              <w:right w:w="123"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Какая</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tc>
        <w:tc>
          <w:tcPr>
            <w:tcW w:w="1923" w:type="dxa"/>
            <w:tcMar>
              <w:top w:w="62" w:type="dxa"/>
              <w:left w:w="123" w:type="dxa"/>
              <w:bottom w:w="62" w:type="dxa"/>
              <w:right w:w="123" w:type="dxa"/>
            </w:tcMar>
            <w:vAlign w:val="center"/>
          </w:tcPr>
          <w:p w:rsidR="00151D85"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Кто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843" w:type="dxa"/>
            <w:tcMar>
              <w:top w:w="62" w:type="dxa"/>
              <w:left w:w="123" w:type="dxa"/>
              <w:bottom w:w="62" w:type="dxa"/>
              <w:right w:w="123" w:type="dxa"/>
            </w:tcMar>
            <w:vAlign w:val="center"/>
          </w:tcPr>
          <w:p w:rsidR="00151D85"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Кому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c>
          <w:tcPr>
            <w:tcW w:w="1841" w:type="dxa"/>
            <w:tcMar>
              <w:top w:w="62" w:type="dxa"/>
              <w:left w:w="123" w:type="dxa"/>
              <w:bottom w:w="62" w:type="dxa"/>
              <w:right w:w="123" w:type="dxa"/>
            </w:tcMar>
            <w:vAlign w:val="center"/>
          </w:tcPr>
          <w:p w:rsidR="00151D85"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Когда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информацию</w:t>
            </w:r>
          </w:p>
        </w:tc>
        <w:tc>
          <w:tcPr>
            <w:tcW w:w="1562" w:type="dxa"/>
            <w:tcMar>
              <w:top w:w="62" w:type="dxa"/>
              <w:left w:w="123" w:type="dxa"/>
              <w:bottom w:w="62" w:type="dxa"/>
              <w:right w:w="123" w:type="dxa"/>
            </w:tcMar>
            <w:vAlign w:val="center"/>
          </w:tcPr>
          <w:p w:rsidR="00151D85" w:rsidRPr="00FC5B57" w:rsidRDefault="00066C87"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Как </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передается</w:t>
            </w:r>
          </w:p>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информация</w:t>
            </w:r>
          </w:p>
        </w:tc>
      </w:tr>
      <w:tr w:rsidR="00A166CF" w:rsidRPr="00FC5B57" w:rsidTr="00151D85">
        <w:trPr>
          <w:trHeight w:val="920"/>
        </w:trPr>
        <w:tc>
          <w:tcPr>
            <w:tcW w:w="676" w:type="dxa"/>
            <w:tcMar>
              <w:top w:w="62" w:type="dxa"/>
              <w:left w:w="123" w:type="dxa"/>
              <w:bottom w:w="62" w:type="dxa"/>
              <w:right w:w="123" w:type="dxa"/>
            </w:tcMar>
          </w:tcPr>
          <w:p w:rsidR="00A166CF" w:rsidRPr="00FC5B57" w:rsidRDefault="00A166CF"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1</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Обучение в Академии Ворлдскиллс Россия педаг</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гических ка</w:t>
            </w:r>
            <w:r w:rsidRPr="00FC5B57">
              <w:rPr>
                <w:rFonts w:ascii="Times New Roman" w:eastAsia="Times New Roman" w:hAnsi="Times New Roman" w:cs="Times New Roman"/>
                <w:sz w:val="24"/>
                <w:szCs w:val="24"/>
                <w:lang w:eastAsia="ru-RU"/>
              </w:rPr>
              <w:t>д</w:t>
            </w:r>
            <w:r w:rsidRPr="00FC5B57">
              <w:rPr>
                <w:rFonts w:ascii="Times New Roman" w:eastAsia="Times New Roman" w:hAnsi="Times New Roman" w:cs="Times New Roman"/>
                <w:sz w:val="24"/>
                <w:szCs w:val="24"/>
                <w:lang w:eastAsia="ru-RU"/>
              </w:rPr>
              <w:t xml:space="preserve">ров </w:t>
            </w:r>
          </w:p>
        </w:tc>
        <w:tc>
          <w:tcPr>
            <w:tcW w:w="1923" w:type="dxa"/>
            <w:tcMar>
              <w:top w:w="62" w:type="dxa"/>
              <w:left w:w="123" w:type="dxa"/>
              <w:bottom w:w="62" w:type="dxa"/>
              <w:right w:w="123" w:type="dxa"/>
            </w:tcMar>
          </w:tcPr>
          <w:p w:rsidR="00A166CF" w:rsidRPr="00FC5B57" w:rsidRDefault="00A166C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A166CF" w:rsidRPr="00FC5B57" w:rsidRDefault="00A166CF"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A166CF" w:rsidRPr="00FC5B57" w:rsidRDefault="00A166CF"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562"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8D5D50" w:rsidRPr="00FC5B57" w:rsidTr="00151D85">
        <w:trPr>
          <w:trHeight w:val="920"/>
        </w:trPr>
        <w:tc>
          <w:tcPr>
            <w:tcW w:w="676" w:type="dxa"/>
            <w:tcMar>
              <w:top w:w="62" w:type="dxa"/>
              <w:left w:w="123" w:type="dxa"/>
              <w:bottom w:w="62" w:type="dxa"/>
              <w:right w:w="123" w:type="dxa"/>
            </w:tcMar>
          </w:tcPr>
          <w:p w:rsidR="008D5D50" w:rsidRPr="00FC5B57" w:rsidRDefault="008D5D50"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2</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8D5D50" w:rsidRPr="00FC5B57" w:rsidRDefault="008D5D50" w:rsidP="00FC5B57">
            <w:pPr>
              <w:spacing w:after="0" w:line="240" w:lineRule="auto"/>
              <w:textAlignment w:val="baseline"/>
              <w:rPr>
                <w:rFonts w:ascii="Times New Roman" w:hAnsi="Times New Roman" w:cs="Times New Roman"/>
                <w:sz w:val="24"/>
                <w:szCs w:val="24"/>
              </w:rPr>
            </w:pPr>
            <w:r w:rsidRPr="00FC5B57">
              <w:rPr>
                <w:rFonts w:ascii="Times New Roman" w:eastAsia="Times New Roman" w:hAnsi="Times New Roman" w:cs="Times New Roman"/>
                <w:sz w:val="24"/>
                <w:szCs w:val="24"/>
                <w:lang w:eastAsia="ru-RU"/>
              </w:rPr>
              <w:t>Обучение  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дагогических кадров  - эк</w:t>
            </w:r>
            <w:r w:rsidRPr="00FC5B57">
              <w:rPr>
                <w:rFonts w:ascii="Times New Roman" w:eastAsia="Times New Roman" w:hAnsi="Times New Roman" w:cs="Times New Roman"/>
                <w:sz w:val="24"/>
                <w:szCs w:val="24"/>
                <w:lang w:eastAsia="ru-RU"/>
              </w:rPr>
              <w:t>с</w:t>
            </w:r>
            <w:r w:rsidRPr="00FC5B57">
              <w:rPr>
                <w:rFonts w:ascii="Times New Roman" w:eastAsia="Times New Roman" w:hAnsi="Times New Roman" w:cs="Times New Roman"/>
                <w:sz w:val="24"/>
                <w:szCs w:val="24"/>
                <w:lang w:eastAsia="ru-RU"/>
              </w:rPr>
              <w:t>пертов демо</w:t>
            </w:r>
            <w:r w:rsidRPr="00FC5B57">
              <w:rPr>
                <w:rFonts w:ascii="Times New Roman" w:eastAsia="Times New Roman" w:hAnsi="Times New Roman" w:cs="Times New Roman"/>
                <w:sz w:val="24"/>
                <w:szCs w:val="24"/>
                <w:lang w:eastAsia="ru-RU"/>
              </w:rPr>
              <w:t>н</w:t>
            </w:r>
            <w:r w:rsidRPr="00FC5B57">
              <w:rPr>
                <w:rFonts w:ascii="Times New Roman" w:eastAsia="Times New Roman" w:hAnsi="Times New Roman" w:cs="Times New Roman"/>
                <w:sz w:val="24"/>
                <w:szCs w:val="24"/>
                <w:lang w:eastAsia="ru-RU"/>
              </w:rPr>
              <w:t>страционного экзамена</w:t>
            </w:r>
          </w:p>
        </w:tc>
        <w:tc>
          <w:tcPr>
            <w:tcW w:w="1923" w:type="dxa"/>
            <w:tcMar>
              <w:top w:w="62" w:type="dxa"/>
              <w:left w:w="123" w:type="dxa"/>
              <w:bottom w:w="62" w:type="dxa"/>
              <w:right w:w="123" w:type="dxa"/>
            </w:tcMar>
          </w:tcPr>
          <w:p w:rsidR="008D5D50" w:rsidRPr="00FC5B57" w:rsidRDefault="008D5D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Зарецкая Т.В.</w:t>
            </w:r>
          </w:p>
          <w:p w:rsidR="008D5D50" w:rsidRPr="00FC5B57" w:rsidRDefault="008D5D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Романченко А.У.</w:t>
            </w:r>
          </w:p>
          <w:p w:rsidR="008D5D50" w:rsidRPr="00FC5B57" w:rsidRDefault="008D5D50" w:rsidP="00FC5B57">
            <w:pPr>
              <w:spacing w:after="0" w:line="240" w:lineRule="auto"/>
              <w:rPr>
                <w:rFonts w:ascii="Times New Roman" w:hAnsi="Times New Roman" w:cs="Times New Roman"/>
                <w:sz w:val="24"/>
                <w:szCs w:val="24"/>
              </w:rPr>
            </w:pPr>
          </w:p>
        </w:tc>
        <w:tc>
          <w:tcPr>
            <w:tcW w:w="1843" w:type="dxa"/>
            <w:tcMar>
              <w:top w:w="62" w:type="dxa"/>
              <w:left w:w="123" w:type="dxa"/>
              <w:bottom w:w="62" w:type="dxa"/>
              <w:right w:w="123" w:type="dxa"/>
            </w:tcMar>
          </w:tcPr>
          <w:p w:rsidR="008D5D50" w:rsidRPr="00FC5B57" w:rsidRDefault="008D5D5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562"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A166CF" w:rsidRPr="00FC5B57" w:rsidTr="00151D85">
        <w:trPr>
          <w:trHeight w:val="920"/>
        </w:trPr>
        <w:tc>
          <w:tcPr>
            <w:tcW w:w="676" w:type="dxa"/>
            <w:tcMar>
              <w:top w:w="62" w:type="dxa"/>
              <w:left w:w="123" w:type="dxa"/>
              <w:bottom w:w="62" w:type="dxa"/>
              <w:right w:w="123" w:type="dxa"/>
            </w:tcMar>
          </w:tcPr>
          <w:p w:rsidR="00A166CF" w:rsidRPr="00FC5B57" w:rsidRDefault="00A166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Повышение квалификации педагогич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ских кадров </w:t>
            </w:r>
          </w:p>
        </w:tc>
        <w:tc>
          <w:tcPr>
            <w:tcW w:w="1923" w:type="dxa"/>
            <w:tcMar>
              <w:top w:w="62" w:type="dxa"/>
              <w:left w:w="123" w:type="dxa"/>
              <w:bottom w:w="62" w:type="dxa"/>
              <w:right w:w="123" w:type="dxa"/>
            </w:tcMar>
          </w:tcPr>
          <w:p w:rsidR="00A166CF" w:rsidRPr="00FC5B57" w:rsidRDefault="008D5D5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Губарь</w:t>
            </w:r>
            <w:proofErr w:type="spellEnd"/>
            <w:r w:rsidRPr="00FC5B57">
              <w:rPr>
                <w:rFonts w:ascii="Times New Roman" w:hAnsi="Times New Roman" w:cs="Times New Roman"/>
                <w:sz w:val="24"/>
                <w:szCs w:val="24"/>
              </w:rPr>
              <w:t xml:space="preserve"> Н.Н.</w:t>
            </w:r>
          </w:p>
        </w:tc>
        <w:tc>
          <w:tcPr>
            <w:tcW w:w="1843"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562"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A166CF" w:rsidRPr="00FC5B57" w:rsidTr="00151D85">
        <w:trPr>
          <w:trHeight w:val="920"/>
        </w:trPr>
        <w:tc>
          <w:tcPr>
            <w:tcW w:w="676" w:type="dxa"/>
            <w:tcMar>
              <w:top w:w="62" w:type="dxa"/>
              <w:left w:w="123" w:type="dxa"/>
              <w:bottom w:w="62" w:type="dxa"/>
              <w:right w:w="123" w:type="dxa"/>
            </w:tcMar>
          </w:tcPr>
          <w:p w:rsidR="00A166CF" w:rsidRPr="00FC5B57" w:rsidRDefault="00A166CF"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eastAsia="Times New Roman" w:hAnsi="Times New Roman" w:cs="Times New Roman"/>
                <w:sz w:val="24"/>
                <w:szCs w:val="24"/>
                <w:lang w:eastAsia="ru-RU"/>
              </w:rPr>
              <w:t>Стажировка на передовых произво</w:t>
            </w:r>
            <w:r w:rsidRPr="00FC5B57">
              <w:rPr>
                <w:rFonts w:ascii="Times New Roman" w:eastAsia="Times New Roman" w:hAnsi="Times New Roman" w:cs="Times New Roman"/>
                <w:sz w:val="24"/>
                <w:szCs w:val="24"/>
                <w:lang w:eastAsia="ru-RU"/>
              </w:rPr>
              <w:t>д</w:t>
            </w:r>
            <w:r w:rsidRPr="00FC5B57">
              <w:rPr>
                <w:rFonts w:ascii="Times New Roman" w:eastAsia="Times New Roman" w:hAnsi="Times New Roman" w:cs="Times New Roman"/>
                <w:sz w:val="24"/>
                <w:szCs w:val="24"/>
                <w:lang w:eastAsia="ru-RU"/>
              </w:rPr>
              <w:t>ственных площадках 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дагогических кадров </w:t>
            </w:r>
          </w:p>
        </w:tc>
        <w:tc>
          <w:tcPr>
            <w:tcW w:w="1923" w:type="dxa"/>
            <w:tcMar>
              <w:top w:w="62" w:type="dxa"/>
              <w:left w:w="123" w:type="dxa"/>
              <w:bottom w:w="62" w:type="dxa"/>
              <w:right w:w="123" w:type="dxa"/>
            </w:tcMar>
          </w:tcPr>
          <w:p w:rsidR="00A166CF" w:rsidRPr="00FC5B57" w:rsidRDefault="008D5D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Коваленко Е.В.</w:t>
            </w:r>
          </w:p>
        </w:tc>
        <w:tc>
          <w:tcPr>
            <w:tcW w:w="1843" w:type="dxa"/>
            <w:tcMar>
              <w:top w:w="62" w:type="dxa"/>
              <w:left w:w="123" w:type="dxa"/>
              <w:bottom w:w="62" w:type="dxa"/>
              <w:right w:w="123" w:type="dxa"/>
            </w:tcMar>
          </w:tcPr>
          <w:p w:rsidR="00A166CF" w:rsidRPr="00FC5B57" w:rsidRDefault="00A166CF"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562" w:type="dxa"/>
            <w:tcMar>
              <w:top w:w="62" w:type="dxa"/>
              <w:left w:w="123" w:type="dxa"/>
              <w:bottom w:w="62" w:type="dxa"/>
              <w:right w:w="123" w:type="dxa"/>
            </w:tcMar>
          </w:tcPr>
          <w:p w:rsidR="00A166CF" w:rsidRPr="00FC5B57" w:rsidRDefault="00A166CF"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8D5D50" w:rsidRPr="00FC5B57" w:rsidTr="00151D85">
        <w:trPr>
          <w:trHeight w:val="920"/>
        </w:trPr>
        <w:tc>
          <w:tcPr>
            <w:tcW w:w="676" w:type="dxa"/>
            <w:tcMar>
              <w:top w:w="62" w:type="dxa"/>
              <w:left w:w="123" w:type="dxa"/>
              <w:bottom w:w="62" w:type="dxa"/>
              <w:right w:w="123" w:type="dxa"/>
            </w:tcMar>
          </w:tcPr>
          <w:p w:rsidR="008D5D50" w:rsidRPr="00FC5B57" w:rsidRDefault="008D5D50"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5</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8D5D50" w:rsidRPr="00FC5B57" w:rsidRDefault="008D5D5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Вакансии п</w:t>
            </w:r>
            <w:r w:rsidRPr="00FC5B57">
              <w:rPr>
                <w:rFonts w:ascii="Times New Roman" w:hAnsi="Times New Roman" w:cs="Times New Roman"/>
                <w:sz w:val="24"/>
                <w:szCs w:val="24"/>
              </w:rPr>
              <w:t>е</w:t>
            </w:r>
            <w:r w:rsidRPr="00FC5B57">
              <w:rPr>
                <w:rFonts w:ascii="Times New Roman" w:hAnsi="Times New Roman" w:cs="Times New Roman"/>
                <w:sz w:val="24"/>
                <w:szCs w:val="24"/>
              </w:rPr>
              <w:t>дагогических кадров</w:t>
            </w:r>
          </w:p>
        </w:tc>
        <w:tc>
          <w:tcPr>
            <w:tcW w:w="1923" w:type="dxa"/>
            <w:tcMar>
              <w:top w:w="62" w:type="dxa"/>
              <w:left w:w="123" w:type="dxa"/>
              <w:bottom w:w="62" w:type="dxa"/>
              <w:right w:w="123" w:type="dxa"/>
            </w:tcMar>
          </w:tcPr>
          <w:p w:rsidR="008D5D50" w:rsidRPr="00FC5B57" w:rsidRDefault="008D5D5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Губарь</w:t>
            </w:r>
            <w:proofErr w:type="spellEnd"/>
            <w:r w:rsidRPr="00FC5B57">
              <w:rPr>
                <w:rFonts w:ascii="Times New Roman" w:hAnsi="Times New Roman" w:cs="Times New Roman"/>
                <w:sz w:val="24"/>
                <w:szCs w:val="24"/>
              </w:rPr>
              <w:t xml:space="preserve"> Н.Н.</w:t>
            </w:r>
          </w:p>
        </w:tc>
        <w:tc>
          <w:tcPr>
            <w:tcW w:w="1843" w:type="dxa"/>
            <w:tcMar>
              <w:top w:w="62" w:type="dxa"/>
              <w:left w:w="123" w:type="dxa"/>
              <w:bottom w:w="62" w:type="dxa"/>
              <w:right w:w="123" w:type="dxa"/>
            </w:tcMar>
          </w:tcPr>
          <w:p w:rsidR="008D5D50" w:rsidRPr="00FC5B57" w:rsidRDefault="008D5D5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Ежемесячно на последний р</w:t>
            </w:r>
            <w:r w:rsidRPr="00FC5B57">
              <w:rPr>
                <w:rFonts w:ascii="Times New Roman" w:hAnsi="Times New Roman" w:cs="Times New Roman"/>
                <w:sz w:val="24"/>
                <w:szCs w:val="24"/>
              </w:rPr>
              <w:t>а</w:t>
            </w:r>
            <w:r w:rsidRPr="00FC5B57">
              <w:rPr>
                <w:rFonts w:ascii="Times New Roman" w:hAnsi="Times New Roman" w:cs="Times New Roman"/>
                <w:sz w:val="24"/>
                <w:szCs w:val="24"/>
              </w:rPr>
              <w:t>бочий день о</w:t>
            </w:r>
            <w:r w:rsidRPr="00FC5B57">
              <w:rPr>
                <w:rFonts w:ascii="Times New Roman" w:hAnsi="Times New Roman" w:cs="Times New Roman"/>
                <w:sz w:val="24"/>
                <w:szCs w:val="24"/>
              </w:rPr>
              <w:t>т</w:t>
            </w:r>
            <w:r w:rsidRPr="00FC5B57">
              <w:rPr>
                <w:rFonts w:ascii="Times New Roman" w:hAnsi="Times New Roman" w:cs="Times New Roman"/>
                <w:sz w:val="24"/>
                <w:szCs w:val="24"/>
              </w:rPr>
              <w:t>четного пери</w:t>
            </w:r>
            <w:r w:rsidRPr="00FC5B57">
              <w:rPr>
                <w:rFonts w:ascii="Times New Roman" w:hAnsi="Times New Roman" w:cs="Times New Roman"/>
                <w:sz w:val="24"/>
                <w:szCs w:val="24"/>
              </w:rPr>
              <w:t>о</w:t>
            </w:r>
            <w:r w:rsidRPr="00FC5B57">
              <w:rPr>
                <w:rFonts w:ascii="Times New Roman" w:hAnsi="Times New Roman" w:cs="Times New Roman"/>
                <w:sz w:val="24"/>
                <w:szCs w:val="24"/>
              </w:rPr>
              <w:t>да</w:t>
            </w:r>
          </w:p>
        </w:tc>
        <w:tc>
          <w:tcPr>
            <w:tcW w:w="1562"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8D5D50" w:rsidRPr="00FC5B57" w:rsidTr="00151D85">
        <w:trPr>
          <w:trHeight w:val="920"/>
        </w:trPr>
        <w:tc>
          <w:tcPr>
            <w:tcW w:w="676" w:type="dxa"/>
            <w:tcMar>
              <w:top w:w="62" w:type="dxa"/>
              <w:left w:w="123" w:type="dxa"/>
              <w:bottom w:w="62" w:type="dxa"/>
              <w:right w:w="123" w:type="dxa"/>
            </w:tcMar>
          </w:tcPr>
          <w:p w:rsidR="008D5D50" w:rsidRPr="00FC5B57" w:rsidRDefault="008D5D50"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6</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8D5D50" w:rsidRPr="00FC5B57" w:rsidRDefault="008D5D50" w:rsidP="00FC5B57">
            <w:pPr>
              <w:autoSpaceDE w:val="0"/>
              <w:autoSpaceDN w:val="0"/>
              <w:adjustRightInd w:val="0"/>
              <w:spacing w:line="240" w:lineRule="auto"/>
              <w:rPr>
                <w:rFonts w:ascii="Times New Roman" w:hAnsi="Times New Roman" w:cs="Times New Roman"/>
                <w:sz w:val="24"/>
                <w:szCs w:val="24"/>
                <w:lang w:eastAsia="ru-RU"/>
              </w:rPr>
            </w:pPr>
            <w:r w:rsidRPr="00FC5B57">
              <w:rPr>
                <w:rFonts w:ascii="Times New Roman" w:hAnsi="Times New Roman" w:cs="Times New Roman"/>
                <w:sz w:val="24"/>
                <w:szCs w:val="24"/>
                <w:lang w:eastAsia="ru-RU"/>
              </w:rPr>
              <w:t>Соотношение средней зар</w:t>
            </w:r>
            <w:r w:rsidRPr="00FC5B57">
              <w:rPr>
                <w:rFonts w:ascii="Times New Roman" w:hAnsi="Times New Roman" w:cs="Times New Roman"/>
                <w:sz w:val="24"/>
                <w:szCs w:val="24"/>
                <w:lang w:eastAsia="ru-RU"/>
              </w:rPr>
              <w:t>а</w:t>
            </w:r>
            <w:r w:rsidRPr="00FC5B57">
              <w:rPr>
                <w:rFonts w:ascii="Times New Roman" w:hAnsi="Times New Roman" w:cs="Times New Roman"/>
                <w:sz w:val="24"/>
                <w:szCs w:val="24"/>
                <w:lang w:eastAsia="ru-RU"/>
              </w:rPr>
              <w:t>ботной платы преподават</w:t>
            </w:r>
            <w:r w:rsidRPr="00FC5B57">
              <w:rPr>
                <w:rFonts w:ascii="Times New Roman" w:hAnsi="Times New Roman" w:cs="Times New Roman"/>
                <w:sz w:val="24"/>
                <w:szCs w:val="24"/>
                <w:lang w:eastAsia="ru-RU"/>
              </w:rPr>
              <w:t>е</w:t>
            </w:r>
            <w:r w:rsidRPr="00FC5B57">
              <w:rPr>
                <w:rFonts w:ascii="Times New Roman" w:hAnsi="Times New Roman" w:cs="Times New Roman"/>
                <w:sz w:val="24"/>
                <w:szCs w:val="24"/>
                <w:lang w:eastAsia="ru-RU"/>
              </w:rPr>
              <w:t>лей и мастеров произво</w:t>
            </w:r>
            <w:r w:rsidRPr="00FC5B57">
              <w:rPr>
                <w:rFonts w:ascii="Times New Roman" w:hAnsi="Times New Roman" w:cs="Times New Roman"/>
                <w:sz w:val="24"/>
                <w:szCs w:val="24"/>
                <w:lang w:eastAsia="ru-RU"/>
              </w:rPr>
              <w:t>д</w:t>
            </w:r>
            <w:r w:rsidRPr="00FC5B57">
              <w:rPr>
                <w:rFonts w:ascii="Times New Roman" w:hAnsi="Times New Roman" w:cs="Times New Roman"/>
                <w:sz w:val="24"/>
                <w:szCs w:val="24"/>
                <w:lang w:eastAsia="ru-RU"/>
              </w:rPr>
              <w:t>ственного обучения Учреждения к средней зар</w:t>
            </w:r>
            <w:r w:rsidRPr="00FC5B57">
              <w:rPr>
                <w:rFonts w:ascii="Times New Roman" w:hAnsi="Times New Roman" w:cs="Times New Roman"/>
                <w:sz w:val="24"/>
                <w:szCs w:val="24"/>
                <w:lang w:eastAsia="ru-RU"/>
              </w:rPr>
              <w:t>а</w:t>
            </w:r>
            <w:r w:rsidRPr="00FC5B57">
              <w:rPr>
                <w:rFonts w:ascii="Times New Roman" w:hAnsi="Times New Roman" w:cs="Times New Roman"/>
                <w:sz w:val="24"/>
                <w:szCs w:val="24"/>
                <w:lang w:eastAsia="ru-RU"/>
              </w:rPr>
              <w:t>ботной плате в Ростовской области</w:t>
            </w:r>
          </w:p>
        </w:tc>
        <w:tc>
          <w:tcPr>
            <w:tcW w:w="1923" w:type="dxa"/>
            <w:tcMar>
              <w:top w:w="62" w:type="dxa"/>
              <w:left w:w="123" w:type="dxa"/>
              <w:bottom w:w="62" w:type="dxa"/>
              <w:right w:w="123" w:type="dxa"/>
            </w:tcMar>
          </w:tcPr>
          <w:p w:rsidR="008D5D50" w:rsidRPr="00FC5B57" w:rsidRDefault="008D5D5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843" w:type="dxa"/>
            <w:tcMar>
              <w:top w:w="62" w:type="dxa"/>
              <w:left w:w="123" w:type="dxa"/>
              <w:bottom w:w="62" w:type="dxa"/>
              <w:right w:w="123" w:type="dxa"/>
            </w:tcMar>
          </w:tcPr>
          <w:p w:rsidR="008D5D50" w:rsidRPr="00FC5B57" w:rsidRDefault="008D5D50"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Ежеквартально на последний рабочий день отчетного п</w:t>
            </w:r>
            <w:r w:rsidRPr="00FC5B57">
              <w:rPr>
                <w:rFonts w:ascii="Times New Roman" w:hAnsi="Times New Roman" w:cs="Times New Roman"/>
                <w:sz w:val="24"/>
                <w:szCs w:val="24"/>
              </w:rPr>
              <w:t>е</w:t>
            </w:r>
            <w:r w:rsidRPr="00FC5B57">
              <w:rPr>
                <w:rFonts w:ascii="Times New Roman" w:hAnsi="Times New Roman" w:cs="Times New Roman"/>
                <w:sz w:val="24"/>
                <w:szCs w:val="24"/>
              </w:rPr>
              <w:t>риода</w:t>
            </w:r>
          </w:p>
        </w:tc>
        <w:tc>
          <w:tcPr>
            <w:tcW w:w="1562"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r w:rsidR="008D5D50" w:rsidRPr="00FC5B57" w:rsidTr="00151D85">
        <w:trPr>
          <w:trHeight w:val="920"/>
        </w:trPr>
        <w:tc>
          <w:tcPr>
            <w:tcW w:w="676" w:type="dxa"/>
            <w:tcMar>
              <w:top w:w="62" w:type="dxa"/>
              <w:left w:w="123" w:type="dxa"/>
              <w:bottom w:w="62" w:type="dxa"/>
              <w:right w:w="123" w:type="dxa"/>
            </w:tcMar>
          </w:tcPr>
          <w:p w:rsidR="008D5D50" w:rsidRPr="00FC5B57" w:rsidRDefault="008D5D50" w:rsidP="00FC5B57">
            <w:pPr>
              <w:spacing w:after="0" w:line="240" w:lineRule="auto"/>
              <w:jc w:val="center"/>
              <w:rPr>
                <w:rFonts w:ascii="Times New Roman" w:hAnsi="Times New Roman" w:cs="Times New Roman"/>
                <w:bCs/>
                <w:kern w:val="24"/>
                <w:sz w:val="24"/>
                <w:szCs w:val="24"/>
              </w:rPr>
            </w:pPr>
            <w:r w:rsidRPr="00FC5B57">
              <w:rPr>
                <w:rFonts w:ascii="Times New Roman" w:hAnsi="Times New Roman" w:cs="Times New Roman"/>
                <w:bCs/>
                <w:kern w:val="24"/>
                <w:sz w:val="24"/>
                <w:szCs w:val="24"/>
              </w:rPr>
              <w:t>7</w:t>
            </w:r>
            <w:r w:rsidR="00151D85" w:rsidRPr="00FC5B57">
              <w:rPr>
                <w:rFonts w:ascii="Times New Roman" w:hAnsi="Times New Roman" w:cs="Times New Roman"/>
                <w:bCs/>
                <w:kern w:val="24"/>
                <w:sz w:val="24"/>
                <w:szCs w:val="24"/>
              </w:rPr>
              <w:t>.</w:t>
            </w:r>
          </w:p>
        </w:tc>
        <w:tc>
          <w:tcPr>
            <w:tcW w:w="1797" w:type="dxa"/>
            <w:tcMar>
              <w:top w:w="62" w:type="dxa"/>
              <w:left w:w="123" w:type="dxa"/>
              <w:bottom w:w="62" w:type="dxa"/>
              <w:right w:w="123" w:type="dxa"/>
            </w:tcMar>
          </w:tcPr>
          <w:p w:rsidR="008D5D50" w:rsidRPr="00FC5B57" w:rsidRDefault="008D5D50" w:rsidP="00FC5B57">
            <w:pPr>
              <w:autoSpaceDE w:val="0"/>
              <w:autoSpaceDN w:val="0"/>
              <w:adjustRightInd w:val="0"/>
              <w:spacing w:line="240" w:lineRule="auto"/>
              <w:rPr>
                <w:rFonts w:ascii="Times New Roman" w:hAnsi="Times New Roman" w:cs="Times New Roman"/>
                <w:sz w:val="24"/>
                <w:szCs w:val="24"/>
              </w:rPr>
            </w:pPr>
            <w:r w:rsidRPr="00FC5B57">
              <w:rPr>
                <w:rFonts w:ascii="Times New Roman" w:hAnsi="Times New Roman" w:cs="Times New Roman"/>
                <w:sz w:val="24"/>
                <w:szCs w:val="24"/>
                <w:lang w:eastAsia="ru-RU"/>
              </w:rPr>
              <w:t xml:space="preserve">Аттестация </w:t>
            </w:r>
            <w:r w:rsidRPr="00FC5B57">
              <w:rPr>
                <w:rFonts w:ascii="Times New Roman" w:eastAsia="Times New Roman" w:hAnsi="Times New Roman" w:cs="Times New Roman"/>
                <w:sz w:val="24"/>
                <w:szCs w:val="24"/>
                <w:lang w:eastAsia="ru-RU"/>
              </w:rPr>
              <w:t>педагогич</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ских кадров </w:t>
            </w:r>
            <w:r w:rsidRPr="00FC5B57">
              <w:rPr>
                <w:rFonts w:ascii="Times New Roman" w:hAnsi="Times New Roman" w:cs="Times New Roman"/>
                <w:sz w:val="24"/>
                <w:szCs w:val="24"/>
                <w:lang w:eastAsia="ru-RU"/>
              </w:rPr>
              <w:t>на  квалификац</w:t>
            </w:r>
            <w:r w:rsidRPr="00FC5B57">
              <w:rPr>
                <w:rFonts w:ascii="Times New Roman" w:hAnsi="Times New Roman" w:cs="Times New Roman"/>
                <w:sz w:val="24"/>
                <w:szCs w:val="24"/>
                <w:lang w:eastAsia="ru-RU"/>
              </w:rPr>
              <w:t>и</w:t>
            </w:r>
            <w:r w:rsidRPr="00FC5B57">
              <w:rPr>
                <w:rFonts w:ascii="Times New Roman" w:hAnsi="Times New Roman" w:cs="Times New Roman"/>
                <w:sz w:val="24"/>
                <w:szCs w:val="24"/>
                <w:lang w:eastAsia="ru-RU"/>
              </w:rPr>
              <w:t>онную катег</w:t>
            </w:r>
            <w:r w:rsidRPr="00FC5B57">
              <w:rPr>
                <w:rFonts w:ascii="Times New Roman" w:hAnsi="Times New Roman" w:cs="Times New Roman"/>
                <w:sz w:val="24"/>
                <w:szCs w:val="24"/>
                <w:lang w:eastAsia="ru-RU"/>
              </w:rPr>
              <w:t>о</w:t>
            </w:r>
            <w:r w:rsidRPr="00FC5B57">
              <w:rPr>
                <w:rFonts w:ascii="Times New Roman" w:hAnsi="Times New Roman" w:cs="Times New Roman"/>
                <w:sz w:val="24"/>
                <w:szCs w:val="24"/>
                <w:lang w:eastAsia="ru-RU"/>
              </w:rPr>
              <w:t>рию</w:t>
            </w:r>
          </w:p>
        </w:tc>
        <w:tc>
          <w:tcPr>
            <w:tcW w:w="1923" w:type="dxa"/>
            <w:tcMar>
              <w:top w:w="62" w:type="dxa"/>
              <w:left w:w="123" w:type="dxa"/>
              <w:bottom w:w="62" w:type="dxa"/>
              <w:right w:w="123" w:type="dxa"/>
            </w:tcMar>
          </w:tcPr>
          <w:p w:rsidR="008D5D50" w:rsidRPr="00FC5B57" w:rsidRDefault="008D5D50"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Губарь</w:t>
            </w:r>
            <w:proofErr w:type="spellEnd"/>
            <w:r w:rsidRPr="00FC5B57">
              <w:rPr>
                <w:rFonts w:ascii="Times New Roman" w:hAnsi="Times New Roman" w:cs="Times New Roman"/>
                <w:sz w:val="24"/>
                <w:szCs w:val="24"/>
              </w:rPr>
              <w:t xml:space="preserve"> Н.Н.</w:t>
            </w:r>
          </w:p>
        </w:tc>
        <w:tc>
          <w:tcPr>
            <w:tcW w:w="1843" w:type="dxa"/>
            <w:tcMar>
              <w:top w:w="62" w:type="dxa"/>
              <w:left w:w="123" w:type="dxa"/>
              <w:bottom w:w="62" w:type="dxa"/>
              <w:right w:w="123" w:type="dxa"/>
            </w:tcMar>
          </w:tcPr>
          <w:p w:rsidR="008D5D50" w:rsidRPr="00FC5B57" w:rsidRDefault="008D5D50"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841"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Ежеквартал</w:t>
            </w:r>
            <w:r w:rsidRPr="00FC5B57">
              <w:rPr>
                <w:rFonts w:ascii="Times New Roman" w:hAnsi="Times New Roman" w:cs="Times New Roman"/>
                <w:sz w:val="24"/>
                <w:szCs w:val="24"/>
              </w:rPr>
              <w:t>ь</w:t>
            </w:r>
            <w:r w:rsidRPr="00FC5B57">
              <w:rPr>
                <w:rFonts w:ascii="Times New Roman" w:hAnsi="Times New Roman" w:cs="Times New Roman"/>
                <w:sz w:val="24"/>
                <w:szCs w:val="24"/>
              </w:rPr>
              <w:t>нона</w:t>
            </w:r>
            <w:proofErr w:type="spellEnd"/>
            <w:r w:rsidRPr="00FC5B57">
              <w:rPr>
                <w:rFonts w:ascii="Times New Roman" w:hAnsi="Times New Roman" w:cs="Times New Roman"/>
                <w:sz w:val="24"/>
                <w:szCs w:val="24"/>
              </w:rPr>
              <w:t xml:space="preserve"> после</w:t>
            </w:r>
            <w:r w:rsidRPr="00FC5B57">
              <w:rPr>
                <w:rFonts w:ascii="Times New Roman" w:hAnsi="Times New Roman" w:cs="Times New Roman"/>
                <w:sz w:val="24"/>
                <w:szCs w:val="24"/>
              </w:rPr>
              <w:t>д</w:t>
            </w:r>
            <w:r w:rsidRPr="00FC5B57">
              <w:rPr>
                <w:rFonts w:ascii="Times New Roman" w:hAnsi="Times New Roman" w:cs="Times New Roman"/>
                <w:sz w:val="24"/>
                <w:szCs w:val="24"/>
              </w:rPr>
              <w:t>ний рабочий день отчетного периода</w:t>
            </w:r>
          </w:p>
        </w:tc>
        <w:tc>
          <w:tcPr>
            <w:tcW w:w="1562" w:type="dxa"/>
            <w:tcMar>
              <w:top w:w="62" w:type="dxa"/>
              <w:left w:w="123" w:type="dxa"/>
              <w:bottom w:w="62" w:type="dxa"/>
              <w:right w:w="123" w:type="dxa"/>
            </w:tcMar>
          </w:tcPr>
          <w:p w:rsidR="008D5D50" w:rsidRPr="00FC5B57" w:rsidRDefault="008D5D50"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Письме</w:t>
            </w:r>
            <w:r w:rsidRPr="00FC5B57">
              <w:rPr>
                <w:rFonts w:ascii="Times New Roman" w:hAnsi="Times New Roman" w:cs="Times New Roman"/>
                <w:sz w:val="24"/>
                <w:szCs w:val="24"/>
              </w:rPr>
              <w:t>н</w:t>
            </w:r>
            <w:r w:rsidRPr="00FC5B57">
              <w:rPr>
                <w:rFonts w:ascii="Times New Roman" w:hAnsi="Times New Roman" w:cs="Times New Roman"/>
                <w:sz w:val="24"/>
                <w:szCs w:val="24"/>
              </w:rPr>
              <w:t>ный отчет, электронная версия</w:t>
            </w:r>
          </w:p>
        </w:tc>
      </w:tr>
    </w:tbl>
    <w:p w:rsidR="00A166CF" w:rsidRPr="00FC5B57" w:rsidRDefault="00A166CF" w:rsidP="00FC5B57">
      <w:pPr>
        <w:spacing w:after="120" w:line="240" w:lineRule="auto"/>
        <w:textAlignment w:val="baseline"/>
        <w:rPr>
          <w:rFonts w:ascii="Times New Roman" w:hAnsi="Times New Roman" w:cs="Times New Roman"/>
          <w:b/>
          <w:bCs/>
          <w:kern w:val="24"/>
          <w:szCs w:val="24"/>
        </w:rPr>
      </w:pPr>
    </w:p>
    <w:p w:rsidR="00542D7F" w:rsidRDefault="00542D7F" w:rsidP="00FC5B57">
      <w:pPr>
        <w:spacing w:after="120" w:line="240" w:lineRule="auto"/>
        <w:ind w:left="720"/>
        <w:textAlignment w:val="baseline"/>
        <w:rPr>
          <w:rFonts w:ascii="Times New Roman" w:hAnsi="Times New Roman" w:cs="Times New Roman"/>
          <w:b/>
          <w:bCs/>
          <w:kern w:val="24"/>
          <w:sz w:val="24"/>
          <w:szCs w:val="24"/>
        </w:rPr>
      </w:pPr>
    </w:p>
    <w:p w:rsidR="00066C87" w:rsidRPr="00FC5B57" w:rsidRDefault="00280633" w:rsidP="00FC5B57">
      <w:pPr>
        <w:spacing w:after="120" w:line="240" w:lineRule="auto"/>
        <w:ind w:left="720"/>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3.4</w:t>
      </w:r>
      <w:r w:rsidR="00066C87" w:rsidRPr="00FC5B57">
        <w:rPr>
          <w:rFonts w:ascii="Times New Roman" w:hAnsi="Times New Roman" w:cs="Times New Roman"/>
          <w:b/>
          <w:bCs/>
          <w:kern w:val="24"/>
          <w:sz w:val="24"/>
          <w:szCs w:val="24"/>
        </w:rPr>
        <w:t>.1.9. Финансовое обеспечение реализации проект</w:t>
      </w:r>
      <w:r w:rsidR="00F5152C" w:rsidRPr="00FC5B57">
        <w:rPr>
          <w:rFonts w:ascii="Times New Roman" w:hAnsi="Times New Roman" w:cs="Times New Roman"/>
          <w:b/>
          <w:bCs/>
          <w:kern w:val="24"/>
          <w:sz w:val="24"/>
          <w:szCs w:val="24"/>
        </w:rPr>
        <w:t>а 4</w:t>
      </w:r>
    </w:p>
    <w:p w:rsidR="00542D7F" w:rsidRDefault="00542D7F" w:rsidP="00FC5B57">
      <w:pPr>
        <w:spacing w:after="120" w:line="240" w:lineRule="auto"/>
        <w:ind w:left="720"/>
        <w:textAlignment w:val="baseline"/>
        <w:rPr>
          <w:rFonts w:ascii="Times New Roman" w:hAnsi="Times New Roman" w:cs="Times New Roman"/>
          <w:b/>
          <w:bCs/>
          <w:kern w:val="24"/>
          <w:sz w:val="24"/>
          <w:szCs w:val="24"/>
        </w:rPr>
      </w:pPr>
    </w:p>
    <w:p w:rsidR="00066C87" w:rsidRDefault="00F5152C" w:rsidP="00FC5B57">
      <w:pPr>
        <w:spacing w:after="120" w:line="240" w:lineRule="auto"/>
        <w:ind w:left="720"/>
        <w:textAlignment w:val="baseline"/>
        <w:rPr>
          <w:rFonts w:ascii="Times New Roman" w:hAnsi="Times New Roman" w:cs="Times New Roman"/>
          <w:b/>
          <w:bCs/>
          <w:kern w:val="24"/>
          <w:sz w:val="24"/>
          <w:szCs w:val="24"/>
        </w:rPr>
      </w:pPr>
      <w:r w:rsidRPr="00FC5B57">
        <w:rPr>
          <w:rFonts w:ascii="Times New Roman" w:hAnsi="Times New Roman" w:cs="Times New Roman"/>
          <w:b/>
          <w:bCs/>
          <w:kern w:val="24"/>
          <w:sz w:val="24"/>
          <w:szCs w:val="24"/>
        </w:rPr>
        <w:t>Финансирование проекта 4</w:t>
      </w:r>
      <w:r w:rsidR="00066C87" w:rsidRPr="00FC5B57">
        <w:rPr>
          <w:rFonts w:ascii="Times New Roman" w:hAnsi="Times New Roman" w:cs="Times New Roman"/>
          <w:b/>
          <w:bCs/>
          <w:kern w:val="24"/>
          <w:sz w:val="24"/>
          <w:szCs w:val="24"/>
        </w:rPr>
        <w:t xml:space="preserve">: </w:t>
      </w:r>
    </w:p>
    <w:p w:rsidR="00542D7F" w:rsidRPr="00FC5B57" w:rsidRDefault="00542D7F" w:rsidP="00FC5B57">
      <w:pPr>
        <w:spacing w:after="120" w:line="240" w:lineRule="auto"/>
        <w:ind w:left="720"/>
        <w:textAlignment w:val="baseline"/>
        <w:rPr>
          <w:rFonts w:ascii="Times New Roman" w:hAnsi="Times New Roman" w:cs="Times New Roman"/>
          <w:b/>
          <w:bCs/>
          <w:kern w:val="24"/>
          <w:sz w:val="24"/>
          <w:szCs w:val="24"/>
        </w:rPr>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0"/>
        <w:gridCol w:w="2639"/>
        <w:gridCol w:w="1023"/>
        <w:gridCol w:w="1275"/>
        <w:gridCol w:w="1276"/>
        <w:gridCol w:w="1421"/>
        <w:gridCol w:w="1275"/>
      </w:tblGrid>
      <w:tr w:rsidR="00066C87" w:rsidRPr="00FC5B57" w:rsidTr="00151D85">
        <w:trPr>
          <w:trHeight w:val="613"/>
        </w:trPr>
        <w:tc>
          <w:tcPr>
            <w:tcW w:w="740" w:type="dxa"/>
            <w:vMerge w:val="restart"/>
            <w:tcMar>
              <w:top w:w="15" w:type="dxa"/>
              <w:left w:w="9" w:type="dxa"/>
              <w:bottom w:w="0" w:type="dxa"/>
              <w:right w:w="7" w:type="dxa"/>
            </w:tcMar>
            <w:vAlign w:val="center"/>
          </w:tcPr>
          <w:p w:rsidR="00066C87" w:rsidRPr="00FC5B57" w:rsidRDefault="00066C87"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 </w:t>
            </w:r>
          </w:p>
          <w:p w:rsidR="00066C87" w:rsidRPr="00FC5B57" w:rsidRDefault="00066C87"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 xml:space="preserve">/п </w:t>
            </w:r>
          </w:p>
        </w:tc>
        <w:tc>
          <w:tcPr>
            <w:tcW w:w="2639" w:type="dxa"/>
            <w:vMerge w:val="restart"/>
            <w:tcMar>
              <w:top w:w="15" w:type="dxa"/>
              <w:left w:w="9" w:type="dxa"/>
              <w:bottom w:w="0" w:type="dxa"/>
              <w:right w:w="7" w:type="dxa"/>
            </w:tcMar>
            <w:vAlign w:val="cente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Наименование результ</w:t>
            </w:r>
            <w:r w:rsidRPr="00FC5B57">
              <w:rPr>
                <w:rFonts w:ascii="Times New Roman" w:hAnsi="Times New Roman" w:cs="Times New Roman"/>
                <w:bCs/>
                <w:kern w:val="24"/>
                <w:sz w:val="24"/>
                <w:szCs w:val="24"/>
              </w:rPr>
              <w:t>а</w:t>
            </w:r>
            <w:r w:rsidRPr="00FC5B57">
              <w:rPr>
                <w:rFonts w:ascii="Times New Roman" w:hAnsi="Times New Roman" w:cs="Times New Roman"/>
                <w:bCs/>
                <w:kern w:val="24"/>
                <w:sz w:val="24"/>
                <w:szCs w:val="24"/>
              </w:rPr>
              <w:t>та и источники финанс</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t xml:space="preserve">рования </w:t>
            </w:r>
          </w:p>
        </w:tc>
        <w:tc>
          <w:tcPr>
            <w:tcW w:w="4995" w:type="dxa"/>
            <w:gridSpan w:val="4"/>
            <w:tcMar>
              <w:top w:w="15" w:type="dxa"/>
              <w:left w:w="9" w:type="dxa"/>
              <w:bottom w:w="0" w:type="dxa"/>
              <w:right w:w="7" w:type="dxa"/>
            </w:tcMar>
            <w:vAlign w:val="center"/>
          </w:tcPr>
          <w:p w:rsidR="00066C87" w:rsidRPr="00FC5B57" w:rsidRDefault="00066C87"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Объем финансового обеспечения по годам р</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 xml:space="preserve">ализации (млн. руб.) </w:t>
            </w:r>
          </w:p>
        </w:tc>
        <w:tc>
          <w:tcPr>
            <w:tcW w:w="1275" w:type="dxa"/>
            <w:vMerge w:val="restart"/>
            <w:tcMar>
              <w:top w:w="15" w:type="dxa"/>
              <w:left w:w="9" w:type="dxa"/>
              <w:bottom w:w="0" w:type="dxa"/>
              <w:right w:w="7" w:type="dxa"/>
            </w:tcMar>
          </w:tcPr>
          <w:p w:rsidR="00066C87" w:rsidRPr="00FC5B57" w:rsidRDefault="00066C8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Всего </w:t>
            </w:r>
          </w:p>
          <w:p w:rsidR="00066C87" w:rsidRPr="00FC5B57" w:rsidRDefault="00066C8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(млн. руб.) </w:t>
            </w:r>
          </w:p>
        </w:tc>
      </w:tr>
      <w:tr w:rsidR="00066C87" w:rsidRPr="00FC5B57" w:rsidTr="00151D85">
        <w:trPr>
          <w:trHeight w:val="405"/>
        </w:trPr>
        <w:tc>
          <w:tcPr>
            <w:tcW w:w="740"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2639" w:type="dxa"/>
            <w:vMerge/>
            <w:vAlign w:val="center"/>
          </w:tcPr>
          <w:p w:rsidR="00066C87" w:rsidRPr="00FC5B57" w:rsidRDefault="00066C87" w:rsidP="00FC5B57">
            <w:pPr>
              <w:spacing w:after="0" w:line="240" w:lineRule="auto"/>
              <w:rPr>
                <w:rFonts w:ascii="Times New Roman" w:hAnsi="Times New Roman" w:cs="Times New Roman"/>
                <w:sz w:val="24"/>
                <w:szCs w:val="24"/>
              </w:rPr>
            </w:pPr>
          </w:p>
        </w:tc>
        <w:tc>
          <w:tcPr>
            <w:tcW w:w="1023"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1275"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2022 </w:t>
            </w:r>
          </w:p>
        </w:tc>
        <w:tc>
          <w:tcPr>
            <w:tcW w:w="1276"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2023 </w:t>
            </w:r>
          </w:p>
        </w:tc>
        <w:tc>
          <w:tcPr>
            <w:tcW w:w="1421"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2024</w:t>
            </w:r>
          </w:p>
        </w:tc>
        <w:tc>
          <w:tcPr>
            <w:tcW w:w="1275" w:type="dxa"/>
            <w:vMerge/>
            <w:vAlign w:val="center"/>
          </w:tcPr>
          <w:p w:rsidR="00066C87" w:rsidRPr="00FC5B57" w:rsidRDefault="00066C87" w:rsidP="00FC5B57">
            <w:pPr>
              <w:spacing w:after="0" w:line="240" w:lineRule="auto"/>
              <w:rPr>
                <w:rFonts w:ascii="Times New Roman" w:hAnsi="Times New Roman" w:cs="Times New Roman"/>
                <w:sz w:val="24"/>
                <w:szCs w:val="24"/>
              </w:rPr>
            </w:pPr>
          </w:p>
        </w:tc>
      </w:tr>
      <w:tr w:rsidR="00066C87" w:rsidRPr="00FC5B57" w:rsidTr="00151D85">
        <w:trPr>
          <w:trHeight w:val="558"/>
        </w:trPr>
        <w:tc>
          <w:tcPr>
            <w:tcW w:w="740"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p>
        </w:tc>
        <w:tc>
          <w:tcPr>
            <w:tcW w:w="7634" w:type="dxa"/>
            <w:gridSpan w:val="5"/>
            <w:tcMar>
              <w:top w:w="15" w:type="dxa"/>
              <w:left w:w="9" w:type="dxa"/>
              <w:bottom w:w="0" w:type="dxa"/>
              <w:right w:w="7" w:type="dxa"/>
            </w:tcMar>
          </w:tcPr>
          <w:p w:rsidR="00066C87" w:rsidRPr="00FC5B57" w:rsidRDefault="00066C87" w:rsidP="00FC5B57">
            <w:pPr>
              <w:widowControl w:val="0"/>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bCs/>
                <w:kern w:val="24"/>
                <w:sz w:val="24"/>
                <w:szCs w:val="24"/>
              </w:rPr>
              <w:t xml:space="preserve">Результат 1.1.: </w:t>
            </w:r>
            <w:r w:rsidR="00BE125D" w:rsidRPr="00FC5B57">
              <w:rPr>
                <w:rFonts w:ascii="Times New Roman" w:hAnsi="Times New Roman" w:cs="Times New Roman"/>
                <w:sz w:val="24"/>
                <w:szCs w:val="24"/>
              </w:rPr>
              <w:t xml:space="preserve">Обучение преподавателей и мастеров производственного обучения в центрах подготовки экспертов  </w:t>
            </w:r>
          </w:p>
        </w:tc>
        <w:tc>
          <w:tcPr>
            <w:tcW w:w="1275" w:type="dxa"/>
            <w:tcMar>
              <w:top w:w="15" w:type="dxa"/>
              <w:left w:w="9" w:type="dxa"/>
              <w:bottom w:w="0" w:type="dxa"/>
              <w:right w:w="7" w:type="dxa"/>
            </w:tcMar>
          </w:tcPr>
          <w:p w:rsidR="00066C87" w:rsidRPr="00FC5B57" w:rsidRDefault="00660F3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1.1.</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ind w:left="144"/>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1.2.</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ind w:left="187"/>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023" w:type="dxa"/>
            <w:tcMar>
              <w:top w:w="15" w:type="dxa"/>
              <w:left w:w="9" w:type="dxa"/>
              <w:bottom w:w="0" w:type="dxa"/>
              <w:right w:w="7" w:type="dxa"/>
            </w:tcMar>
            <w:vAlign w:val="center"/>
          </w:tcPr>
          <w:p w:rsidR="00066C87"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0</w:t>
            </w:r>
          </w:p>
        </w:tc>
        <w:tc>
          <w:tcPr>
            <w:tcW w:w="1275" w:type="dxa"/>
            <w:tcMar>
              <w:top w:w="15" w:type="dxa"/>
              <w:left w:w="9" w:type="dxa"/>
              <w:bottom w:w="0" w:type="dxa"/>
              <w:right w:w="7" w:type="dxa"/>
            </w:tcMar>
            <w:vAlign w:val="center"/>
          </w:tcPr>
          <w:p w:rsidR="00066C87"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066C87"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066C87" w:rsidRPr="00FC5B57" w:rsidRDefault="00BE125D"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066C8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151D85">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1.3.</w:t>
            </w:r>
          </w:p>
        </w:tc>
        <w:tc>
          <w:tcPr>
            <w:tcW w:w="2639" w:type="dxa"/>
            <w:tcMar>
              <w:top w:w="15" w:type="dxa"/>
              <w:left w:w="9" w:type="dxa"/>
              <w:bottom w:w="0" w:type="dxa"/>
              <w:right w:w="7" w:type="dxa"/>
            </w:tcMar>
            <w:vAlign w:val="center"/>
          </w:tcPr>
          <w:p w:rsidR="00660F37" w:rsidRPr="00FC5B57" w:rsidRDefault="00660F37" w:rsidP="00FC5B57">
            <w:pPr>
              <w:spacing w:after="0" w:line="240" w:lineRule="auto"/>
              <w:ind w:left="187"/>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исто</w:t>
            </w:r>
            <w:r w:rsidRPr="00FC5B57">
              <w:rPr>
                <w:rFonts w:ascii="Times New Roman" w:hAnsi="Times New Roman" w:cs="Times New Roman"/>
                <w:bCs/>
                <w:kern w:val="24"/>
                <w:sz w:val="24"/>
                <w:szCs w:val="24"/>
              </w:rPr>
              <w:t>ч</w:t>
            </w:r>
            <w:r w:rsidRPr="00FC5B57">
              <w:rPr>
                <w:rFonts w:ascii="Times New Roman" w:hAnsi="Times New Roman" w:cs="Times New Roman"/>
                <w:bCs/>
                <w:kern w:val="24"/>
                <w:sz w:val="24"/>
                <w:szCs w:val="24"/>
              </w:rPr>
              <w:t xml:space="preserve">ники </w:t>
            </w:r>
          </w:p>
        </w:tc>
        <w:tc>
          <w:tcPr>
            <w:tcW w:w="1023"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0,05</w:t>
            </w:r>
          </w:p>
        </w:tc>
        <w:tc>
          <w:tcPr>
            <w:tcW w:w="1276"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p>
        </w:tc>
        <w:tc>
          <w:tcPr>
            <w:tcW w:w="7634" w:type="dxa"/>
            <w:gridSpan w:val="5"/>
            <w:tcMar>
              <w:top w:w="15" w:type="dxa"/>
              <w:left w:w="9" w:type="dxa"/>
              <w:bottom w:w="0" w:type="dxa"/>
              <w:right w:w="7" w:type="dxa"/>
            </w:tcMar>
            <w:vAlign w:val="center"/>
          </w:tcPr>
          <w:p w:rsidR="00BE125D" w:rsidRPr="00FC5B57" w:rsidRDefault="00066C87" w:rsidP="00FC5B57">
            <w:pPr>
              <w:numPr>
                <w:ilvl w:val="0"/>
                <w:numId w:val="32"/>
              </w:numPr>
              <w:spacing w:after="3" w:line="240" w:lineRule="auto"/>
              <w:ind w:right="2" w:hanging="283"/>
              <w:jc w:val="center"/>
              <w:rPr>
                <w:rFonts w:ascii="Times New Roman" w:hAnsi="Times New Roman" w:cs="Times New Roman"/>
                <w:sz w:val="24"/>
                <w:szCs w:val="24"/>
              </w:rPr>
            </w:pPr>
            <w:r w:rsidRPr="00FC5B57">
              <w:rPr>
                <w:rFonts w:ascii="Times New Roman" w:hAnsi="Times New Roman" w:cs="Times New Roman"/>
                <w:bCs/>
                <w:kern w:val="24"/>
                <w:sz w:val="24"/>
                <w:szCs w:val="24"/>
              </w:rPr>
              <w:t>Результат 1.2.:</w:t>
            </w:r>
            <w:r w:rsidRPr="00FC5B57">
              <w:rPr>
                <w:rFonts w:ascii="Times New Roman" w:hAnsi="Times New Roman" w:cs="Times New Roman"/>
                <w:sz w:val="24"/>
                <w:szCs w:val="24"/>
              </w:rPr>
              <w:t xml:space="preserve"> </w:t>
            </w:r>
            <w:r w:rsidR="00BE125D" w:rsidRPr="00FC5B57">
              <w:rPr>
                <w:rFonts w:ascii="Times New Roman" w:hAnsi="Times New Roman" w:cs="Times New Roman"/>
                <w:sz w:val="24"/>
                <w:szCs w:val="24"/>
              </w:rPr>
              <w:t>Повышение квалификации педагогических работников</w:t>
            </w:r>
          </w:p>
          <w:p w:rsidR="00066C87" w:rsidRPr="00FC5B57" w:rsidRDefault="00066C87" w:rsidP="00FC5B57">
            <w:pPr>
              <w:spacing w:after="0" w:line="240" w:lineRule="auto"/>
              <w:jc w:val="center"/>
              <w:textAlignment w:val="baseline"/>
              <w:rPr>
                <w:rFonts w:ascii="Times New Roman" w:hAnsi="Times New Roman" w:cs="Times New Roman"/>
                <w:sz w:val="24"/>
                <w:szCs w:val="24"/>
              </w:rPr>
            </w:pPr>
          </w:p>
        </w:tc>
        <w:tc>
          <w:tcPr>
            <w:tcW w:w="1275" w:type="dxa"/>
            <w:tcMar>
              <w:top w:w="15" w:type="dxa"/>
              <w:left w:w="9" w:type="dxa"/>
              <w:bottom w:w="0" w:type="dxa"/>
              <w:right w:w="7" w:type="dxa"/>
            </w:tcMar>
            <w:vAlign w:val="cente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2.1.</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2.2.</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023" w:type="dxa"/>
            <w:tcMar>
              <w:top w:w="15" w:type="dxa"/>
              <w:left w:w="9" w:type="dxa"/>
              <w:bottom w:w="0" w:type="dxa"/>
              <w:right w:w="7" w:type="dxa"/>
            </w:tcMar>
            <w:vAlign w:val="cente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151D85">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2.3.</w:t>
            </w:r>
          </w:p>
        </w:tc>
        <w:tc>
          <w:tcPr>
            <w:tcW w:w="2639" w:type="dxa"/>
            <w:tcMar>
              <w:top w:w="15" w:type="dxa"/>
              <w:left w:w="9" w:type="dxa"/>
              <w:bottom w:w="0" w:type="dxa"/>
              <w:right w:w="7" w:type="dxa"/>
            </w:tcMar>
            <w:vAlign w:val="center"/>
          </w:tcPr>
          <w:p w:rsidR="00660F37" w:rsidRPr="00FC5B57" w:rsidRDefault="00660F3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источн</w:t>
            </w:r>
            <w:r w:rsidRPr="00FC5B57">
              <w:rPr>
                <w:rFonts w:ascii="Times New Roman" w:hAnsi="Times New Roman" w:cs="Times New Roman"/>
                <w:bCs/>
                <w:kern w:val="24"/>
                <w:sz w:val="24"/>
                <w:szCs w:val="24"/>
              </w:rPr>
              <w:t>и</w:t>
            </w:r>
            <w:r w:rsidRPr="00FC5B57">
              <w:rPr>
                <w:rFonts w:ascii="Times New Roman" w:hAnsi="Times New Roman" w:cs="Times New Roman"/>
                <w:bCs/>
                <w:kern w:val="24"/>
                <w:sz w:val="24"/>
                <w:szCs w:val="24"/>
              </w:rPr>
              <w:lastRenderedPageBreak/>
              <w:t xml:space="preserve">ки </w:t>
            </w:r>
          </w:p>
        </w:tc>
        <w:tc>
          <w:tcPr>
            <w:tcW w:w="1023" w:type="dxa"/>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lastRenderedPageBreak/>
              <w:t>0,05</w:t>
            </w:r>
          </w:p>
        </w:tc>
        <w:tc>
          <w:tcPr>
            <w:tcW w:w="1275" w:type="dxa"/>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6" w:type="dxa"/>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144"/>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3.</w:t>
            </w:r>
          </w:p>
        </w:tc>
        <w:tc>
          <w:tcPr>
            <w:tcW w:w="7634" w:type="dxa"/>
            <w:gridSpan w:val="5"/>
            <w:tcMar>
              <w:top w:w="15" w:type="dxa"/>
              <w:left w:w="9" w:type="dxa"/>
              <w:bottom w:w="0" w:type="dxa"/>
              <w:right w:w="7" w:type="dxa"/>
            </w:tcMar>
            <w:vAlign w:val="center"/>
          </w:tcPr>
          <w:p w:rsidR="00BE125D" w:rsidRPr="00FC5B57" w:rsidRDefault="00066C87" w:rsidP="00FC5B57">
            <w:pPr>
              <w:numPr>
                <w:ilvl w:val="0"/>
                <w:numId w:val="32"/>
              </w:numPr>
              <w:spacing w:after="0" w:line="240" w:lineRule="auto"/>
              <w:ind w:left="0" w:hanging="283"/>
              <w:jc w:val="both"/>
              <w:rPr>
                <w:rFonts w:ascii="Times New Roman" w:hAnsi="Times New Roman" w:cs="Times New Roman"/>
                <w:sz w:val="24"/>
                <w:szCs w:val="24"/>
              </w:rPr>
            </w:pPr>
            <w:r w:rsidRPr="00FC5B57">
              <w:rPr>
                <w:rFonts w:ascii="Times New Roman" w:hAnsi="Times New Roman" w:cs="Times New Roman"/>
                <w:bCs/>
                <w:kern w:val="24"/>
                <w:sz w:val="24"/>
                <w:szCs w:val="24"/>
              </w:rPr>
              <w:t>Результат 1.3.:</w:t>
            </w:r>
            <w:r w:rsidR="00BE125D" w:rsidRPr="00FC5B57">
              <w:rPr>
                <w:rFonts w:ascii="Times New Roman" w:hAnsi="Times New Roman" w:cs="Times New Roman"/>
                <w:sz w:val="24"/>
                <w:szCs w:val="24"/>
              </w:rPr>
              <w:t xml:space="preserve"> Участие</w:t>
            </w:r>
            <w:r w:rsidR="00660F37" w:rsidRPr="00FC5B57">
              <w:rPr>
                <w:rFonts w:ascii="Times New Roman" w:hAnsi="Times New Roman" w:cs="Times New Roman"/>
                <w:sz w:val="24"/>
                <w:szCs w:val="24"/>
              </w:rPr>
              <w:t xml:space="preserve"> педагогических работников</w:t>
            </w:r>
            <w:r w:rsidR="00BE125D" w:rsidRPr="00FC5B57">
              <w:rPr>
                <w:rFonts w:ascii="Times New Roman" w:hAnsi="Times New Roman" w:cs="Times New Roman"/>
                <w:sz w:val="24"/>
                <w:szCs w:val="24"/>
              </w:rPr>
              <w:t xml:space="preserve"> в региональных, всероссийских и международных конкурсах, выставках, форумах, конф</w:t>
            </w:r>
            <w:r w:rsidR="00BE125D" w:rsidRPr="00FC5B57">
              <w:rPr>
                <w:rFonts w:ascii="Times New Roman" w:hAnsi="Times New Roman" w:cs="Times New Roman"/>
                <w:sz w:val="24"/>
                <w:szCs w:val="24"/>
              </w:rPr>
              <w:t>е</w:t>
            </w:r>
            <w:r w:rsidR="00BE125D" w:rsidRPr="00FC5B57">
              <w:rPr>
                <w:rFonts w:ascii="Times New Roman" w:hAnsi="Times New Roman" w:cs="Times New Roman"/>
                <w:sz w:val="24"/>
                <w:szCs w:val="24"/>
              </w:rPr>
              <w:t xml:space="preserve">ренциях, олимпиадах, в том числе отраслевых  </w:t>
            </w:r>
          </w:p>
          <w:p w:rsidR="00066C87" w:rsidRPr="00FC5B57" w:rsidRDefault="00066C87" w:rsidP="00FC5B57">
            <w:pPr>
              <w:widowControl w:val="0"/>
              <w:autoSpaceDE w:val="0"/>
              <w:autoSpaceDN w:val="0"/>
              <w:adjustRightInd w:val="0"/>
              <w:spacing w:after="0" w:line="240" w:lineRule="auto"/>
              <w:jc w:val="both"/>
              <w:rPr>
                <w:rFonts w:ascii="Times New Roman" w:hAnsi="Times New Roman" w:cs="Times New Roman"/>
                <w:bCs/>
                <w:sz w:val="24"/>
                <w:szCs w:val="24"/>
              </w:rPr>
            </w:pPr>
          </w:p>
        </w:tc>
        <w:tc>
          <w:tcPr>
            <w:tcW w:w="1275" w:type="dxa"/>
            <w:vAlign w:val="cente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3.1.</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066C87" w:rsidRPr="00FC5B57" w:rsidTr="00151D85">
        <w:trPr>
          <w:trHeight w:val="403"/>
        </w:trPr>
        <w:tc>
          <w:tcPr>
            <w:tcW w:w="740" w:type="dxa"/>
            <w:tcMar>
              <w:top w:w="15" w:type="dxa"/>
              <w:left w:w="9" w:type="dxa"/>
              <w:bottom w:w="0" w:type="dxa"/>
              <w:right w:w="7" w:type="dxa"/>
            </w:tcMar>
          </w:tcPr>
          <w:p w:rsidR="00066C87" w:rsidRPr="00FC5B57" w:rsidRDefault="00066C8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3.2.</w:t>
            </w:r>
          </w:p>
        </w:tc>
        <w:tc>
          <w:tcPr>
            <w:tcW w:w="2639" w:type="dxa"/>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023"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151D85">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3.3.</w:t>
            </w:r>
          </w:p>
        </w:tc>
        <w:tc>
          <w:tcPr>
            <w:tcW w:w="2639" w:type="dxa"/>
            <w:tcMar>
              <w:top w:w="15" w:type="dxa"/>
              <w:left w:w="9" w:type="dxa"/>
              <w:bottom w:w="0" w:type="dxa"/>
              <w:right w:w="7" w:type="dxa"/>
            </w:tcMar>
            <w:vAlign w:val="center"/>
          </w:tcPr>
          <w:p w:rsidR="00151D85" w:rsidRPr="00FC5B57" w:rsidRDefault="00660F37" w:rsidP="00FC5B57">
            <w:pPr>
              <w:spacing w:after="0" w:line="240" w:lineRule="auto"/>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660F37" w:rsidRPr="00FC5B57" w:rsidRDefault="00660F3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источники </w:t>
            </w:r>
          </w:p>
        </w:tc>
        <w:tc>
          <w:tcPr>
            <w:tcW w:w="1023"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6"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421"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rPr>
            </w:pPr>
            <w:r w:rsidRPr="00FC5B57">
              <w:rPr>
                <w:rFonts w:ascii="Times New Roman" w:hAnsi="Times New Roman" w:cs="Times New Roman"/>
                <w:sz w:val="24"/>
                <w:szCs w:val="24"/>
              </w:rPr>
              <w:t>0,05</w:t>
            </w:r>
          </w:p>
        </w:tc>
        <w:tc>
          <w:tcPr>
            <w:tcW w:w="1275"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r>
      <w:tr w:rsidR="00066C87" w:rsidRPr="00FC5B57" w:rsidTr="00151D85">
        <w:trPr>
          <w:trHeight w:val="588"/>
        </w:trPr>
        <w:tc>
          <w:tcPr>
            <w:tcW w:w="3379" w:type="dxa"/>
            <w:gridSpan w:val="2"/>
            <w:tcMar>
              <w:top w:w="15" w:type="dxa"/>
              <w:left w:w="9" w:type="dxa"/>
              <w:bottom w:w="0" w:type="dxa"/>
              <w:right w:w="7" w:type="dxa"/>
            </w:tcMar>
          </w:tcPr>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Всего по проекту, </w:t>
            </w:r>
          </w:p>
          <w:p w:rsidR="00066C87" w:rsidRPr="00FC5B57" w:rsidRDefault="00066C87"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 том числе: </w:t>
            </w:r>
          </w:p>
        </w:tc>
        <w:tc>
          <w:tcPr>
            <w:tcW w:w="1023" w:type="dxa"/>
            <w:tcMar>
              <w:top w:w="15" w:type="dxa"/>
              <w:left w:w="9" w:type="dxa"/>
              <w:bottom w:w="0" w:type="dxa"/>
              <w:right w:w="7" w:type="dxa"/>
            </w:tcMa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6" w:type="dxa"/>
            <w:tcMar>
              <w:top w:w="15" w:type="dxa"/>
              <w:left w:w="9" w:type="dxa"/>
              <w:bottom w:w="0" w:type="dxa"/>
              <w:right w:w="7" w:type="dxa"/>
            </w:tcMa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421" w:type="dxa"/>
            <w:tcMar>
              <w:top w:w="15" w:type="dxa"/>
              <w:left w:w="9" w:type="dxa"/>
              <w:bottom w:w="0" w:type="dxa"/>
              <w:right w:w="7" w:type="dxa"/>
            </w:tcMa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tcPr>
          <w:p w:rsidR="00066C8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0,6</w:t>
            </w:r>
          </w:p>
        </w:tc>
      </w:tr>
      <w:tr w:rsidR="00066C87" w:rsidRPr="00FC5B57" w:rsidTr="00151D85">
        <w:trPr>
          <w:trHeight w:val="588"/>
        </w:trPr>
        <w:tc>
          <w:tcPr>
            <w:tcW w:w="3379" w:type="dxa"/>
            <w:gridSpan w:val="2"/>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066C8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066C87" w:rsidRPr="00FC5B57" w:rsidTr="00151D85">
        <w:trPr>
          <w:trHeight w:val="588"/>
        </w:trPr>
        <w:tc>
          <w:tcPr>
            <w:tcW w:w="3379" w:type="dxa"/>
            <w:gridSpan w:val="2"/>
            <w:tcMar>
              <w:top w:w="15" w:type="dxa"/>
              <w:left w:w="9" w:type="dxa"/>
              <w:bottom w:w="0" w:type="dxa"/>
              <w:right w:w="7" w:type="dxa"/>
            </w:tcMar>
            <w:vAlign w:val="center"/>
          </w:tcPr>
          <w:p w:rsidR="00066C87" w:rsidRPr="00FC5B57" w:rsidRDefault="00066C8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областной бюджет </w:t>
            </w:r>
          </w:p>
        </w:tc>
        <w:tc>
          <w:tcPr>
            <w:tcW w:w="1023" w:type="dxa"/>
            <w:tcMar>
              <w:top w:w="15" w:type="dxa"/>
              <w:left w:w="9" w:type="dxa"/>
              <w:bottom w:w="0" w:type="dxa"/>
              <w:right w:w="7" w:type="dxa"/>
            </w:tcMa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tcPr>
          <w:p w:rsidR="00066C87" w:rsidRPr="00FC5B57" w:rsidRDefault="00BE125D"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151D85">
        <w:trPr>
          <w:trHeight w:val="588"/>
        </w:trPr>
        <w:tc>
          <w:tcPr>
            <w:tcW w:w="3379" w:type="dxa"/>
            <w:gridSpan w:val="2"/>
            <w:tcMar>
              <w:top w:w="15" w:type="dxa"/>
              <w:left w:w="9" w:type="dxa"/>
              <w:bottom w:w="0" w:type="dxa"/>
              <w:right w:w="7" w:type="dxa"/>
            </w:tcMar>
            <w:vAlign w:val="center"/>
          </w:tcPr>
          <w:p w:rsidR="00660F37" w:rsidRPr="00FC5B57" w:rsidRDefault="00660F37"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 xml:space="preserve">внебюджетные источники </w:t>
            </w:r>
          </w:p>
        </w:tc>
        <w:tc>
          <w:tcPr>
            <w:tcW w:w="1023"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6"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421"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0,6</w:t>
            </w:r>
          </w:p>
        </w:tc>
      </w:tr>
    </w:tbl>
    <w:p w:rsidR="00066C87" w:rsidRPr="00FC5B57" w:rsidRDefault="00066C87" w:rsidP="00FC5B57">
      <w:pPr>
        <w:spacing w:after="0" w:line="240" w:lineRule="auto"/>
        <w:ind w:firstLine="709"/>
        <w:jc w:val="both"/>
        <w:rPr>
          <w:rFonts w:ascii="Times New Roman" w:hAnsi="Times New Roman" w:cs="Times New Roman"/>
          <w:szCs w:val="24"/>
        </w:rPr>
      </w:pPr>
    </w:p>
    <w:p w:rsidR="00CE7303" w:rsidRDefault="00CE7303" w:rsidP="00FC5B57">
      <w:pPr>
        <w:widowControl w:val="0"/>
        <w:autoSpaceDE w:val="0"/>
        <w:autoSpaceDN w:val="0"/>
        <w:adjustRightInd w:val="0"/>
        <w:spacing w:line="240" w:lineRule="auto"/>
        <w:jc w:val="both"/>
        <w:rPr>
          <w:rFonts w:ascii="Times New Roman" w:hAnsi="Times New Roman" w:cs="Times New Roman"/>
          <w:b/>
          <w:bCs/>
          <w:sz w:val="28"/>
          <w:szCs w:val="28"/>
        </w:rPr>
      </w:pPr>
    </w:p>
    <w:p w:rsidR="001D436E" w:rsidRPr="00FC5B57" w:rsidRDefault="001D436E" w:rsidP="00FC5B57">
      <w:pPr>
        <w:widowControl w:val="0"/>
        <w:autoSpaceDE w:val="0"/>
        <w:autoSpaceDN w:val="0"/>
        <w:adjustRightInd w:val="0"/>
        <w:spacing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t>Раздел IV. Управление ресурсным обеспечением Программы развития гос</w:t>
      </w:r>
      <w:r w:rsidRPr="00FC5B57">
        <w:rPr>
          <w:rFonts w:ascii="Times New Roman" w:hAnsi="Times New Roman" w:cs="Times New Roman"/>
          <w:b/>
          <w:bCs/>
          <w:sz w:val="28"/>
          <w:szCs w:val="28"/>
        </w:rPr>
        <w:t>у</w:t>
      </w:r>
      <w:r w:rsidRPr="00FC5B57">
        <w:rPr>
          <w:rFonts w:ascii="Times New Roman" w:hAnsi="Times New Roman" w:cs="Times New Roman"/>
          <w:b/>
          <w:bCs/>
          <w:sz w:val="28"/>
          <w:szCs w:val="28"/>
        </w:rPr>
        <w:t>дарственного бюджетного профессионального образовательного учреждения Р</w:t>
      </w:r>
      <w:r w:rsidR="00697CB1" w:rsidRPr="00FC5B57">
        <w:rPr>
          <w:rFonts w:ascii="Times New Roman" w:hAnsi="Times New Roman" w:cs="Times New Roman"/>
          <w:b/>
          <w:bCs/>
          <w:sz w:val="28"/>
          <w:szCs w:val="28"/>
        </w:rPr>
        <w:t>остовской области «Ростовское профессиональное училище № 5</w:t>
      </w:r>
      <w:r w:rsidRPr="00FC5B57">
        <w:rPr>
          <w:rFonts w:ascii="Times New Roman" w:hAnsi="Times New Roman" w:cs="Times New Roman"/>
          <w:b/>
          <w:bCs/>
          <w:sz w:val="28"/>
          <w:szCs w:val="28"/>
        </w:rPr>
        <w:t>» с учетом разработанных проектов (программы модернизации)</w:t>
      </w:r>
    </w:p>
    <w:p w:rsidR="001D436E" w:rsidRPr="00FC5B57" w:rsidRDefault="001D436E"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t>4.1. Кадровый потенциал</w:t>
      </w:r>
    </w:p>
    <w:p w:rsidR="00697CB1" w:rsidRPr="00FC5B57" w:rsidRDefault="00697CB1"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D436E" w:rsidRPr="00542D7F" w:rsidRDefault="001D436E" w:rsidP="00FC5B57">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42D7F">
        <w:rPr>
          <w:rFonts w:ascii="Times New Roman" w:hAnsi="Times New Roman" w:cs="Times New Roman"/>
          <w:b/>
          <w:bCs/>
          <w:sz w:val="24"/>
          <w:szCs w:val="24"/>
        </w:rPr>
        <w:t>Таблица 4.1.1.  Механизмы преодоления кадровых дефицитов</w:t>
      </w:r>
    </w:p>
    <w:p w:rsidR="001D436E" w:rsidRPr="00FC5B57" w:rsidRDefault="00697CB1" w:rsidP="00FC5B57">
      <w:pPr>
        <w:widowControl w:val="0"/>
        <w:autoSpaceDE w:val="0"/>
        <w:autoSpaceDN w:val="0"/>
        <w:adjustRightInd w:val="0"/>
        <w:spacing w:after="0" w:line="240" w:lineRule="auto"/>
        <w:jc w:val="both"/>
        <w:rPr>
          <w:rFonts w:ascii="Times New Roman" w:hAnsi="Times New Roman" w:cs="Times New Roman"/>
          <w:sz w:val="28"/>
          <w:szCs w:val="28"/>
        </w:rPr>
      </w:pPr>
      <w:r w:rsidRPr="00FC5B57">
        <w:rPr>
          <w:rFonts w:ascii="Times New Roman" w:hAnsi="Times New Roman" w:cs="Times New Roman"/>
          <w:bCs/>
          <w:sz w:val="28"/>
          <w:szCs w:val="28"/>
        </w:rPr>
        <w:t>государственное бюджетное профессиональное образовательное учреждение Р</w:t>
      </w:r>
      <w:r w:rsidRPr="00FC5B57">
        <w:rPr>
          <w:rFonts w:ascii="Times New Roman" w:hAnsi="Times New Roman" w:cs="Times New Roman"/>
          <w:bCs/>
          <w:sz w:val="28"/>
          <w:szCs w:val="28"/>
        </w:rPr>
        <w:t>о</w:t>
      </w:r>
      <w:r w:rsidRPr="00FC5B57">
        <w:rPr>
          <w:rFonts w:ascii="Times New Roman" w:hAnsi="Times New Roman" w:cs="Times New Roman"/>
          <w:bCs/>
          <w:sz w:val="28"/>
          <w:szCs w:val="28"/>
        </w:rPr>
        <w:t>стовской области «Ростовское профессиональное училище № 5»</w:t>
      </w:r>
      <w:r w:rsidRPr="00FC5B57">
        <w:rPr>
          <w:rFonts w:ascii="Times New Roman" w:hAnsi="Times New Roman" w:cs="Times New Roman"/>
          <w:sz w:val="28"/>
          <w:szCs w:val="28"/>
        </w:rPr>
        <w:t xml:space="preserve"> не имеет кадр</w:t>
      </w:r>
      <w:r w:rsidRPr="00FC5B57">
        <w:rPr>
          <w:rFonts w:ascii="Times New Roman" w:hAnsi="Times New Roman" w:cs="Times New Roman"/>
          <w:sz w:val="28"/>
          <w:szCs w:val="28"/>
        </w:rPr>
        <w:t>о</w:t>
      </w:r>
      <w:r w:rsidRPr="00FC5B57">
        <w:rPr>
          <w:rFonts w:ascii="Times New Roman" w:hAnsi="Times New Roman" w:cs="Times New Roman"/>
          <w:sz w:val="28"/>
          <w:szCs w:val="28"/>
        </w:rPr>
        <w:t>вого дефицита</w:t>
      </w:r>
    </w:p>
    <w:p w:rsidR="00697CB1" w:rsidRPr="00FC5B57" w:rsidRDefault="00697CB1"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42D7F" w:rsidRDefault="00542D7F"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1D436E" w:rsidRPr="00FC5B57" w:rsidRDefault="001D436E" w:rsidP="00FC5B5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FC5B57">
        <w:rPr>
          <w:rFonts w:ascii="Times New Roman" w:hAnsi="Times New Roman" w:cs="Times New Roman"/>
          <w:b/>
          <w:bCs/>
          <w:sz w:val="28"/>
          <w:szCs w:val="28"/>
        </w:rPr>
        <w:lastRenderedPageBreak/>
        <w:t>4.2. Финансы</w:t>
      </w:r>
    </w:p>
    <w:p w:rsidR="001D436E" w:rsidRPr="00CE7303" w:rsidRDefault="001D436E" w:rsidP="00FC5B57">
      <w:pPr>
        <w:widowControl w:val="0"/>
        <w:autoSpaceDE w:val="0"/>
        <w:autoSpaceDN w:val="0"/>
        <w:adjustRightInd w:val="0"/>
        <w:spacing w:after="0" w:line="240" w:lineRule="auto"/>
        <w:jc w:val="both"/>
        <w:rPr>
          <w:rFonts w:ascii="Times New Roman" w:hAnsi="Times New Roman" w:cs="Times New Roman"/>
          <w:b/>
          <w:bCs/>
          <w:sz w:val="24"/>
          <w:szCs w:val="24"/>
        </w:rPr>
      </w:pPr>
      <w:r w:rsidRPr="00CE7303">
        <w:rPr>
          <w:rFonts w:ascii="Times New Roman" w:hAnsi="Times New Roman" w:cs="Times New Roman"/>
          <w:b/>
          <w:bCs/>
          <w:sz w:val="24"/>
          <w:szCs w:val="24"/>
        </w:rPr>
        <w:t>Таблица 4.2.1. Финансовое обеспечение реализации Программы развития с учетом разр</w:t>
      </w:r>
      <w:r w:rsidRPr="00CE7303">
        <w:rPr>
          <w:rFonts w:ascii="Times New Roman" w:hAnsi="Times New Roman" w:cs="Times New Roman"/>
          <w:b/>
          <w:bCs/>
          <w:sz w:val="24"/>
          <w:szCs w:val="24"/>
        </w:rPr>
        <w:t>а</w:t>
      </w:r>
      <w:r w:rsidRPr="00CE7303">
        <w:rPr>
          <w:rFonts w:ascii="Times New Roman" w:hAnsi="Times New Roman" w:cs="Times New Roman"/>
          <w:b/>
          <w:bCs/>
          <w:sz w:val="24"/>
          <w:szCs w:val="24"/>
        </w:rPr>
        <w:t>ботанных проектов (программы модернизации)</w:t>
      </w:r>
    </w:p>
    <w:p w:rsidR="00C244B3" w:rsidRPr="00FC5B57" w:rsidRDefault="00C244B3" w:rsidP="00FC5B57">
      <w:pPr>
        <w:autoSpaceDE w:val="0"/>
        <w:autoSpaceDN w:val="0"/>
        <w:adjustRightInd w:val="0"/>
        <w:spacing w:after="0" w:line="240" w:lineRule="auto"/>
        <w:jc w:val="both"/>
        <w:rPr>
          <w:rFonts w:ascii="Times New Roman" w:hAnsi="Times New Roman" w:cs="Times New Roman"/>
          <w:sz w:val="24"/>
          <w:szCs w:val="24"/>
        </w:rPr>
      </w:pPr>
    </w:p>
    <w:tbl>
      <w:tblPr>
        <w:tblW w:w="97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0"/>
        <w:gridCol w:w="2639"/>
        <w:gridCol w:w="1023"/>
        <w:gridCol w:w="1275"/>
        <w:gridCol w:w="1276"/>
        <w:gridCol w:w="1421"/>
        <w:gridCol w:w="1421"/>
      </w:tblGrid>
      <w:tr w:rsidR="00697CB1" w:rsidRPr="00FC5B57" w:rsidTr="00043E6D">
        <w:trPr>
          <w:trHeight w:val="613"/>
        </w:trPr>
        <w:tc>
          <w:tcPr>
            <w:tcW w:w="740" w:type="dxa"/>
            <w:vMerge w:val="restart"/>
            <w:tcMar>
              <w:top w:w="15" w:type="dxa"/>
              <w:left w:w="9" w:type="dxa"/>
              <w:bottom w:w="0" w:type="dxa"/>
              <w:right w:w="7" w:type="dxa"/>
            </w:tcMar>
            <w:vAlign w:val="center"/>
          </w:tcPr>
          <w:p w:rsidR="00697CB1" w:rsidRPr="00FC5B57" w:rsidRDefault="00697CB1" w:rsidP="00FC5B57">
            <w:pPr>
              <w:spacing w:after="0" w:line="240" w:lineRule="auto"/>
              <w:ind w:left="130"/>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w:t>
            </w:r>
          </w:p>
          <w:p w:rsidR="00697CB1" w:rsidRPr="00FC5B57" w:rsidRDefault="00697CB1" w:rsidP="00FC5B57">
            <w:pPr>
              <w:spacing w:after="0" w:line="240" w:lineRule="auto"/>
              <w:ind w:left="130"/>
              <w:jc w:val="center"/>
              <w:textAlignment w:val="baseline"/>
              <w:rPr>
                <w:rFonts w:ascii="Times New Roman" w:hAnsi="Times New Roman" w:cs="Times New Roman"/>
                <w:sz w:val="24"/>
                <w:szCs w:val="24"/>
              </w:rPr>
            </w:pPr>
            <w:proofErr w:type="gramStart"/>
            <w:r w:rsidRPr="00FC5B57">
              <w:rPr>
                <w:rFonts w:ascii="Times New Roman" w:hAnsi="Times New Roman" w:cs="Times New Roman"/>
                <w:bCs/>
                <w:kern w:val="24"/>
                <w:sz w:val="24"/>
                <w:szCs w:val="24"/>
              </w:rPr>
              <w:t>п</w:t>
            </w:r>
            <w:proofErr w:type="gramEnd"/>
            <w:r w:rsidRPr="00FC5B57">
              <w:rPr>
                <w:rFonts w:ascii="Times New Roman" w:hAnsi="Times New Roman" w:cs="Times New Roman"/>
                <w:bCs/>
                <w:kern w:val="24"/>
                <w:sz w:val="24"/>
                <w:szCs w:val="24"/>
              </w:rPr>
              <w:t>/п</w:t>
            </w:r>
          </w:p>
        </w:tc>
        <w:tc>
          <w:tcPr>
            <w:tcW w:w="2639" w:type="dxa"/>
            <w:vMerge w:val="restart"/>
            <w:tcMar>
              <w:top w:w="15" w:type="dxa"/>
              <w:left w:w="9" w:type="dxa"/>
              <w:bottom w:w="0" w:type="dxa"/>
              <w:right w:w="7" w:type="dxa"/>
            </w:tcMar>
            <w:vAlign w:val="center"/>
          </w:tcPr>
          <w:p w:rsidR="00D14654" w:rsidRPr="00FC5B57" w:rsidRDefault="00697CB1" w:rsidP="00FC5B57">
            <w:pPr>
              <w:spacing w:after="0" w:line="240" w:lineRule="auto"/>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Наименование </w:t>
            </w:r>
          </w:p>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результата и источники финансирования</w:t>
            </w:r>
          </w:p>
        </w:tc>
        <w:tc>
          <w:tcPr>
            <w:tcW w:w="4995" w:type="dxa"/>
            <w:gridSpan w:val="4"/>
            <w:tcMar>
              <w:top w:w="15" w:type="dxa"/>
              <w:left w:w="9" w:type="dxa"/>
              <w:bottom w:w="0" w:type="dxa"/>
              <w:right w:w="7" w:type="dxa"/>
            </w:tcMar>
            <w:vAlign w:val="center"/>
          </w:tcPr>
          <w:p w:rsidR="00697CB1" w:rsidRPr="00FC5B57" w:rsidRDefault="00697CB1"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Объем финансового обеспечения по годам р</w:t>
            </w:r>
            <w:r w:rsidRPr="00FC5B57">
              <w:rPr>
                <w:rFonts w:ascii="Times New Roman" w:hAnsi="Times New Roman" w:cs="Times New Roman"/>
                <w:bCs/>
                <w:kern w:val="24"/>
                <w:sz w:val="24"/>
                <w:szCs w:val="24"/>
              </w:rPr>
              <w:t>е</w:t>
            </w:r>
            <w:r w:rsidRPr="00FC5B57">
              <w:rPr>
                <w:rFonts w:ascii="Times New Roman" w:hAnsi="Times New Roman" w:cs="Times New Roman"/>
                <w:bCs/>
                <w:kern w:val="24"/>
                <w:sz w:val="24"/>
                <w:szCs w:val="24"/>
              </w:rPr>
              <w:t>ализации (млн. руб.)</w:t>
            </w:r>
          </w:p>
        </w:tc>
        <w:tc>
          <w:tcPr>
            <w:tcW w:w="1421" w:type="dxa"/>
            <w:vMerge w:val="restart"/>
            <w:tcMar>
              <w:top w:w="15" w:type="dxa"/>
              <w:left w:w="9" w:type="dxa"/>
              <w:bottom w:w="0" w:type="dxa"/>
              <w:right w:w="7" w:type="dxa"/>
            </w:tcMar>
          </w:tcPr>
          <w:p w:rsidR="00697CB1" w:rsidRPr="00FC5B57" w:rsidRDefault="00697CB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Всего</w:t>
            </w:r>
          </w:p>
          <w:p w:rsidR="00697CB1" w:rsidRPr="00FC5B57" w:rsidRDefault="00697CB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(млн. руб.)</w:t>
            </w:r>
          </w:p>
        </w:tc>
      </w:tr>
      <w:tr w:rsidR="00697CB1" w:rsidRPr="00FC5B57" w:rsidTr="00043E6D">
        <w:trPr>
          <w:trHeight w:val="405"/>
        </w:trPr>
        <w:tc>
          <w:tcPr>
            <w:tcW w:w="740" w:type="dxa"/>
            <w:vMerge/>
            <w:vAlign w:val="center"/>
          </w:tcPr>
          <w:p w:rsidR="00697CB1" w:rsidRPr="00FC5B57" w:rsidRDefault="00697CB1" w:rsidP="00FC5B57">
            <w:pPr>
              <w:spacing w:after="0" w:line="240" w:lineRule="auto"/>
              <w:jc w:val="center"/>
              <w:rPr>
                <w:rFonts w:ascii="Times New Roman" w:hAnsi="Times New Roman" w:cs="Times New Roman"/>
                <w:sz w:val="24"/>
                <w:szCs w:val="24"/>
              </w:rPr>
            </w:pPr>
          </w:p>
        </w:tc>
        <w:tc>
          <w:tcPr>
            <w:tcW w:w="2639" w:type="dxa"/>
            <w:vMerge/>
            <w:vAlign w:val="center"/>
          </w:tcPr>
          <w:p w:rsidR="00697CB1" w:rsidRPr="00FC5B57" w:rsidRDefault="00697CB1" w:rsidP="00FC5B57">
            <w:pPr>
              <w:spacing w:after="0" w:line="240" w:lineRule="auto"/>
              <w:jc w:val="center"/>
              <w:rPr>
                <w:rFonts w:ascii="Times New Roman" w:hAnsi="Times New Roman" w:cs="Times New Roman"/>
                <w:sz w:val="24"/>
                <w:szCs w:val="24"/>
              </w:rPr>
            </w:pPr>
          </w:p>
        </w:tc>
        <w:tc>
          <w:tcPr>
            <w:tcW w:w="1023"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2021</w:t>
            </w:r>
          </w:p>
        </w:tc>
        <w:tc>
          <w:tcPr>
            <w:tcW w:w="1275"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2022</w:t>
            </w:r>
          </w:p>
        </w:tc>
        <w:tc>
          <w:tcPr>
            <w:tcW w:w="1276"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2023</w:t>
            </w:r>
          </w:p>
        </w:tc>
        <w:tc>
          <w:tcPr>
            <w:tcW w:w="1421"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2024</w:t>
            </w:r>
          </w:p>
        </w:tc>
        <w:tc>
          <w:tcPr>
            <w:tcW w:w="1421" w:type="dxa"/>
            <w:vMerge/>
            <w:vAlign w:val="center"/>
          </w:tcPr>
          <w:p w:rsidR="00697CB1" w:rsidRPr="00FC5B57" w:rsidRDefault="00697CB1" w:rsidP="00FC5B57">
            <w:pPr>
              <w:spacing w:after="0" w:line="240" w:lineRule="auto"/>
              <w:jc w:val="center"/>
              <w:rPr>
                <w:rFonts w:ascii="Times New Roman" w:hAnsi="Times New Roman" w:cs="Times New Roman"/>
                <w:sz w:val="24"/>
                <w:szCs w:val="24"/>
              </w:rPr>
            </w:pPr>
          </w:p>
        </w:tc>
      </w:tr>
      <w:tr w:rsidR="00697CB1" w:rsidRPr="00FC5B57" w:rsidTr="003D0DB9">
        <w:trPr>
          <w:trHeight w:val="558"/>
        </w:trPr>
        <w:tc>
          <w:tcPr>
            <w:tcW w:w="740"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w:t>
            </w:r>
          </w:p>
        </w:tc>
        <w:tc>
          <w:tcPr>
            <w:tcW w:w="7634" w:type="dxa"/>
            <w:gridSpan w:val="5"/>
            <w:tcMar>
              <w:top w:w="15" w:type="dxa"/>
              <w:left w:w="9" w:type="dxa"/>
              <w:bottom w:w="0" w:type="dxa"/>
              <w:right w:w="7" w:type="dxa"/>
            </w:tcMar>
          </w:tcPr>
          <w:p w:rsidR="00697CB1" w:rsidRPr="00FC5B57" w:rsidRDefault="00697CB1"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Целевой результат 1:</w:t>
            </w:r>
            <w:r w:rsidR="00660F37" w:rsidRPr="00FC5B57">
              <w:rPr>
                <w:rFonts w:ascii="Times New Roman" w:hAnsi="Times New Roman" w:cs="Times New Roman"/>
                <w:sz w:val="24"/>
                <w:szCs w:val="24"/>
              </w:rPr>
              <w:t xml:space="preserve"> Обеспечение повышения качества профессионал</w:t>
            </w:r>
            <w:r w:rsidR="00660F37" w:rsidRPr="00FC5B57">
              <w:rPr>
                <w:rFonts w:ascii="Times New Roman" w:hAnsi="Times New Roman" w:cs="Times New Roman"/>
                <w:sz w:val="24"/>
                <w:szCs w:val="24"/>
              </w:rPr>
              <w:t>ь</w:t>
            </w:r>
            <w:r w:rsidR="00660F37" w:rsidRPr="00FC5B57">
              <w:rPr>
                <w:rFonts w:ascii="Times New Roman" w:hAnsi="Times New Roman" w:cs="Times New Roman"/>
                <w:sz w:val="24"/>
                <w:szCs w:val="24"/>
              </w:rPr>
              <w:t>ного образования</w:t>
            </w:r>
          </w:p>
        </w:tc>
        <w:tc>
          <w:tcPr>
            <w:tcW w:w="1421" w:type="dxa"/>
            <w:tcMar>
              <w:top w:w="15" w:type="dxa"/>
              <w:left w:w="9" w:type="dxa"/>
              <w:bottom w:w="0" w:type="dxa"/>
              <w:right w:w="7" w:type="dxa"/>
            </w:tcMar>
          </w:tcPr>
          <w:p w:rsidR="00697CB1" w:rsidRPr="00FC5B57" w:rsidRDefault="00C244B3"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6,37</w:t>
            </w:r>
          </w:p>
        </w:tc>
      </w:tr>
      <w:tr w:rsidR="00697CB1" w:rsidRPr="00FC5B57" w:rsidTr="003D0DB9">
        <w:trPr>
          <w:trHeight w:val="403"/>
        </w:trPr>
        <w:tc>
          <w:tcPr>
            <w:tcW w:w="740" w:type="dxa"/>
            <w:tcMar>
              <w:top w:w="15" w:type="dxa"/>
              <w:left w:w="9" w:type="dxa"/>
              <w:bottom w:w="0" w:type="dxa"/>
              <w:right w:w="7" w:type="dxa"/>
            </w:tcMa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1.1.</w:t>
            </w:r>
          </w:p>
        </w:tc>
        <w:tc>
          <w:tcPr>
            <w:tcW w:w="2639" w:type="dxa"/>
            <w:tcMar>
              <w:top w:w="15" w:type="dxa"/>
              <w:left w:w="9" w:type="dxa"/>
              <w:bottom w:w="0" w:type="dxa"/>
              <w:right w:w="7" w:type="dxa"/>
            </w:tcMar>
            <w:vAlign w:val="cente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697CB1" w:rsidRPr="00FC5B57" w:rsidRDefault="00660F3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3D0DB9">
        <w:trPr>
          <w:trHeight w:val="494"/>
        </w:trPr>
        <w:tc>
          <w:tcPr>
            <w:tcW w:w="740" w:type="dxa"/>
            <w:tcMar>
              <w:top w:w="15" w:type="dxa"/>
              <w:left w:w="9" w:type="dxa"/>
              <w:bottom w:w="0" w:type="dxa"/>
              <w:right w:w="7" w:type="dxa"/>
            </w:tcMar>
          </w:tcPr>
          <w:p w:rsidR="00660F37" w:rsidRPr="00FC5B57" w:rsidRDefault="00660F3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1.2.</w:t>
            </w:r>
          </w:p>
        </w:tc>
        <w:tc>
          <w:tcPr>
            <w:tcW w:w="2639" w:type="dxa"/>
            <w:tcMar>
              <w:top w:w="15" w:type="dxa"/>
              <w:left w:w="9" w:type="dxa"/>
              <w:bottom w:w="0" w:type="dxa"/>
              <w:right w:w="7" w:type="dxa"/>
            </w:tcMar>
            <w:vAlign w:val="center"/>
          </w:tcPr>
          <w:p w:rsidR="00660F37" w:rsidRPr="00FC5B57" w:rsidRDefault="00660F37"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275"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2,6</w:t>
            </w:r>
          </w:p>
        </w:tc>
        <w:tc>
          <w:tcPr>
            <w:tcW w:w="1276"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2,6</w:t>
            </w:r>
          </w:p>
        </w:tc>
        <w:tc>
          <w:tcPr>
            <w:tcW w:w="1421"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w:t>
            </w:r>
          </w:p>
        </w:tc>
        <w:tc>
          <w:tcPr>
            <w:tcW w:w="1421"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5,4</w:t>
            </w:r>
          </w:p>
        </w:tc>
      </w:tr>
      <w:tr w:rsidR="00660F37" w:rsidRPr="00FC5B57" w:rsidTr="003D0DB9">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1.3.</w:t>
            </w:r>
          </w:p>
        </w:tc>
        <w:tc>
          <w:tcPr>
            <w:tcW w:w="2639" w:type="dxa"/>
            <w:tcMar>
              <w:top w:w="15" w:type="dxa"/>
              <w:left w:w="9" w:type="dxa"/>
              <w:bottom w:w="0" w:type="dxa"/>
              <w:right w:w="7" w:type="dxa"/>
            </w:tcMar>
            <w:vAlign w:val="center"/>
          </w:tcPr>
          <w:p w:rsidR="003D0DB9" w:rsidRPr="00FC5B57" w:rsidRDefault="00660F37"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660F37" w:rsidRPr="00FC5B57" w:rsidRDefault="00660F37"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275"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0,22</w:t>
            </w:r>
          </w:p>
        </w:tc>
        <w:tc>
          <w:tcPr>
            <w:tcW w:w="1276"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0,25</w:t>
            </w:r>
          </w:p>
        </w:tc>
        <w:tc>
          <w:tcPr>
            <w:tcW w:w="1421"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0,3</w:t>
            </w:r>
          </w:p>
        </w:tc>
        <w:tc>
          <w:tcPr>
            <w:tcW w:w="1421" w:type="dxa"/>
            <w:tcMar>
              <w:top w:w="15" w:type="dxa"/>
              <w:left w:w="9" w:type="dxa"/>
              <w:bottom w:w="0" w:type="dxa"/>
              <w:right w:w="7" w:type="dxa"/>
            </w:tcMar>
            <w:vAlign w:val="center"/>
          </w:tcPr>
          <w:p w:rsidR="00660F37" w:rsidRPr="00FC5B57" w:rsidRDefault="00C244B3"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0,97</w:t>
            </w:r>
          </w:p>
        </w:tc>
      </w:tr>
      <w:tr w:rsidR="00697CB1" w:rsidRPr="00FC5B57" w:rsidTr="00043E6D">
        <w:trPr>
          <w:trHeight w:val="403"/>
        </w:trPr>
        <w:tc>
          <w:tcPr>
            <w:tcW w:w="740" w:type="dxa"/>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w:t>
            </w:r>
          </w:p>
        </w:tc>
        <w:tc>
          <w:tcPr>
            <w:tcW w:w="7634" w:type="dxa"/>
            <w:gridSpan w:val="5"/>
            <w:tcMar>
              <w:top w:w="15" w:type="dxa"/>
              <w:left w:w="9" w:type="dxa"/>
              <w:bottom w:w="0" w:type="dxa"/>
              <w:right w:w="7" w:type="dxa"/>
            </w:tcMar>
            <w:vAlign w:val="center"/>
          </w:tcPr>
          <w:p w:rsidR="00697CB1" w:rsidRPr="00FC5B57" w:rsidRDefault="00697CB1" w:rsidP="00FC5B57">
            <w:pPr>
              <w:spacing w:line="240" w:lineRule="auto"/>
              <w:jc w:val="center"/>
              <w:rPr>
                <w:rFonts w:ascii="Times New Roman" w:hAnsi="Times New Roman" w:cs="Times New Roman"/>
                <w:sz w:val="24"/>
                <w:szCs w:val="24"/>
                <w:shd w:val="clear" w:color="auto" w:fill="FFFFFF"/>
              </w:rPr>
            </w:pPr>
            <w:r w:rsidRPr="00FC5B57">
              <w:rPr>
                <w:rFonts w:ascii="Times New Roman" w:hAnsi="Times New Roman" w:cs="Times New Roman"/>
                <w:bCs/>
                <w:kern w:val="24"/>
                <w:sz w:val="24"/>
                <w:szCs w:val="24"/>
              </w:rPr>
              <w:t xml:space="preserve">Целевой результат 2: </w:t>
            </w:r>
            <w:r w:rsidR="00660F37" w:rsidRPr="00FC5B57">
              <w:rPr>
                <w:rFonts w:ascii="Times New Roman" w:hAnsi="Times New Roman" w:cs="Times New Roman"/>
                <w:sz w:val="24"/>
                <w:szCs w:val="24"/>
                <w:shd w:val="clear" w:color="auto" w:fill="FFFFFF"/>
              </w:rPr>
              <w:t>Цифровая образовательная среда</w:t>
            </w:r>
          </w:p>
        </w:tc>
        <w:tc>
          <w:tcPr>
            <w:tcW w:w="1421" w:type="dxa"/>
            <w:tcMar>
              <w:top w:w="15" w:type="dxa"/>
              <w:left w:w="9" w:type="dxa"/>
              <w:bottom w:w="0" w:type="dxa"/>
              <w:right w:w="7" w:type="dxa"/>
            </w:tcMa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1,32</w:t>
            </w:r>
          </w:p>
        </w:tc>
      </w:tr>
      <w:tr w:rsidR="00697CB1" w:rsidRPr="00FC5B57" w:rsidTr="003D0DB9">
        <w:trPr>
          <w:trHeight w:val="403"/>
        </w:trPr>
        <w:tc>
          <w:tcPr>
            <w:tcW w:w="740" w:type="dxa"/>
            <w:tcMar>
              <w:top w:w="15" w:type="dxa"/>
              <w:left w:w="9" w:type="dxa"/>
              <w:bottom w:w="0" w:type="dxa"/>
              <w:right w:w="7" w:type="dxa"/>
            </w:tcMa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2.1.</w:t>
            </w:r>
          </w:p>
        </w:tc>
        <w:tc>
          <w:tcPr>
            <w:tcW w:w="2639" w:type="dxa"/>
            <w:tcMar>
              <w:top w:w="15" w:type="dxa"/>
              <w:left w:w="9" w:type="dxa"/>
              <w:bottom w:w="0" w:type="dxa"/>
              <w:right w:w="7" w:type="dxa"/>
            </w:tcMar>
            <w:vAlign w:val="cente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275"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276"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1,0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1,0</w:t>
            </w:r>
          </w:p>
        </w:tc>
      </w:tr>
      <w:tr w:rsidR="00697CB1" w:rsidRPr="00FC5B57" w:rsidTr="003D0DB9">
        <w:trPr>
          <w:trHeight w:val="403"/>
        </w:trPr>
        <w:tc>
          <w:tcPr>
            <w:tcW w:w="740" w:type="dxa"/>
            <w:tcMar>
              <w:top w:w="15" w:type="dxa"/>
              <w:left w:w="9" w:type="dxa"/>
              <w:bottom w:w="0" w:type="dxa"/>
              <w:right w:w="7" w:type="dxa"/>
            </w:tcMar>
          </w:tcPr>
          <w:p w:rsidR="00697CB1" w:rsidRPr="00FC5B57" w:rsidRDefault="00697CB1"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2.2.</w:t>
            </w:r>
          </w:p>
        </w:tc>
        <w:tc>
          <w:tcPr>
            <w:tcW w:w="2639" w:type="dxa"/>
            <w:tcMar>
              <w:top w:w="15" w:type="dxa"/>
              <w:left w:w="9" w:type="dxa"/>
              <w:bottom w:w="0" w:type="dxa"/>
              <w:right w:w="7" w:type="dxa"/>
            </w:tcMar>
            <w:vAlign w:val="center"/>
          </w:tcPr>
          <w:p w:rsidR="00697CB1" w:rsidRPr="00FC5B57" w:rsidRDefault="00697CB1"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275"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276"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eastAsia="BatangChe" w:hAnsi="Times New Roman" w:cs="Times New Roman"/>
                <w:sz w:val="24"/>
                <w:szCs w:val="24"/>
              </w:rPr>
            </w:pPr>
            <w:r w:rsidRPr="00FC5B57">
              <w:rPr>
                <w:rFonts w:ascii="Times New Roman" w:eastAsia="BatangChe" w:hAnsi="Times New Roman" w:cs="Times New Roman"/>
                <w:sz w:val="24"/>
                <w:szCs w:val="24"/>
              </w:rPr>
              <w:t>0</w:t>
            </w:r>
          </w:p>
        </w:tc>
      </w:tr>
      <w:tr w:rsidR="00660F37" w:rsidRPr="00FC5B57" w:rsidTr="003D0DB9">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2.3.</w:t>
            </w:r>
          </w:p>
        </w:tc>
        <w:tc>
          <w:tcPr>
            <w:tcW w:w="2639" w:type="dxa"/>
            <w:tcMar>
              <w:top w:w="15" w:type="dxa"/>
              <w:left w:w="9" w:type="dxa"/>
              <w:bottom w:w="0" w:type="dxa"/>
              <w:right w:w="7" w:type="dxa"/>
            </w:tcMar>
            <w:vAlign w:val="center"/>
          </w:tcPr>
          <w:p w:rsidR="003D0DB9" w:rsidRPr="00FC5B57" w:rsidRDefault="00660F37"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внебюджетные</w:t>
            </w:r>
          </w:p>
          <w:p w:rsidR="00660F37" w:rsidRPr="00FC5B57" w:rsidRDefault="00660F37"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5"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276"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421"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0,08</w:t>
            </w:r>
          </w:p>
        </w:tc>
        <w:tc>
          <w:tcPr>
            <w:tcW w:w="1421" w:type="dxa"/>
            <w:tcMar>
              <w:top w:w="15" w:type="dxa"/>
              <w:left w:w="9" w:type="dxa"/>
              <w:bottom w:w="0" w:type="dxa"/>
              <w:right w:w="7" w:type="dxa"/>
            </w:tcMar>
            <w:vAlign w:val="center"/>
          </w:tcPr>
          <w:p w:rsidR="00660F37" w:rsidRPr="00FC5B57" w:rsidRDefault="00660F37"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0,32</w:t>
            </w:r>
          </w:p>
        </w:tc>
      </w:tr>
      <w:tr w:rsidR="00697CB1" w:rsidRPr="00FC5B57" w:rsidTr="00043E6D">
        <w:trPr>
          <w:trHeight w:val="403"/>
        </w:trPr>
        <w:tc>
          <w:tcPr>
            <w:tcW w:w="740" w:type="dxa"/>
            <w:tcMar>
              <w:top w:w="15" w:type="dxa"/>
              <w:left w:w="9" w:type="dxa"/>
              <w:bottom w:w="0" w:type="dxa"/>
              <w:right w:w="7" w:type="dxa"/>
            </w:tcMar>
          </w:tcPr>
          <w:p w:rsidR="00697CB1" w:rsidRPr="00FC5B57" w:rsidRDefault="00697CB1" w:rsidP="00FC5B57">
            <w:pPr>
              <w:spacing w:after="0" w:line="240" w:lineRule="auto"/>
              <w:ind w:left="144"/>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3.</w:t>
            </w:r>
          </w:p>
        </w:tc>
        <w:tc>
          <w:tcPr>
            <w:tcW w:w="7634" w:type="dxa"/>
            <w:gridSpan w:val="5"/>
            <w:tcMar>
              <w:top w:w="15" w:type="dxa"/>
              <w:left w:w="9" w:type="dxa"/>
              <w:bottom w:w="0" w:type="dxa"/>
              <w:right w:w="7" w:type="dxa"/>
            </w:tcMar>
            <w:vAlign w:val="center"/>
          </w:tcPr>
          <w:p w:rsidR="00697CB1" w:rsidRPr="00FC5B57" w:rsidRDefault="00697CB1" w:rsidP="00FC5B57">
            <w:pPr>
              <w:spacing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Целевой результат 3:</w:t>
            </w:r>
            <w:r w:rsidRPr="00FC5B57">
              <w:rPr>
                <w:rFonts w:ascii="Times New Roman" w:hAnsi="Times New Roman" w:cs="Times New Roman"/>
                <w:sz w:val="24"/>
                <w:szCs w:val="24"/>
              </w:rPr>
              <w:t xml:space="preserve"> </w:t>
            </w:r>
            <w:r w:rsidR="00660F37" w:rsidRPr="00FC5B57">
              <w:rPr>
                <w:rFonts w:ascii="Times New Roman" w:hAnsi="Times New Roman" w:cs="Times New Roman"/>
                <w:sz w:val="24"/>
                <w:szCs w:val="24"/>
              </w:rPr>
              <w:t xml:space="preserve">Развитие системы </w:t>
            </w:r>
            <w:proofErr w:type="spellStart"/>
            <w:r w:rsidR="00660F37" w:rsidRPr="00FC5B57">
              <w:rPr>
                <w:rFonts w:ascii="Times New Roman" w:hAnsi="Times New Roman" w:cs="Times New Roman"/>
                <w:sz w:val="24"/>
                <w:szCs w:val="24"/>
              </w:rPr>
              <w:t>внеучебной</w:t>
            </w:r>
            <w:proofErr w:type="spellEnd"/>
            <w:r w:rsidR="00660F37" w:rsidRPr="00FC5B57">
              <w:rPr>
                <w:rFonts w:ascii="Times New Roman" w:hAnsi="Times New Roman" w:cs="Times New Roman"/>
                <w:sz w:val="24"/>
                <w:szCs w:val="24"/>
              </w:rPr>
              <w:t xml:space="preserve"> и воспитательной р</w:t>
            </w:r>
            <w:r w:rsidR="00660F37" w:rsidRPr="00FC5B57">
              <w:rPr>
                <w:rFonts w:ascii="Times New Roman" w:hAnsi="Times New Roman" w:cs="Times New Roman"/>
                <w:sz w:val="24"/>
                <w:szCs w:val="24"/>
              </w:rPr>
              <w:t>а</w:t>
            </w:r>
            <w:r w:rsidR="00660F37" w:rsidRPr="00FC5B57">
              <w:rPr>
                <w:rFonts w:ascii="Times New Roman" w:hAnsi="Times New Roman" w:cs="Times New Roman"/>
                <w:sz w:val="24"/>
                <w:szCs w:val="24"/>
              </w:rPr>
              <w:t>боты</w:t>
            </w:r>
          </w:p>
        </w:tc>
        <w:tc>
          <w:tcPr>
            <w:tcW w:w="1421" w:type="dxa"/>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0,96</w:t>
            </w:r>
          </w:p>
        </w:tc>
      </w:tr>
      <w:tr w:rsidR="00697CB1" w:rsidRPr="00FC5B57" w:rsidTr="003D0DB9">
        <w:trPr>
          <w:trHeight w:val="403"/>
        </w:trPr>
        <w:tc>
          <w:tcPr>
            <w:tcW w:w="740" w:type="dxa"/>
            <w:tcMar>
              <w:top w:w="15" w:type="dxa"/>
              <w:left w:w="9" w:type="dxa"/>
              <w:bottom w:w="0" w:type="dxa"/>
              <w:right w:w="7" w:type="dxa"/>
            </w:tcMa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3.1.</w:t>
            </w:r>
          </w:p>
        </w:tc>
        <w:tc>
          <w:tcPr>
            <w:tcW w:w="2639" w:type="dxa"/>
            <w:tcMar>
              <w:top w:w="15" w:type="dxa"/>
              <w:left w:w="9" w:type="dxa"/>
              <w:bottom w:w="0" w:type="dxa"/>
              <w:right w:w="7" w:type="dxa"/>
            </w:tcMar>
            <w:vAlign w:val="cente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660F37" w:rsidRPr="00FC5B57" w:rsidTr="003D0DB9">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3.2.</w:t>
            </w:r>
          </w:p>
        </w:tc>
        <w:tc>
          <w:tcPr>
            <w:tcW w:w="2639" w:type="dxa"/>
            <w:tcMar>
              <w:top w:w="15" w:type="dxa"/>
              <w:left w:w="9" w:type="dxa"/>
              <w:bottom w:w="0" w:type="dxa"/>
              <w:right w:w="7" w:type="dxa"/>
            </w:tcMar>
            <w:vAlign w:val="center"/>
          </w:tcPr>
          <w:p w:rsidR="00660F37" w:rsidRPr="00FC5B57" w:rsidRDefault="00660F37"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275"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276"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421"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0,04</w:t>
            </w:r>
          </w:p>
        </w:tc>
        <w:tc>
          <w:tcPr>
            <w:tcW w:w="1421"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0,16</w:t>
            </w:r>
          </w:p>
        </w:tc>
      </w:tr>
      <w:tr w:rsidR="00660F37" w:rsidRPr="00FC5B57" w:rsidTr="003D0DB9">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3.3.</w:t>
            </w:r>
          </w:p>
        </w:tc>
        <w:tc>
          <w:tcPr>
            <w:tcW w:w="2639" w:type="dxa"/>
            <w:tcMar>
              <w:top w:w="15" w:type="dxa"/>
              <w:left w:w="9" w:type="dxa"/>
              <w:bottom w:w="0" w:type="dxa"/>
              <w:right w:w="7" w:type="dxa"/>
            </w:tcMar>
            <w:vAlign w:val="center"/>
          </w:tcPr>
          <w:p w:rsidR="003D0DB9" w:rsidRPr="00FC5B57" w:rsidRDefault="00660F37"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660F37" w:rsidRPr="00FC5B57" w:rsidRDefault="00660F37"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275"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276"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421"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0,2</w:t>
            </w:r>
          </w:p>
        </w:tc>
        <w:tc>
          <w:tcPr>
            <w:tcW w:w="1421" w:type="dxa"/>
            <w:tcMar>
              <w:top w:w="15" w:type="dxa"/>
              <w:left w:w="9" w:type="dxa"/>
              <w:bottom w:w="0" w:type="dxa"/>
              <w:right w:w="7" w:type="dxa"/>
            </w:tcMar>
            <w:vAlign w:val="center"/>
          </w:tcPr>
          <w:p w:rsidR="00660F37" w:rsidRPr="00FC5B57" w:rsidRDefault="00660F37" w:rsidP="00FC5B57">
            <w:pPr>
              <w:widowControl w:val="0"/>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0,8</w:t>
            </w:r>
          </w:p>
        </w:tc>
      </w:tr>
      <w:tr w:rsidR="00660F37" w:rsidRPr="00FC5B57" w:rsidTr="00043E6D">
        <w:trPr>
          <w:trHeight w:val="403"/>
        </w:trPr>
        <w:tc>
          <w:tcPr>
            <w:tcW w:w="740" w:type="dxa"/>
            <w:tcMar>
              <w:top w:w="15" w:type="dxa"/>
              <w:left w:w="9" w:type="dxa"/>
              <w:bottom w:w="0" w:type="dxa"/>
              <w:right w:w="7" w:type="dxa"/>
            </w:tcMar>
          </w:tcPr>
          <w:p w:rsidR="00660F37" w:rsidRPr="00FC5B57" w:rsidRDefault="00660F37" w:rsidP="00FC5B57">
            <w:pPr>
              <w:spacing w:after="0" w:line="240" w:lineRule="auto"/>
              <w:ind w:left="144"/>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4.</w:t>
            </w:r>
          </w:p>
        </w:tc>
        <w:tc>
          <w:tcPr>
            <w:tcW w:w="7634" w:type="dxa"/>
            <w:gridSpan w:val="5"/>
            <w:tcMar>
              <w:top w:w="15" w:type="dxa"/>
              <w:left w:w="9" w:type="dxa"/>
              <w:bottom w:w="0" w:type="dxa"/>
              <w:right w:w="7" w:type="dxa"/>
            </w:tcMar>
            <w:vAlign w:val="center"/>
          </w:tcPr>
          <w:p w:rsidR="00660F37" w:rsidRPr="00FC5B57" w:rsidRDefault="00660F37"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bCs/>
                <w:kern w:val="24"/>
                <w:sz w:val="24"/>
                <w:szCs w:val="24"/>
              </w:rPr>
              <w:t>Целевой результат 4: Развитие кадрового потенциала</w:t>
            </w:r>
          </w:p>
        </w:tc>
        <w:tc>
          <w:tcPr>
            <w:tcW w:w="1421" w:type="dxa"/>
            <w:tcMar>
              <w:top w:w="15" w:type="dxa"/>
              <w:left w:w="9" w:type="dxa"/>
              <w:bottom w:w="0" w:type="dxa"/>
              <w:right w:w="7" w:type="dxa"/>
            </w:tcMar>
          </w:tcPr>
          <w:p w:rsidR="00660F37" w:rsidRPr="00FC5B57" w:rsidRDefault="00F5152C" w:rsidP="00FC5B57">
            <w:pPr>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0,6</w:t>
            </w:r>
          </w:p>
        </w:tc>
      </w:tr>
      <w:tr w:rsidR="00F5152C" w:rsidRPr="00FC5B57" w:rsidTr="003D0DB9">
        <w:trPr>
          <w:trHeight w:val="403"/>
        </w:trPr>
        <w:tc>
          <w:tcPr>
            <w:tcW w:w="740" w:type="dxa"/>
            <w:tcMar>
              <w:top w:w="15" w:type="dxa"/>
              <w:left w:w="9" w:type="dxa"/>
              <w:bottom w:w="0" w:type="dxa"/>
              <w:right w:w="7" w:type="dxa"/>
            </w:tcMar>
          </w:tcPr>
          <w:p w:rsidR="00F5152C" w:rsidRPr="00FC5B57" w:rsidRDefault="00F5152C"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4.1.</w:t>
            </w:r>
          </w:p>
        </w:tc>
        <w:tc>
          <w:tcPr>
            <w:tcW w:w="2639" w:type="dxa"/>
            <w:tcMar>
              <w:top w:w="15" w:type="dxa"/>
              <w:left w:w="9" w:type="dxa"/>
              <w:bottom w:w="0" w:type="dxa"/>
              <w:right w:w="7" w:type="dxa"/>
            </w:tcMar>
            <w:vAlign w:val="center"/>
          </w:tcPr>
          <w:p w:rsidR="00F5152C" w:rsidRPr="00FC5B57" w:rsidRDefault="00F5152C"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F5152C" w:rsidRPr="00FC5B57" w:rsidTr="003D0DB9">
        <w:trPr>
          <w:trHeight w:val="403"/>
        </w:trPr>
        <w:tc>
          <w:tcPr>
            <w:tcW w:w="740" w:type="dxa"/>
            <w:tcMar>
              <w:top w:w="15" w:type="dxa"/>
              <w:left w:w="9" w:type="dxa"/>
              <w:bottom w:w="0" w:type="dxa"/>
              <w:right w:w="7" w:type="dxa"/>
            </w:tcMar>
          </w:tcPr>
          <w:p w:rsidR="00F5152C" w:rsidRPr="00FC5B57" w:rsidRDefault="00F5152C"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4.2.</w:t>
            </w:r>
          </w:p>
        </w:tc>
        <w:tc>
          <w:tcPr>
            <w:tcW w:w="2639" w:type="dxa"/>
            <w:tcMar>
              <w:top w:w="15" w:type="dxa"/>
              <w:left w:w="9" w:type="dxa"/>
              <w:bottom w:w="0" w:type="dxa"/>
              <w:right w:w="7" w:type="dxa"/>
            </w:tcMar>
            <w:vAlign w:val="center"/>
          </w:tcPr>
          <w:p w:rsidR="00F5152C" w:rsidRPr="00FC5B57" w:rsidRDefault="00F5152C"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F5152C" w:rsidRPr="00FC5B57" w:rsidTr="003D0DB9">
        <w:trPr>
          <w:trHeight w:val="403"/>
        </w:trPr>
        <w:tc>
          <w:tcPr>
            <w:tcW w:w="740" w:type="dxa"/>
            <w:tcMar>
              <w:top w:w="15" w:type="dxa"/>
              <w:left w:w="9" w:type="dxa"/>
              <w:bottom w:w="0" w:type="dxa"/>
              <w:right w:w="7" w:type="dxa"/>
            </w:tcMar>
          </w:tcPr>
          <w:p w:rsidR="00F5152C" w:rsidRPr="00FC5B57" w:rsidRDefault="00F5152C"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4.3.</w:t>
            </w:r>
          </w:p>
        </w:tc>
        <w:tc>
          <w:tcPr>
            <w:tcW w:w="2639" w:type="dxa"/>
            <w:tcMar>
              <w:top w:w="15" w:type="dxa"/>
              <w:left w:w="9" w:type="dxa"/>
              <w:bottom w:w="0" w:type="dxa"/>
              <w:right w:w="7" w:type="dxa"/>
            </w:tcMar>
            <w:vAlign w:val="center"/>
          </w:tcPr>
          <w:p w:rsidR="003D0DB9" w:rsidRPr="00FC5B57" w:rsidRDefault="00F5152C" w:rsidP="00FC5B57">
            <w:pPr>
              <w:spacing w:after="0" w:line="240" w:lineRule="auto"/>
              <w:ind w:left="187"/>
              <w:jc w:val="center"/>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 xml:space="preserve">внебюджетные </w:t>
            </w:r>
          </w:p>
          <w:p w:rsidR="00F5152C" w:rsidRPr="00FC5B57" w:rsidRDefault="00F5152C"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источники</w:t>
            </w:r>
          </w:p>
        </w:tc>
        <w:tc>
          <w:tcPr>
            <w:tcW w:w="1023"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5"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276"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0,15</w:t>
            </w:r>
          </w:p>
        </w:tc>
        <w:tc>
          <w:tcPr>
            <w:tcW w:w="1421" w:type="dxa"/>
            <w:tcMar>
              <w:top w:w="15" w:type="dxa"/>
              <w:left w:w="9" w:type="dxa"/>
              <w:bottom w:w="0" w:type="dxa"/>
              <w:right w:w="7" w:type="dxa"/>
            </w:tcMar>
            <w:vAlign w:val="center"/>
          </w:tcPr>
          <w:p w:rsidR="00F5152C" w:rsidRPr="00FC5B57" w:rsidRDefault="00F5152C" w:rsidP="00FC5B57">
            <w:pPr>
              <w:spacing w:line="240" w:lineRule="auto"/>
              <w:jc w:val="center"/>
              <w:rPr>
                <w:rFonts w:ascii="Times New Roman" w:hAnsi="Times New Roman" w:cs="Times New Roman"/>
                <w:sz w:val="24"/>
                <w:szCs w:val="24"/>
              </w:rPr>
            </w:pPr>
            <w:r w:rsidRPr="00FC5B57">
              <w:rPr>
                <w:rFonts w:ascii="Times New Roman" w:hAnsi="Times New Roman" w:cs="Times New Roman"/>
                <w:sz w:val="24"/>
                <w:szCs w:val="24"/>
              </w:rPr>
              <w:t>0,6</w:t>
            </w:r>
          </w:p>
        </w:tc>
      </w:tr>
      <w:tr w:rsidR="00697CB1" w:rsidRPr="00FC5B57" w:rsidTr="00043E6D">
        <w:trPr>
          <w:trHeight w:val="588"/>
        </w:trPr>
        <w:tc>
          <w:tcPr>
            <w:tcW w:w="3379" w:type="dxa"/>
            <w:gridSpan w:val="2"/>
            <w:tcMar>
              <w:top w:w="15" w:type="dxa"/>
              <w:left w:w="9" w:type="dxa"/>
              <w:bottom w:w="0" w:type="dxa"/>
              <w:right w:w="7" w:type="dxa"/>
            </w:tcMar>
          </w:tcPr>
          <w:p w:rsidR="00697CB1" w:rsidRPr="00FC5B57" w:rsidRDefault="00697CB1"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Всего по Программе развития ПОО, в том числе;</w:t>
            </w:r>
          </w:p>
        </w:tc>
        <w:tc>
          <w:tcPr>
            <w:tcW w:w="1023" w:type="dxa"/>
            <w:tcMar>
              <w:top w:w="15" w:type="dxa"/>
              <w:left w:w="9" w:type="dxa"/>
              <w:bottom w:w="0" w:type="dxa"/>
              <w:right w:w="7" w:type="dxa"/>
            </w:tcMa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0,77</w:t>
            </w:r>
          </w:p>
        </w:tc>
        <w:tc>
          <w:tcPr>
            <w:tcW w:w="1275" w:type="dxa"/>
            <w:tcMar>
              <w:top w:w="15" w:type="dxa"/>
              <w:left w:w="9" w:type="dxa"/>
              <w:bottom w:w="0" w:type="dxa"/>
              <w:right w:w="7" w:type="dxa"/>
            </w:tcMar>
          </w:tcPr>
          <w:p w:rsidR="00697CB1" w:rsidRPr="00FC5B57" w:rsidRDefault="007E7585"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3,29</w:t>
            </w:r>
          </w:p>
        </w:tc>
        <w:tc>
          <w:tcPr>
            <w:tcW w:w="1276" w:type="dxa"/>
            <w:tcMar>
              <w:top w:w="15" w:type="dxa"/>
              <w:left w:w="9" w:type="dxa"/>
              <w:bottom w:w="0" w:type="dxa"/>
              <w:right w:w="7" w:type="dxa"/>
            </w:tcMa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4,32</w:t>
            </w:r>
          </w:p>
        </w:tc>
        <w:tc>
          <w:tcPr>
            <w:tcW w:w="1421" w:type="dxa"/>
            <w:tcMar>
              <w:top w:w="15" w:type="dxa"/>
              <w:left w:w="9" w:type="dxa"/>
              <w:bottom w:w="0" w:type="dxa"/>
              <w:right w:w="7" w:type="dxa"/>
            </w:tcMa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0,87</w:t>
            </w:r>
          </w:p>
        </w:tc>
        <w:tc>
          <w:tcPr>
            <w:tcW w:w="1421" w:type="dxa"/>
            <w:tcMar>
              <w:top w:w="15" w:type="dxa"/>
              <w:left w:w="9" w:type="dxa"/>
              <w:bottom w:w="0" w:type="dxa"/>
              <w:right w:w="7" w:type="dxa"/>
            </w:tcMa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9,25</w:t>
            </w:r>
          </w:p>
        </w:tc>
      </w:tr>
      <w:tr w:rsidR="00697CB1" w:rsidRPr="00FC5B57" w:rsidTr="003D0DB9">
        <w:trPr>
          <w:trHeight w:val="588"/>
        </w:trPr>
        <w:tc>
          <w:tcPr>
            <w:tcW w:w="3379" w:type="dxa"/>
            <w:gridSpan w:val="2"/>
            <w:tcMar>
              <w:top w:w="15" w:type="dxa"/>
              <w:left w:w="9" w:type="dxa"/>
              <w:bottom w:w="0" w:type="dxa"/>
              <w:right w:w="7" w:type="dxa"/>
            </w:tcMar>
            <w:vAlign w:val="center"/>
          </w:tcPr>
          <w:p w:rsidR="00697CB1" w:rsidRPr="00FC5B57" w:rsidRDefault="00697CB1" w:rsidP="00FC5B57">
            <w:pPr>
              <w:spacing w:after="0" w:line="240" w:lineRule="auto"/>
              <w:ind w:left="144"/>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федеральный бюджет</w:t>
            </w:r>
          </w:p>
        </w:tc>
        <w:tc>
          <w:tcPr>
            <w:tcW w:w="1023"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275" w:type="dxa"/>
            <w:tcMar>
              <w:top w:w="15" w:type="dxa"/>
              <w:left w:w="9" w:type="dxa"/>
              <w:bottom w:w="0" w:type="dxa"/>
              <w:right w:w="7" w:type="dxa"/>
            </w:tcMar>
            <w:vAlign w:val="center"/>
          </w:tcPr>
          <w:p w:rsidR="00697CB1" w:rsidRPr="00FC5B57" w:rsidRDefault="00660F37"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w:t>
            </w:r>
          </w:p>
        </w:tc>
        <w:tc>
          <w:tcPr>
            <w:tcW w:w="1421" w:type="dxa"/>
            <w:tcMar>
              <w:top w:w="15" w:type="dxa"/>
              <w:left w:w="9" w:type="dxa"/>
              <w:bottom w:w="0" w:type="dxa"/>
              <w:right w:w="7" w:type="dxa"/>
            </w:tcMar>
            <w:vAlign w:val="center"/>
          </w:tcPr>
          <w:p w:rsidR="00697CB1" w:rsidRPr="00FC5B57" w:rsidRDefault="00660F37"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1,0</w:t>
            </w:r>
          </w:p>
        </w:tc>
      </w:tr>
      <w:tr w:rsidR="00697CB1" w:rsidRPr="00FC5B57" w:rsidTr="003D0DB9">
        <w:trPr>
          <w:trHeight w:val="588"/>
        </w:trPr>
        <w:tc>
          <w:tcPr>
            <w:tcW w:w="3379" w:type="dxa"/>
            <w:gridSpan w:val="2"/>
            <w:tcMar>
              <w:top w:w="15" w:type="dxa"/>
              <w:left w:w="9" w:type="dxa"/>
              <w:bottom w:w="0" w:type="dxa"/>
              <w:right w:w="7" w:type="dxa"/>
            </w:tcMar>
            <w:vAlign w:val="center"/>
          </w:tcPr>
          <w:p w:rsidR="00697CB1" w:rsidRPr="00FC5B57" w:rsidRDefault="00697CB1"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областной бюджет</w:t>
            </w:r>
          </w:p>
        </w:tc>
        <w:tc>
          <w:tcPr>
            <w:tcW w:w="1023"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0,14</w:t>
            </w:r>
          </w:p>
        </w:tc>
        <w:tc>
          <w:tcPr>
            <w:tcW w:w="1275" w:type="dxa"/>
            <w:tcMar>
              <w:top w:w="15" w:type="dxa"/>
              <w:left w:w="9" w:type="dxa"/>
              <w:bottom w:w="0" w:type="dxa"/>
              <w:right w:w="7" w:type="dxa"/>
            </w:tcMar>
            <w:vAlign w:val="center"/>
          </w:tcPr>
          <w:p w:rsidR="00697CB1" w:rsidRPr="00FC5B57" w:rsidRDefault="007E7585"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2,64</w:t>
            </w:r>
          </w:p>
        </w:tc>
        <w:tc>
          <w:tcPr>
            <w:tcW w:w="1276"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2,64</w:t>
            </w:r>
          </w:p>
        </w:tc>
        <w:tc>
          <w:tcPr>
            <w:tcW w:w="1421"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0,14</w:t>
            </w:r>
          </w:p>
        </w:tc>
        <w:tc>
          <w:tcPr>
            <w:tcW w:w="1421"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5,56</w:t>
            </w:r>
          </w:p>
        </w:tc>
      </w:tr>
      <w:tr w:rsidR="00697CB1" w:rsidRPr="00FC5B57" w:rsidTr="003D0DB9">
        <w:trPr>
          <w:trHeight w:val="588"/>
        </w:trPr>
        <w:tc>
          <w:tcPr>
            <w:tcW w:w="3379" w:type="dxa"/>
            <w:gridSpan w:val="2"/>
            <w:tcMar>
              <w:top w:w="15" w:type="dxa"/>
              <w:left w:w="9" w:type="dxa"/>
              <w:bottom w:w="0" w:type="dxa"/>
              <w:right w:w="7" w:type="dxa"/>
            </w:tcMar>
            <w:vAlign w:val="center"/>
          </w:tcPr>
          <w:p w:rsidR="00697CB1" w:rsidRPr="00FC5B57" w:rsidRDefault="00697CB1" w:rsidP="00FC5B57">
            <w:pPr>
              <w:spacing w:after="0" w:line="240" w:lineRule="auto"/>
              <w:ind w:left="187"/>
              <w:jc w:val="center"/>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внебюджетные источники</w:t>
            </w:r>
          </w:p>
        </w:tc>
        <w:tc>
          <w:tcPr>
            <w:tcW w:w="1023"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0,63</w:t>
            </w:r>
          </w:p>
        </w:tc>
        <w:tc>
          <w:tcPr>
            <w:tcW w:w="1275" w:type="dxa"/>
            <w:tcMar>
              <w:top w:w="15" w:type="dxa"/>
              <w:left w:w="9" w:type="dxa"/>
              <w:bottom w:w="0" w:type="dxa"/>
              <w:right w:w="7" w:type="dxa"/>
            </w:tcMar>
            <w:vAlign w:val="center"/>
          </w:tcPr>
          <w:p w:rsidR="00697CB1" w:rsidRPr="00FC5B57" w:rsidRDefault="007E7585" w:rsidP="00FC5B57">
            <w:pPr>
              <w:spacing w:after="0" w:line="240" w:lineRule="auto"/>
              <w:ind w:left="43"/>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0,65</w:t>
            </w:r>
          </w:p>
        </w:tc>
        <w:tc>
          <w:tcPr>
            <w:tcW w:w="1276"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0,68</w:t>
            </w:r>
          </w:p>
        </w:tc>
        <w:tc>
          <w:tcPr>
            <w:tcW w:w="1421"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0,73</w:t>
            </w:r>
          </w:p>
        </w:tc>
        <w:tc>
          <w:tcPr>
            <w:tcW w:w="1421" w:type="dxa"/>
            <w:tcMar>
              <w:top w:w="15" w:type="dxa"/>
              <w:left w:w="9" w:type="dxa"/>
              <w:bottom w:w="0" w:type="dxa"/>
              <w:right w:w="7" w:type="dxa"/>
            </w:tcMar>
            <w:vAlign w:val="center"/>
          </w:tcPr>
          <w:p w:rsidR="00697CB1" w:rsidRPr="00FC5B57" w:rsidRDefault="007E7585" w:rsidP="00FC5B57">
            <w:pPr>
              <w:spacing w:after="0" w:line="240" w:lineRule="auto"/>
              <w:ind w:left="58"/>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2,69</w:t>
            </w:r>
          </w:p>
        </w:tc>
      </w:tr>
    </w:tbl>
    <w:p w:rsidR="001D436E" w:rsidRPr="00FC5B57" w:rsidRDefault="001D436E" w:rsidP="00FC5B57">
      <w:pPr>
        <w:autoSpaceDE w:val="0"/>
        <w:autoSpaceDN w:val="0"/>
        <w:adjustRightInd w:val="0"/>
        <w:spacing w:after="240"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lastRenderedPageBreak/>
        <w:t xml:space="preserve">Раздел V. Управление Программой развития </w:t>
      </w:r>
      <w:r w:rsidR="00024D3B" w:rsidRPr="00FC5B57">
        <w:rPr>
          <w:rFonts w:ascii="Times New Roman" w:hAnsi="Times New Roman" w:cs="Times New Roman"/>
          <w:b/>
          <w:bCs/>
          <w:sz w:val="28"/>
          <w:szCs w:val="28"/>
        </w:rPr>
        <w:t>государственного бюджетного профессионального образовательного учреждения Ростовской области «Р</w:t>
      </w:r>
      <w:r w:rsidR="00024D3B" w:rsidRPr="00FC5B57">
        <w:rPr>
          <w:rFonts w:ascii="Times New Roman" w:hAnsi="Times New Roman" w:cs="Times New Roman"/>
          <w:b/>
          <w:bCs/>
          <w:sz w:val="28"/>
          <w:szCs w:val="28"/>
        </w:rPr>
        <w:t>о</w:t>
      </w:r>
      <w:r w:rsidR="00024D3B" w:rsidRPr="00FC5B57">
        <w:rPr>
          <w:rFonts w:ascii="Times New Roman" w:hAnsi="Times New Roman" w:cs="Times New Roman"/>
          <w:b/>
          <w:bCs/>
          <w:sz w:val="28"/>
          <w:szCs w:val="28"/>
        </w:rPr>
        <w:t>стовское профессиональное училище № 5»</w:t>
      </w:r>
      <w:r w:rsidR="00024D3B" w:rsidRPr="00FC5B57">
        <w:rPr>
          <w:rFonts w:ascii="Times New Roman" w:hAnsi="Times New Roman" w:cs="Times New Roman"/>
          <w:b/>
          <w:sz w:val="28"/>
          <w:szCs w:val="28"/>
        </w:rPr>
        <w:t xml:space="preserve"> </w:t>
      </w:r>
      <w:r w:rsidR="00024D3B" w:rsidRPr="00FC5B57">
        <w:rPr>
          <w:rFonts w:ascii="Times New Roman" w:hAnsi="Times New Roman" w:cs="Times New Roman"/>
          <w:b/>
          <w:bCs/>
          <w:sz w:val="28"/>
          <w:szCs w:val="28"/>
        </w:rPr>
        <w:t>с учетом разработанных проектов</w:t>
      </w:r>
    </w:p>
    <w:p w:rsidR="00024D3B" w:rsidRPr="00FC5B57" w:rsidRDefault="001D436E" w:rsidP="00FC5B57">
      <w:pPr>
        <w:autoSpaceDE w:val="0"/>
        <w:autoSpaceDN w:val="0"/>
        <w:adjustRightInd w:val="0"/>
        <w:spacing w:after="240" w:line="240" w:lineRule="auto"/>
        <w:jc w:val="both"/>
        <w:rPr>
          <w:rFonts w:ascii="Times New Roman" w:hAnsi="Times New Roman" w:cs="Times New Roman"/>
          <w:b/>
          <w:bCs/>
          <w:sz w:val="28"/>
          <w:szCs w:val="28"/>
        </w:rPr>
      </w:pPr>
      <w:r w:rsidRPr="00FC5B57">
        <w:rPr>
          <w:rFonts w:ascii="Times New Roman" w:hAnsi="Times New Roman" w:cs="Times New Roman"/>
          <w:b/>
          <w:bCs/>
          <w:sz w:val="28"/>
          <w:szCs w:val="28"/>
        </w:rPr>
        <w:t>5.1. «Дорожная карта» контрольных точек Програ</w:t>
      </w:r>
      <w:r w:rsidR="00024D3B" w:rsidRPr="00FC5B57">
        <w:rPr>
          <w:rFonts w:ascii="Times New Roman" w:hAnsi="Times New Roman" w:cs="Times New Roman"/>
          <w:b/>
          <w:bCs/>
          <w:sz w:val="28"/>
          <w:szCs w:val="28"/>
        </w:rPr>
        <w:t>ммы развития госуда</w:t>
      </w:r>
      <w:r w:rsidR="00024D3B" w:rsidRPr="00FC5B57">
        <w:rPr>
          <w:rFonts w:ascii="Times New Roman" w:hAnsi="Times New Roman" w:cs="Times New Roman"/>
          <w:b/>
          <w:bCs/>
          <w:sz w:val="28"/>
          <w:szCs w:val="28"/>
        </w:rPr>
        <w:t>р</w:t>
      </w:r>
      <w:r w:rsidR="00024D3B" w:rsidRPr="00FC5B57">
        <w:rPr>
          <w:rFonts w:ascii="Times New Roman" w:hAnsi="Times New Roman" w:cs="Times New Roman"/>
          <w:b/>
          <w:bCs/>
          <w:sz w:val="28"/>
          <w:szCs w:val="28"/>
        </w:rPr>
        <w:t>ственного бюджетного профессионального образовательного учреждения Р</w:t>
      </w:r>
      <w:r w:rsidR="00024D3B" w:rsidRPr="00FC5B57">
        <w:rPr>
          <w:rFonts w:ascii="Times New Roman" w:hAnsi="Times New Roman" w:cs="Times New Roman"/>
          <w:b/>
          <w:bCs/>
          <w:sz w:val="28"/>
          <w:szCs w:val="28"/>
        </w:rPr>
        <w:t>о</w:t>
      </w:r>
      <w:r w:rsidR="00024D3B" w:rsidRPr="00FC5B57">
        <w:rPr>
          <w:rFonts w:ascii="Times New Roman" w:hAnsi="Times New Roman" w:cs="Times New Roman"/>
          <w:b/>
          <w:bCs/>
          <w:sz w:val="28"/>
          <w:szCs w:val="28"/>
        </w:rPr>
        <w:t>стовской области «Ростовское профессиональное училище № 5»</w:t>
      </w: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t>Таблица 5.1.1. Перечень контрольных точек Программы развития государственного бю</w:t>
      </w:r>
      <w:r w:rsidRPr="00FC5B57">
        <w:rPr>
          <w:rFonts w:ascii="Times New Roman" w:hAnsi="Times New Roman" w:cs="Times New Roman"/>
          <w:b/>
          <w:bCs/>
          <w:sz w:val="24"/>
          <w:szCs w:val="24"/>
        </w:rPr>
        <w:t>д</w:t>
      </w:r>
      <w:r w:rsidRPr="00FC5B57">
        <w:rPr>
          <w:rFonts w:ascii="Times New Roman" w:hAnsi="Times New Roman" w:cs="Times New Roman"/>
          <w:b/>
          <w:bCs/>
          <w:sz w:val="24"/>
          <w:szCs w:val="24"/>
        </w:rPr>
        <w:t>жетного профессионального образовательного учреждения Ростовской области «Росто</w:t>
      </w:r>
      <w:r w:rsidRPr="00FC5B57">
        <w:rPr>
          <w:rFonts w:ascii="Times New Roman" w:hAnsi="Times New Roman" w:cs="Times New Roman"/>
          <w:b/>
          <w:bCs/>
          <w:sz w:val="24"/>
          <w:szCs w:val="24"/>
        </w:rPr>
        <w:t>в</w:t>
      </w:r>
      <w:r w:rsidRPr="00FC5B57">
        <w:rPr>
          <w:rFonts w:ascii="Times New Roman" w:hAnsi="Times New Roman" w:cs="Times New Roman"/>
          <w:b/>
          <w:bCs/>
          <w:sz w:val="24"/>
          <w:szCs w:val="24"/>
        </w:rPr>
        <w:t>ское профессиональное училище № 5»</w:t>
      </w:r>
      <w:r w:rsidRPr="00FC5B57">
        <w:rPr>
          <w:rFonts w:ascii="Times New Roman" w:hAnsi="Times New Roman" w:cs="Times New Roman"/>
          <w:b/>
          <w:sz w:val="24"/>
          <w:szCs w:val="24"/>
        </w:rPr>
        <w:t xml:space="preserve"> </w:t>
      </w:r>
    </w:p>
    <w:tbl>
      <w:tblPr>
        <w:tblW w:w="9795" w:type="dxa"/>
        <w:tblInd w:w="-15" w:type="dxa"/>
        <w:tblBorders>
          <w:top w:val="single" w:sz="8" w:space="0" w:color="auto"/>
          <w:left w:val="single" w:sz="8" w:space="0" w:color="auto"/>
          <w:bottom w:val="single" w:sz="8" w:space="0" w:color="auto"/>
          <w:right w:val="single" w:sz="8" w:space="0" w:color="auto"/>
        </w:tblBorders>
        <w:tblLayout w:type="fixed"/>
        <w:tblCellMar>
          <w:left w:w="10" w:type="dxa"/>
          <w:right w:w="10" w:type="dxa"/>
        </w:tblCellMar>
        <w:tblLook w:val="0000" w:firstRow="0" w:lastRow="0" w:firstColumn="0" w:lastColumn="0" w:noHBand="0" w:noVBand="0"/>
      </w:tblPr>
      <w:tblGrid>
        <w:gridCol w:w="798"/>
        <w:gridCol w:w="2903"/>
        <w:gridCol w:w="992"/>
        <w:gridCol w:w="992"/>
        <w:gridCol w:w="1276"/>
        <w:gridCol w:w="1559"/>
        <w:gridCol w:w="1275"/>
      </w:tblGrid>
      <w:tr w:rsidR="00B4060A" w:rsidRPr="00FC5B57" w:rsidTr="00D67878">
        <w:trPr>
          <w:trHeight w:val="553"/>
        </w:trPr>
        <w:tc>
          <w:tcPr>
            <w:tcW w:w="798" w:type="dxa"/>
            <w:vMerge w:val="restart"/>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 </w:t>
            </w:r>
          </w:p>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proofErr w:type="gramStart"/>
            <w:r w:rsidRPr="00FC5B57">
              <w:rPr>
                <w:rFonts w:ascii="Times New Roman" w:hAnsi="Times New Roman" w:cs="Times New Roman"/>
                <w:bCs/>
                <w:iCs/>
                <w:kern w:val="24"/>
                <w:sz w:val="24"/>
                <w:szCs w:val="24"/>
              </w:rPr>
              <w:t>п</w:t>
            </w:r>
            <w:proofErr w:type="gramEnd"/>
            <w:r w:rsidRPr="00FC5B57">
              <w:rPr>
                <w:rFonts w:ascii="Times New Roman" w:hAnsi="Times New Roman" w:cs="Times New Roman"/>
                <w:bCs/>
                <w:iCs/>
                <w:kern w:val="24"/>
                <w:sz w:val="24"/>
                <w:szCs w:val="24"/>
              </w:rPr>
              <w:t xml:space="preserve">/п </w:t>
            </w:r>
          </w:p>
        </w:tc>
        <w:tc>
          <w:tcPr>
            <w:tcW w:w="2903" w:type="dxa"/>
            <w:vMerge w:val="restart"/>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Наименование результата, мероприятия, контрольной точки </w:t>
            </w:r>
          </w:p>
        </w:tc>
        <w:tc>
          <w:tcPr>
            <w:tcW w:w="1984" w:type="dxa"/>
            <w:gridSpan w:val="2"/>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Сроки реализ</w:t>
            </w:r>
            <w:r w:rsidRPr="00FC5B57">
              <w:rPr>
                <w:rFonts w:ascii="Times New Roman" w:hAnsi="Times New Roman" w:cs="Times New Roman"/>
                <w:bCs/>
                <w:iCs/>
                <w:kern w:val="24"/>
                <w:sz w:val="24"/>
                <w:szCs w:val="24"/>
              </w:rPr>
              <w:t>а</w:t>
            </w:r>
            <w:r w:rsidRPr="00FC5B57">
              <w:rPr>
                <w:rFonts w:ascii="Times New Roman" w:hAnsi="Times New Roman" w:cs="Times New Roman"/>
                <w:bCs/>
                <w:iCs/>
                <w:kern w:val="24"/>
                <w:sz w:val="24"/>
                <w:szCs w:val="24"/>
              </w:rPr>
              <w:t xml:space="preserve">ции </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Отве</w:t>
            </w:r>
            <w:r w:rsidRPr="00FC5B57">
              <w:rPr>
                <w:rFonts w:ascii="Times New Roman" w:hAnsi="Times New Roman" w:cs="Times New Roman"/>
                <w:bCs/>
                <w:iCs/>
                <w:kern w:val="24"/>
                <w:sz w:val="24"/>
                <w:szCs w:val="24"/>
              </w:rPr>
              <w:t>т</w:t>
            </w:r>
            <w:r w:rsidRPr="00FC5B57">
              <w:rPr>
                <w:rFonts w:ascii="Times New Roman" w:hAnsi="Times New Roman" w:cs="Times New Roman"/>
                <w:bCs/>
                <w:iCs/>
                <w:kern w:val="24"/>
                <w:sz w:val="24"/>
                <w:szCs w:val="24"/>
              </w:rPr>
              <w:t>ственный исполн</w:t>
            </w:r>
            <w:r w:rsidRPr="00FC5B57">
              <w:rPr>
                <w:rFonts w:ascii="Times New Roman" w:hAnsi="Times New Roman" w:cs="Times New Roman"/>
                <w:bCs/>
                <w:iCs/>
                <w:kern w:val="24"/>
                <w:sz w:val="24"/>
                <w:szCs w:val="24"/>
              </w:rPr>
              <w:t>и</w:t>
            </w:r>
            <w:r w:rsidRPr="00FC5B57">
              <w:rPr>
                <w:rFonts w:ascii="Times New Roman" w:hAnsi="Times New Roman" w:cs="Times New Roman"/>
                <w:bCs/>
                <w:iCs/>
                <w:kern w:val="24"/>
                <w:sz w:val="24"/>
                <w:szCs w:val="24"/>
              </w:rPr>
              <w:t xml:space="preserve">тель </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Вид док</w:t>
            </w:r>
            <w:r w:rsidRPr="00FC5B57">
              <w:rPr>
                <w:rFonts w:ascii="Times New Roman" w:hAnsi="Times New Roman" w:cs="Times New Roman"/>
                <w:bCs/>
                <w:iCs/>
                <w:kern w:val="24"/>
                <w:sz w:val="24"/>
                <w:szCs w:val="24"/>
              </w:rPr>
              <w:t>у</w:t>
            </w:r>
            <w:r w:rsidRPr="00FC5B57">
              <w:rPr>
                <w:rFonts w:ascii="Times New Roman" w:hAnsi="Times New Roman" w:cs="Times New Roman"/>
                <w:bCs/>
                <w:iCs/>
                <w:kern w:val="24"/>
                <w:sz w:val="24"/>
                <w:szCs w:val="24"/>
              </w:rPr>
              <w:t xml:space="preserve">мента </w:t>
            </w:r>
          </w:p>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и характер</w:t>
            </w:r>
            <w:r w:rsidRPr="00FC5B57">
              <w:rPr>
                <w:rFonts w:ascii="Times New Roman" w:hAnsi="Times New Roman" w:cs="Times New Roman"/>
                <w:bCs/>
                <w:iCs/>
                <w:kern w:val="24"/>
                <w:sz w:val="24"/>
                <w:szCs w:val="24"/>
              </w:rPr>
              <w:t>и</w:t>
            </w:r>
            <w:r w:rsidRPr="00FC5B57">
              <w:rPr>
                <w:rFonts w:ascii="Times New Roman" w:hAnsi="Times New Roman" w:cs="Times New Roman"/>
                <w:bCs/>
                <w:iCs/>
                <w:kern w:val="24"/>
                <w:sz w:val="24"/>
                <w:szCs w:val="24"/>
              </w:rPr>
              <w:t>стика резул</w:t>
            </w:r>
            <w:r w:rsidRPr="00FC5B57">
              <w:rPr>
                <w:rFonts w:ascii="Times New Roman" w:hAnsi="Times New Roman" w:cs="Times New Roman"/>
                <w:bCs/>
                <w:iCs/>
                <w:kern w:val="24"/>
                <w:sz w:val="24"/>
                <w:szCs w:val="24"/>
              </w:rPr>
              <w:t>ь</w:t>
            </w:r>
            <w:r w:rsidRPr="00FC5B57">
              <w:rPr>
                <w:rFonts w:ascii="Times New Roman" w:hAnsi="Times New Roman" w:cs="Times New Roman"/>
                <w:bCs/>
                <w:iCs/>
                <w:kern w:val="24"/>
                <w:sz w:val="24"/>
                <w:szCs w:val="24"/>
              </w:rPr>
              <w:t>тата</w:t>
            </w:r>
          </w:p>
        </w:tc>
        <w:tc>
          <w:tcPr>
            <w:tcW w:w="1275" w:type="dxa"/>
            <w:vMerge w:val="restart"/>
            <w:tcBorders>
              <w:top w:val="single" w:sz="8" w:space="0" w:color="auto"/>
              <w:left w:val="single" w:sz="8" w:space="0" w:color="auto"/>
              <w:bottom w:val="single" w:sz="8" w:space="0" w:color="auto"/>
            </w:tcBorders>
            <w:vAlign w:val="center"/>
          </w:tcPr>
          <w:p w:rsidR="00B4060A" w:rsidRPr="00FC5B57" w:rsidRDefault="00B4060A" w:rsidP="00FC5B57">
            <w:pPr>
              <w:autoSpaceDE w:val="0"/>
              <w:autoSpaceDN w:val="0"/>
              <w:adjustRightInd w:val="0"/>
              <w:spacing w:after="0" w:line="240" w:lineRule="auto"/>
              <w:ind w:left="130"/>
              <w:jc w:val="center"/>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Уровень контроля </w:t>
            </w:r>
          </w:p>
        </w:tc>
      </w:tr>
      <w:tr w:rsidR="00B4060A" w:rsidRPr="00FC5B57" w:rsidTr="00D67878">
        <w:trPr>
          <w:trHeight w:val="353"/>
        </w:trPr>
        <w:tc>
          <w:tcPr>
            <w:tcW w:w="798" w:type="dxa"/>
            <w:vMerge/>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p>
        </w:tc>
        <w:tc>
          <w:tcPr>
            <w:tcW w:w="2903" w:type="dxa"/>
            <w:vMerge/>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rPr>
                <w:rFonts w:ascii="Times New Roman" w:hAnsi="Times New Roman" w:cs="Times New Roman"/>
                <w:iCs/>
                <w:sz w:val="24"/>
                <w:szCs w:val="24"/>
              </w:rPr>
            </w:pPr>
            <w:r w:rsidRPr="00FC5B57">
              <w:rPr>
                <w:rFonts w:ascii="Times New Roman" w:hAnsi="Times New Roman" w:cs="Times New Roman"/>
                <w:bCs/>
                <w:iCs/>
                <w:kern w:val="24"/>
                <w:sz w:val="24"/>
                <w:szCs w:val="24"/>
              </w:rPr>
              <w:t xml:space="preserve">начало </w:t>
            </w:r>
          </w:p>
        </w:tc>
        <w:tc>
          <w:tcPr>
            <w:tcW w:w="992" w:type="dxa"/>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ind w:left="130"/>
              <w:rPr>
                <w:rFonts w:ascii="Times New Roman" w:hAnsi="Times New Roman" w:cs="Times New Roman"/>
                <w:iCs/>
                <w:sz w:val="24"/>
                <w:szCs w:val="24"/>
              </w:rPr>
            </w:pPr>
            <w:r w:rsidRPr="00FC5B57">
              <w:rPr>
                <w:rFonts w:ascii="Times New Roman" w:hAnsi="Times New Roman" w:cs="Times New Roman"/>
                <w:bCs/>
                <w:iCs/>
                <w:kern w:val="24"/>
                <w:sz w:val="24"/>
                <w:szCs w:val="24"/>
              </w:rPr>
              <w:t>оконч</w:t>
            </w:r>
            <w:r w:rsidRPr="00FC5B57">
              <w:rPr>
                <w:rFonts w:ascii="Times New Roman" w:hAnsi="Times New Roman" w:cs="Times New Roman"/>
                <w:bCs/>
                <w:iCs/>
                <w:kern w:val="24"/>
                <w:sz w:val="24"/>
                <w:szCs w:val="24"/>
              </w:rPr>
              <w:t>а</w:t>
            </w:r>
            <w:r w:rsidRPr="00FC5B57">
              <w:rPr>
                <w:rFonts w:ascii="Times New Roman" w:hAnsi="Times New Roman" w:cs="Times New Roman"/>
                <w:bCs/>
                <w:iCs/>
                <w:kern w:val="24"/>
                <w:sz w:val="24"/>
                <w:szCs w:val="24"/>
              </w:rPr>
              <w:t xml:space="preserve">ние </w:t>
            </w:r>
          </w:p>
        </w:tc>
        <w:tc>
          <w:tcPr>
            <w:tcW w:w="1276" w:type="dxa"/>
            <w:vMerge/>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p>
        </w:tc>
        <w:tc>
          <w:tcPr>
            <w:tcW w:w="1275" w:type="dxa"/>
            <w:vMerge/>
            <w:tcBorders>
              <w:top w:val="single" w:sz="8" w:space="0" w:color="auto"/>
              <w:left w:val="single" w:sz="8" w:space="0" w:color="auto"/>
              <w:bottom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1</w:t>
            </w:r>
          </w:p>
        </w:tc>
        <w:tc>
          <w:tcPr>
            <w:tcW w:w="8997" w:type="dxa"/>
            <w:gridSpan w:val="6"/>
            <w:tcBorders>
              <w:top w:val="single" w:sz="8" w:space="0" w:color="auto"/>
              <w:left w:val="single" w:sz="8" w:space="0" w:color="auto"/>
              <w:bottom w:val="single" w:sz="8" w:space="0" w:color="auto"/>
            </w:tcBorders>
            <w:vAlign w:val="center"/>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iCs/>
                <w:kern w:val="24"/>
                <w:sz w:val="24"/>
                <w:szCs w:val="24"/>
              </w:rPr>
              <w:t>Результат 1.:</w:t>
            </w:r>
            <w:r w:rsidRPr="00FC5B57">
              <w:rPr>
                <w:rFonts w:ascii="Times New Roman" w:hAnsi="Times New Roman" w:cs="Times New Roman"/>
                <w:bCs/>
                <w:kern w:val="24"/>
                <w:sz w:val="24"/>
                <w:szCs w:val="24"/>
              </w:rPr>
              <w:t xml:space="preserve"> </w:t>
            </w:r>
            <w:r w:rsidRPr="00FC5B57">
              <w:rPr>
                <w:rFonts w:ascii="Times New Roman" w:hAnsi="Times New Roman" w:cs="Times New Roman"/>
                <w:sz w:val="24"/>
                <w:szCs w:val="24"/>
              </w:rPr>
              <w:t>Обеспечение повышения качества профессионального образования</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bCs/>
                <w:kern w:val="24"/>
                <w:sz w:val="24"/>
                <w:szCs w:val="24"/>
              </w:rPr>
              <w:t>1.1</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1.1: </w:t>
            </w:r>
            <w:r w:rsidRPr="00FC5B57">
              <w:rPr>
                <w:rFonts w:ascii="Times New Roman" w:hAnsi="Times New Roman" w:cs="Times New Roman"/>
                <w:sz w:val="24"/>
                <w:szCs w:val="24"/>
              </w:rPr>
              <w:t>Обновленная л</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кальная  нормативно-методическая база училища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2021</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разработки и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1.2: </w:t>
            </w:r>
            <w:r w:rsidRPr="00FC5B57">
              <w:rPr>
                <w:rFonts w:ascii="Times New Roman" w:hAnsi="Times New Roman" w:cs="Times New Roman"/>
                <w:sz w:val="24"/>
                <w:szCs w:val="24"/>
              </w:rPr>
              <w:t>Повышение экон</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мической устойчивости училища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Увеличение бюджета</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1.3: </w:t>
            </w:r>
            <w:r w:rsidRPr="00FC5B57">
              <w:rPr>
                <w:rFonts w:ascii="Times New Roman" w:hAnsi="Times New Roman" w:cs="Times New Roman"/>
                <w:sz w:val="24"/>
                <w:szCs w:val="24"/>
              </w:rPr>
              <w:t>Внедренные инн</w:t>
            </w:r>
            <w:r w:rsidRPr="00FC5B57">
              <w:rPr>
                <w:rFonts w:ascii="Times New Roman" w:hAnsi="Times New Roman" w:cs="Times New Roman"/>
                <w:sz w:val="24"/>
                <w:szCs w:val="24"/>
              </w:rPr>
              <w:t>о</w:t>
            </w:r>
            <w:r w:rsidRPr="00FC5B57">
              <w:rPr>
                <w:rFonts w:ascii="Times New Roman" w:hAnsi="Times New Roman" w:cs="Times New Roman"/>
                <w:sz w:val="24"/>
                <w:szCs w:val="24"/>
              </w:rPr>
              <w:t>вационные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ные технологии и методы организации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ного процесса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1.4: </w:t>
            </w:r>
            <w:r w:rsidRPr="00FC5B57">
              <w:rPr>
                <w:rFonts w:ascii="Times New Roman" w:hAnsi="Times New Roman" w:cs="Times New Roman"/>
                <w:sz w:val="24"/>
                <w:szCs w:val="24"/>
              </w:rPr>
              <w:t>Повышение кач</w:t>
            </w:r>
            <w:r w:rsidRPr="00FC5B57">
              <w:rPr>
                <w:rFonts w:ascii="Times New Roman" w:hAnsi="Times New Roman" w:cs="Times New Roman"/>
                <w:sz w:val="24"/>
                <w:szCs w:val="24"/>
              </w:rPr>
              <w:t>е</w:t>
            </w:r>
            <w:r w:rsidRPr="00FC5B57">
              <w:rPr>
                <w:rFonts w:ascii="Times New Roman" w:hAnsi="Times New Roman" w:cs="Times New Roman"/>
                <w:sz w:val="24"/>
                <w:szCs w:val="24"/>
              </w:rPr>
              <w:t>ства  подготовки квалиф</w:t>
            </w:r>
            <w:r w:rsidRPr="00FC5B57">
              <w:rPr>
                <w:rFonts w:ascii="Times New Roman" w:hAnsi="Times New Roman" w:cs="Times New Roman"/>
                <w:sz w:val="24"/>
                <w:szCs w:val="24"/>
              </w:rPr>
              <w:t>и</w:t>
            </w:r>
            <w:r w:rsidRPr="00FC5B57">
              <w:rPr>
                <w:rFonts w:ascii="Times New Roman" w:hAnsi="Times New Roman" w:cs="Times New Roman"/>
                <w:sz w:val="24"/>
                <w:szCs w:val="24"/>
              </w:rPr>
              <w:t>цированных рабочих ка</w:t>
            </w:r>
            <w:r w:rsidRPr="00FC5B57">
              <w:rPr>
                <w:rFonts w:ascii="Times New Roman" w:hAnsi="Times New Roman" w:cs="Times New Roman"/>
                <w:sz w:val="24"/>
                <w:szCs w:val="24"/>
              </w:rPr>
              <w:t>д</w:t>
            </w:r>
            <w:r w:rsidRPr="00FC5B57">
              <w:rPr>
                <w:rFonts w:ascii="Times New Roman" w:hAnsi="Times New Roman" w:cs="Times New Roman"/>
                <w:sz w:val="24"/>
                <w:szCs w:val="24"/>
              </w:rPr>
              <w:t>ров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1.5: </w:t>
            </w:r>
            <w:r w:rsidRPr="00FC5B57">
              <w:rPr>
                <w:rFonts w:ascii="Times New Roman" w:hAnsi="Times New Roman" w:cs="Times New Roman"/>
                <w:sz w:val="24"/>
                <w:szCs w:val="24"/>
              </w:rPr>
              <w:t>Внедренные пр</w:t>
            </w:r>
            <w:r w:rsidRPr="00FC5B57">
              <w:rPr>
                <w:rFonts w:ascii="Times New Roman" w:hAnsi="Times New Roman" w:cs="Times New Roman"/>
                <w:sz w:val="24"/>
                <w:szCs w:val="24"/>
              </w:rPr>
              <w:t>о</w:t>
            </w:r>
            <w:r w:rsidRPr="00FC5B57">
              <w:rPr>
                <w:rFonts w:ascii="Times New Roman" w:hAnsi="Times New Roman" w:cs="Times New Roman"/>
                <w:sz w:val="24"/>
                <w:szCs w:val="24"/>
              </w:rPr>
              <w:t>граммы подготовки квал</w:t>
            </w:r>
            <w:r w:rsidRPr="00FC5B57">
              <w:rPr>
                <w:rFonts w:ascii="Times New Roman" w:hAnsi="Times New Roman" w:cs="Times New Roman"/>
                <w:sz w:val="24"/>
                <w:szCs w:val="24"/>
              </w:rPr>
              <w:t>и</w:t>
            </w:r>
            <w:r w:rsidRPr="00FC5B57">
              <w:rPr>
                <w:rFonts w:ascii="Times New Roman" w:hAnsi="Times New Roman" w:cs="Times New Roman"/>
                <w:sz w:val="24"/>
                <w:szCs w:val="24"/>
              </w:rPr>
              <w:t>фицированных рабочих, служащих с элементами дуального обучения</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2022</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1.6</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4"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1.6: </w:t>
            </w:r>
            <w:r w:rsidRPr="00FC5B57">
              <w:rPr>
                <w:rFonts w:ascii="Times New Roman" w:hAnsi="Times New Roman" w:cs="Times New Roman"/>
                <w:sz w:val="24"/>
                <w:szCs w:val="24"/>
              </w:rPr>
              <w:t>Организована пл</w:t>
            </w:r>
            <w:r w:rsidRPr="00FC5B57">
              <w:rPr>
                <w:rFonts w:ascii="Times New Roman" w:hAnsi="Times New Roman" w:cs="Times New Roman"/>
                <w:sz w:val="24"/>
                <w:szCs w:val="24"/>
              </w:rPr>
              <w:t>о</w:t>
            </w:r>
            <w:r w:rsidRPr="00FC5B57">
              <w:rPr>
                <w:rFonts w:ascii="Times New Roman" w:hAnsi="Times New Roman" w:cs="Times New Roman"/>
                <w:sz w:val="24"/>
                <w:szCs w:val="24"/>
              </w:rPr>
              <w:t>щадка на базе училища для проведения демонстрац</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онного экзамена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proofErr w:type="spellStart"/>
            <w:r w:rsidRPr="00FC5B57">
              <w:rPr>
                <w:rFonts w:ascii="Times New Roman" w:hAnsi="Times New Roman" w:cs="Times New Roman"/>
                <w:sz w:val="24"/>
                <w:szCs w:val="24"/>
              </w:rPr>
              <w:t>Романче</w:t>
            </w:r>
            <w:r w:rsidRPr="00FC5B57">
              <w:rPr>
                <w:rFonts w:ascii="Times New Roman" w:hAnsi="Times New Roman" w:cs="Times New Roman"/>
                <w:sz w:val="24"/>
                <w:szCs w:val="24"/>
              </w:rPr>
              <w:t>н</w:t>
            </w:r>
            <w:r w:rsidRPr="00FC5B57">
              <w:rPr>
                <w:rFonts w:ascii="Times New Roman" w:hAnsi="Times New Roman" w:cs="Times New Roman"/>
                <w:sz w:val="24"/>
                <w:szCs w:val="24"/>
              </w:rPr>
              <w:t>коА.У</w:t>
            </w:r>
            <w:proofErr w:type="spellEnd"/>
            <w:r w:rsidRPr="00FC5B57">
              <w:rPr>
                <w:rFonts w:ascii="Times New Roman" w:hAnsi="Times New Roman" w:cs="Times New Roman"/>
                <w:sz w:val="24"/>
                <w:szCs w:val="24"/>
              </w:rPr>
              <w:t>.</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Свидетельство об аккредит</w:t>
            </w:r>
            <w:r w:rsidRPr="00FC5B57">
              <w:rPr>
                <w:rFonts w:ascii="Times New Roman" w:hAnsi="Times New Roman" w:cs="Times New Roman"/>
                <w:sz w:val="24"/>
                <w:szCs w:val="24"/>
              </w:rPr>
              <w:t>а</w:t>
            </w:r>
            <w:r w:rsidRPr="00FC5B57">
              <w:rPr>
                <w:rFonts w:ascii="Times New Roman" w:hAnsi="Times New Roman" w:cs="Times New Roman"/>
                <w:sz w:val="24"/>
                <w:szCs w:val="24"/>
              </w:rPr>
              <w:t>ции площадки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t>1.7</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1.7: </w:t>
            </w:r>
            <w:r w:rsidRPr="00FC5B57">
              <w:rPr>
                <w:rFonts w:ascii="Times New Roman" w:hAnsi="Times New Roman" w:cs="Times New Roman"/>
                <w:sz w:val="24"/>
                <w:szCs w:val="24"/>
              </w:rPr>
              <w:t>Внедрены эле</w:t>
            </w:r>
            <w:r w:rsidRPr="00FC5B57">
              <w:rPr>
                <w:rFonts w:ascii="Times New Roman" w:hAnsi="Times New Roman" w:cs="Times New Roman"/>
                <w:sz w:val="24"/>
                <w:szCs w:val="24"/>
              </w:rPr>
              <w:t>к</w:t>
            </w:r>
            <w:r w:rsidRPr="00FC5B57">
              <w:rPr>
                <w:rFonts w:ascii="Times New Roman" w:hAnsi="Times New Roman" w:cs="Times New Roman"/>
                <w:sz w:val="24"/>
                <w:szCs w:val="24"/>
              </w:rPr>
              <w:t xml:space="preserve">тронные образовательные ресурсы в образовательном </w:t>
            </w:r>
            <w:r w:rsidRPr="00FC5B57">
              <w:rPr>
                <w:rFonts w:ascii="Times New Roman" w:hAnsi="Times New Roman" w:cs="Times New Roman"/>
                <w:sz w:val="24"/>
                <w:szCs w:val="24"/>
              </w:rPr>
              <w:lastRenderedPageBreak/>
              <w:t>процессе</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Локальные акты, приказы, методические </w:t>
            </w:r>
            <w:r w:rsidRPr="00FC5B57">
              <w:rPr>
                <w:rFonts w:ascii="Times New Roman" w:hAnsi="Times New Roman" w:cs="Times New Roman"/>
                <w:sz w:val="24"/>
                <w:szCs w:val="24"/>
              </w:rPr>
              <w:lastRenderedPageBreak/>
              <w:t>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spacing w:after="0" w:line="240" w:lineRule="auto"/>
              <w:ind w:left="130"/>
              <w:textAlignment w:val="baseline"/>
              <w:rPr>
                <w:rFonts w:ascii="Times New Roman" w:hAnsi="Times New Roman" w:cs="Times New Roman"/>
                <w:bCs/>
                <w:kern w:val="24"/>
                <w:sz w:val="24"/>
                <w:szCs w:val="24"/>
              </w:rPr>
            </w:pPr>
            <w:r w:rsidRPr="00FC5B57">
              <w:rPr>
                <w:rFonts w:ascii="Times New Roman" w:hAnsi="Times New Roman" w:cs="Times New Roman"/>
                <w:bCs/>
                <w:kern w:val="24"/>
                <w:sz w:val="24"/>
                <w:szCs w:val="24"/>
              </w:rPr>
              <w:lastRenderedPageBreak/>
              <w:t>1.8</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4"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1.8: </w:t>
            </w:r>
            <w:r w:rsidRPr="00FC5B57">
              <w:rPr>
                <w:rFonts w:ascii="Times New Roman" w:hAnsi="Times New Roman" w:cs="Times New Roman"/>
                <w:sz w:val="24"/>
                <w:szCs w:val="24"/>
              </w:rPr>
              <w:t>Гарантированное трудоустройство выпус</w:t>
            </w:r>
            <w:r w:rsidRPr="00FC5B57">
              <w:rPr>
                <w:rFonts w:ascii="Times New Roman" w:hAnsi="Times New Roman" w:cs="Times New Roman"/>
                <w:sz w:val="24"/>
                <w:szCs w:val="24"/>
              </w:rPr>
              <w:t>к</w:t>
            </w:r>
            <w:r w:rsidRPr="00FC5B57">
              <w:rPr>
                <w:rFonts w:ascii="Times New Roman" w:hAnsi="Times New Roman" w:cs="Times New Roman"/>
                <w:sz w:val="24"/>
                <w:szCs w:val="24"/>
              </w:rPr>
              <w:t>ников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договоры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1.9</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1.9: </w:t>
            </w:r>
            <w:r w:rsidRPr="00FC5B57">
              <w:rPr>
                <w:rFonts w:ascii="Times New Roman" w:hAnsi="Times New Roman" w:cs="Times New Roman"/>
                <w:sz w:val="24"/>
                <w:szCs w:val="24"/>
              </w:rPr>
              <w:t>Приведение реал</w:t>
            </w:r>
            <w:r w:rsidRPr="00FC5B57">
              <w:rPr>
                <w:rFonts w:ascii="Times New Roman" w:hAnsi="Times New Roman" w:cs="Times New Roman"/>
                <w:sz w:val="24"/>
                <w:szCs w:val="24"/>
              </w:rPr>
              <w:t>и</w:t>
            </w:r>
            <w:r w:rsidRPr="00FC5B57">
              <w:rPr>
                <w:rFonts w:ascii="Times New Roman" w:hAnsi="Times New Roman" w:cs="Times New Roman"/>
                <w:sz w:val="24"/>
                <w:szCs w:val="24"/>
              </w:rPr>
              <w:t>зуемых  программ в соо</w:t>
            </w:r>
            <w:r w:rsidRPr="00FC5B57">
              <w:rPr>
                <w:rFonts w:ascii="Times New Roman" w:hAnsi="Times New Roman" w:cs="Times New Roman"/>
                <w:sz w:val="24"/>
                <w:szCs w:val="24"/>
              </w:rPr>
              <w:t>т</w:t>
            </w:r>
            <w:r w:rsidRPr="00FC5B57">
              <w:rPr>
                <w:rFonts w:ascii="Times New Roman" w:hAnsi="Times New Roman" w:cs="Times New Roman"/>
                <w:sz w:val="24"/>
                <w:szCs w:val="24"/>
              </w:rPr>
              <w:t>ветствие  требованиям ФГОС СПО по приорите</w:t>
            </w:r>
            <w:r w:rsidRPr="00FC5B57">
              <w:rPr>
                <w:rFonts w:ascii="Times New Roman" w:hAnsi="Times New Roman" w:cs="Times New Roman"/>
                <w:sz w:val="24"/>
                <w:szCs w:val="24"/>
              </w:rPr>
              <w:t>т</w:t>
            </w:r>
            <w:r w:rsidRPr="00FC5B57">
              <w:rPr>
                <w:rFonts w:ascii="Times New Roman" w:hAnsi="Times New Roman" w:cs="Times New Roman"/>
                <w:sz w:val="24"/>
                <w:szCs w:val="24"/>
              </w:rPr>
              <w:t>ным профессиям  из ТОП-50, профессиональным стандартам и междунаро</w:t>
            </w:r>
            <w:r w:rsidRPr="00FC5B57">
              <w:rPr>
                <w:rFonts w:ascii="Times New Roman" w:hAnsi="Times New Roman" w:cs="Times New Roman"/>
                <w:sz w:val="24"/>
                <w:szCs w:val="24"/>
              </w:rPr>
              <w:t>д</w:t>
            </w:r>
            <w:r w:rsidRPr="00FC5B57">
              <w:rPr>
                <w:rFonts w:ascii="Times New Roman" w:hAnsi="Times New Roman" w:cs="Times New Roman"/>
                <w:sz w:val="24"/>
                <w:szCs w:val="24"/>
              </w:rPr>
              <w:t>ным стандартам и</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1.10</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1.10: </w:t>
            </w:r>
            <w:r w:rsidRPr="00FC5B57">
              <w:rPr>
                <w:rFonts w:ascii="Times New Roman" w:hAnsi="Times New Roman" w:cs="Times New Roman"/>
                <w:sz w:val="24"/>
                <w:szCs w:val="24"/>
              </w:rPr>
              <w:t>Проведение гос</w:t>
            </w:r>
            <w:r w:rsidRPr="00FC5B57">
              <w:rPr>
                <w:rFonts w:ascii="Times New Roman" w:hAnsi="Times New Roman" w:cs="Times New Roman"/>
                <w:sz w:val="24"/>
                <w:szCs w:val="24"/>
              </w:rPr>
              <w:t>у</w:t>
            </w:r>
            <w:r w:rsidRPr="00FC5B57">
              <w:rPr>
                <w:rFonts w:ascii="Times New Roman" w:hAnsi="Times New Roman" w:cs="Times New Roman"/>
                <w:sz w:val="24"/>
                <w:szCs w:val="24"/>
              </w:rPr>
              <w:t>дарственной итоговой атт</w:t>
            </w:r>
            <w:r w:rsidRPr="00FC5B57">
              <w:rPr>
                <w:rFonts w:ascii="Times New Roman" w:hAnsi="Times New Roman" w:cs="Times New Roman"/>
                <w:sz w:val="24"/>
                <w:szCs w:val="24"/>
              </w:rPr>
              <w:t>е</w:t>
            </w:r>
            <w:r w:rsidRPr="00FC5B57">
              <w:rPr>
                <w:rFonts w:ascii="Times New Roman" w:hAnsi="Times New Roman" w:cs="Times New Roman"/>
                <w:sz w:val="24"/>
                <w:szCs w:val="24"/>
              </w:rPr>
              <w:t>стации в форме демонстр</w:t>
            </w:r>
            <w:r w:rsidRPr="00FC5B57">
              <w:rPr>
                <w:rFonts w:ascii="Times New Roman" w:hAnsi="Times New Roman" w:cs="Times New Roman"/>
                <w:sz w:val="24"/>
                <w:szCs w:val="24"/>
              </w:rPr>
              <w:t>а</w:t>
            </w:r>
            <w:r w:rsidRPr="00FC5B57">
              <w:rPr>
                <w:rFonts w:ascii="Times New Roman" w:hAnsi="Times New Roman" w:cs="Times New Roman"/>
                <w:sz w:val="24"/>
                <w:szCs w:val="24"/>
              </w:rPr>
              <w:t>ционного экзамена с уч</w:t>
            </w:r>
            <w:r w:rsidRPr="00FC5B57">
              <w:rPr>
                <w:rFonts w:ascii="Times New Roman" w:hAnsi="Times New Roman" w:cs="Times New Roman"/>
                <w:sz w:val="24"/>
                <w:szCs w:val="24"/>
              </w:rPr>
              <w:t>е</w:t>
            </w:r>
            <w:r w:rsidRPr="00FC5B57">
              <w:rPr>
                <w:rFonts w:ascii="Times New Roman" w:hAnsi="Times New Roman" w:cs="Times New Roman"/>
                <w:sz w:val="24"/>
                <w:szCs w:val="24"/>
              </w:rPr>
              <w:t>том международных ста</w:t>
            </w:r>
            <w:r w:rsidRPr="00FC5B57">
              <w:rPr>
                <w:rFonts w:ascii="Times New Roman" w:hAnsi="Times New Roman" w:cs="Times New Roman"/>
                <w:sz w:val="24"/>
                <w:szCs w:val="24"/>
              </w:rPr>
              <w:t>н</w:t>
            </w:r>
            <w:r w:rsidRPr="00FC5B57">
              <w:rPr>
                <w:rFonts w:ascii="Times New Roman" w:hAnsi="Times New Roman" w:cs="Times New Roman"/>
                <w:sz w:val="24"/>
                <w:szCs w:val="24"/>
              </w:rPr>
              <w:t>дартов и регламентов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июнь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 xml:space="preserve">июнь </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Романче</w:t>
            </w:r>
            <w:r w:rsidRPr="00FC5B57">
              <w:rPr>
                <w:rFonts w:ascii="Times New Roman" w:hAnsi="Times New Roman" w:cs="Times New Roman"/>
                <w:sz w:val="24"/>
                <w:szCs w:val="24"/>
              </w:rPr>
              <w:t>н</w:t>
            </w:r>
            <w:r w:rsidRPr="00FC5B57">
              <w:rPr>
                <w:rFonts w:ascii="Times New Roman" w:hAnsi="Times New Roman" w:cs="Times New Roman"/>
                <w:sz w:val="24"/>
                <w:szCs w:val="24"/>
              </w:rPr>
              <w:t>коА.У</w:t>
            </w:r>
            <w:proofErr w:type="spellEnd"/>
            <w:r w:rsidRPr="00FC5B57">
              <w:rPr>
                <w:rFonts w:ascii="Times New Roman" w:hAnsi="Times New Roman" w:cs="Times New Roman"/>
                <w:sz w:val="24"/>
                <w:szCs w:val="24"/>
              </w:rPr>
              <w:t>.</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Скилл</w:t>
            </w:r>
            <w:proofErr w:type="spellEnd"/>
            <w:r w:rsidRPr="00FC5B57">
              <w:rPr>
                <w:rFonts w:ascii="Times New Roman" w:hAnsi="Times New Roman" w:cs="Times New Roman"/>
                <w:sz w:val="24"/>
                <w:szCs w:val="24"/>
              </w:rPr>
              <w:t>-паспорта в</w:t>
            </w:r>
            <w:r w:rsidRPr="00FC5B57">
              <w:rPr>
                <w:rFonts w:ascii="Times New Roman" w:hAnsi="Times New Roman" w:cs="Times New Roman"/>
                <w:sz w:val="24"/>
                <w:szCs w:val="24"/>
              </w:rPr>
              <w:t>ы</w:t>
            </w:r>
            <w:r w:rsidRPr="00FC5B57">
              <w:rPr>
                <w:rFonts w:ascii="Times New Roman" w:hAnsi="Times New Roman" w:cs="Times New Roman"/>
                <w:sz w:val="24"/>
                <w:szCs w:val="24"/>
              </w:rPr>
              <w:t>пускников</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1.11</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right="60"/>
              <w:rPr>
                <w:rFonts w:ascii="Times New Roman" w:hAnsi="Times New Roman" w:cs="Times New Roman"/>
                <w:sz w:val="24"/>
                <w:szCs w:val="24"/>
              </w:rPr>
            </w:pPr>
            <w:r w:rsidRPr="00FC5B57">
              <w:rPr>
                <w:rFonts w:ascii="Times New Roman" w:hAnsi="Times New Roman" w:cs="Times New Roman"/>
                <w:bCs/>
                <w:iCs/>
                <w:sz w:val="24"/>
                <w:szCs w:val="24"/>
              </w:rPr>
              <w:t xml:space="preserve">КТ 1.11: </w:t>
            </w:r>
            <w:r w:rsidRPr="00FC5B57">
              <w:rPr>
                <w:rFonts w:ascii="Times New Roman" w:hAnsi="Times New Roman" w:cs="Times New Roman"/>
                <w:sz w:val="24"/>
                <w:szCs w:val="24"/>
              </w:rPr>
              <w:t>Результативность  студентов в региональных чемпионатах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нального мастерства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Междунаро</w:t>
            </w:r>
            <w:r w:rsidRPr="00FC5B57">
              <w:rPr>
                <w:rFonts w:ascii="Times New Roman" w:hAnsi="Times New Roman" w:cs="Times New Roman"/>
                <w:sz w:val="24"/>
                <w:szCs w:val="24"/>
              </w:rPr>
              <w:t>д</w:t>
            </w:r>
            <w:r w:rsidRPr="00FC5B57">
              <w:rPr>
                <w:rFonts w:ascii="Times New Roman" w:hAnsi="Times New Roman" w:cs="Times New Roman"/>
                <w:sz w:val="24"/>
                <w:szCs w:val="24"/>
              </w:rPr>
              <w:t>ных и Всероссийских олимпиадах, конкурсах профессионального м</w:t>
            </w:r>
            <w:r w:rsidRPr="00FC5B57">
              <w:rPr>
                <w:rFonts w:ascii="Times New Roman" w:hAnsi="Times New Roman" w:cs="Times New Roman"/>
                <w:sz w:val="24"/>
                <w:szCs w:val="24"/>
              </w:rPr>
              <w:t>а</w:t>
            </w:r>
            <w:r w:rsidRPr="00FC5B57">
              <w:rPr>
                <w:rFonts w:ascii="Times New Roman" w:hAnsi="Times New Roman" w:cs="Times New Roman"/>
                <w:sz w:val="24"/>
                <w:szCs w:val="24"/>
              </w:rPr>
              <w:t>стерства и других конку</w:t>
            </w:r>
            <w:r w:rsidRPr="00FC5B57">
              <w:rPr>
                <w:rFonts w:ascii="Times New Roman" w:hAnsi="Times New Roman" w:cs="Times New Roman"/>
                <w:sz w:val="24"/>
                <w:szCs w:val="24"/>
              </w:rPr>
              <w:t>р</w:t>
            </w:r>
            <w:r w:rsidRPr="00FC5B57">
              <w:rPr>
                <w:rFonts w:ascii="Times New Roman" w:hAnsi="Times New Roman" w:cs="Times New Roman"/>
                <w:sz w:val="24"/>
                <w:szCs w:val="24"/>
              </w:rPr>
              <w:t>сах</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3"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1.12: </w:t>
            </w:r>
            <w:r w:rsidRPr="00FC5B57">
              <w:rPr>
                <w:rFonts w:ascii="Times New Roman" w:hAnsi="Times New Roman" w:cs="Times New Roman"/>
                <w:sz w:val="24"/>
                <w:szCs w:val="24"/>
              </w:rPr>
              <w:t>Расширение спи</w:t>
            </w:r>
            <w:r w:rsidRPr="00FC5B57">
              <w:rPr>
                <w:rFonts w:ascii="Times New Roman" w:hAnsi="Times New Roman" w:cs="Times New Roman"/>
                <w:sz w:val="24"/>
                <w:szCs w:val="24"/>
              </w:rPr>
              <w:t>с</w:t>
            </w:r>
            <w:r w:rsidRPr="00FC5B57">
              <w:rPr>
                <w:rFonts w:ascii="Times New Roman" w:hAnsi="Times New Roman" w:cs="Times New Roman"/>
                <w:sz w:val="24"/>
                <w:szCs w:val="24"/>
              </w:rPr>
              <w:t xml:space="preserve">ка компетенций участия студентов в региональных чемпионатах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Всероссийских олимпи</w:t>
            </w:r>
            <w:r w:rsidRPr="00FC5B57">
              <w:rPr>
                <w:rFonts w:ascii="Times New Roman" w:hAnsi="Times New Roman" w:cs="Times New Roman"/>
                <w:sz w:val="24"/>
                <w:szCs w:val="24"/>
              </w:rPr>
              <w:t>а</w:t>
            </w:r>
            <w:r w:rsidRPr="00FC5B57">
              <w:rPr>
                <w:rFonts w:ascii="Times New Roman" w:hAnsi="Times New Roman" w:cs="Times New Roman"/>
                <w:sz w:val="24"/>
                <w:szCs w:val="24"/>
              </w:rPr>
              <w:t>дах, конкурсах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нального мастерства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2022</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4"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1.13: </w:t>
            </w:r>
            <w:r w:rsidRPr="00FC5B57">
              <w:rPr>
                <w:rFonts w:ascii="Times New Roman" w:hAnsi="Times New Roman" w:cs="Times New Roman"/>
                <w:sz w:val="24"/>
                <w:szCs w:val="24"/>
              </w:rPr>
              <w:t>Повышение а</w:t>
            </w:r>
            <w:r w:rsidRPr="00FC5B57">
              <w:rPr>
                <w:rFonts w:ascii="Times New Roman" w:hAnsi="Times New Roman" w:cs="Times New Roman"/>
                <w:sz w:val="24"/>
                <w:szCs w:val="24"/>
              </w:rPr>
              <w:t>к</w:t>
            </w:r>
            <w:r w:rsidRPr="00FC5B57">
              <w:rPr>
                <w:rFonts w:ascii="Times New Roman" w:hAnsi="Times New Roman" w:cs="Times New Roman"/>
                <w:sz w:val="24"/>
                <w:szCs w:val="24"/>
              </w:rPr>
              <w:t>тивности преподавателей и студентов к участию в ко</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курсных движениях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У</w:t>
            </w:r>
            <w:r w:rsidRPr="00FC5B57">
              <w:rPr>
                <w:rFonts w:ascii="Times New Roman" w:hAnsi="Times New Roman" w:cs="Times New Roman"/>
                <w:bCs/>
                <w:iCs/>
                <w:sz w:val="24"/>
                <w:szCs w:val="24"/>
              </w:rPr>
              <w:t xml:space="preserve"> КТ 1.14: У</w:t>
            </w:r>
            <w:r w:rsidRPr="00FC5B57">
              <w:rPr>
                <w:rFonts w:ascii="Times New Roman" w:hAnsi="Times New Roman" w:cs="Times New Roman"/>
                <w:sz w:val="24"/>
                <w:szCs w:val="24"/>
              </w:rPr>
              <w:t xml:space="preserve">величение </w:t>
            </w:r>
            <w:r w:rsidRPr="00FC5B57">
              <w:rPr>
                <w:rFonts w:ascii="Times New Roman" w:eastAsia="Times New Roman" w:hAnsi="Times New Roman" w:cs="Times New Roman"/>
                <w:sz w:val="24"/>
                <w:szCs w:val="24"/>
                <w:lang w:eastAsia="ru-RU"/>
              </w:rPr>
              <w:t xml:space="preserve">  средств от приносящей д</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 xml:space="preserve">ход деятельности в </w:t>
            </w:r>
            <w:proofErr w:type="spellStart"/>
            <w:r w:rsidRPr="00FC5B57">
              <w:rPr>
                <w:rFonts w:ascii="Times New Roman" w:eastAsia="Times New Roman" w:hAnsi="Times New Roman" w:cs="Times New Roman"/>
                <w:sz w:val="24"/>
                <w:szCs w:val="24"/>
                <w:lang w:eastAsia="ru-RU"/>
              </w:rPr>
              <w:t>т.ч</w:t>
            </w:r>
            <w:proofErr w:type="spellEnd"/>
            <w:r w:rsidRPr="00FC5B57">
              <w:rPr>
                <w:rFonts w:ascii="Times New Roman" w:eastAsia="Times New Roman" w:hAnsi="Times New Roman" w:cs="Times New Roman"/>
                <w:sz w:val="24"/>
                <w:szCs w:val="24"/>
                <w:lang w:eastAsia="ru-RU"/>
              </w:rPr>
              <w:t>. от реализации программ пр</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фессионального обучения</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Цагикян</w:t>
            </w:r>
            <w:proofErr w:type="spellEnd"/>
            <w:r w:rsidRPr="00FC5B57">
              <w:rPr>
                <w:rFonts w:ascii="Times New Roman" w:hAnsi="Times New Roman" w:cs="Times New Roman"/>
                <w:sz w:val="24"/>
                <w:szCs w:val="24"/>
              </w:rPr>
              <w:t xml:space="preserve"> Л.Э.</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Увеличение бюджета</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line="240" w:lineRule="auto"/>
              <w:rPr>
                <w:rFonts w:ascii="Times New Roman" w:hAnsi="Times New Roman" w:cs="Times New Roman"/>
                <w:sz w:val="24"/>
                <w:szCs w:val="24"/>
              </w:rPr>
            </w:pPr>
            <w:r w:rsidRPr="00FC5B57">
              <w:rPr>
                <w:rFonts w:ascii="Times New Roman" w:hAnsi="Times New Roman" w:cs="Times New Roman"/>
                <w:bCs/>
                <w:kern w:val="24"/>
                <w:sz w:val="24"/>
                <w:szCs w:val="24"/>
              </w:rPr>
              <w:t>1.15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1.15: </w:t>
            </w:r>
            <w:r w:rsidRPr="00FC5B57">
              <w:rPr>
                <w:rFonts w:ascii="Times New Roman" w:hAnsi="Times New Roman" w:cs="Times New Roman"/>
                <w:sz w:val="24"/>
                <w:szCs w:val="24"/>
              </w:rPr>
              <w:t>Расширение п</w:t>
            </w:r>
            <w:r w:rsidRPr="00FC5B57">
              <w:rPr>
                <w:rFonts w:ascii="Times New Roman" w:hAnsi="Times New Roman" w:cs="Times New Roman"/>
                <w:sz w:val="24"/>
                <w:szCs w:val="24"/>
              </w:rPr>
              <w:t>е</w:t>
            </w:r>
            <w:r w:rsidRPr="00FC5B57">
              <w:rPr>
                <w:rFonts w:ascii="Times New Roman" w:hAnsi="Times New Roman" w:cs="Times New Roman"/>
                <w:sz w:val="24"/>
                <w:szCs w:val="24"/>
              </w:rPr>
              <w:t>речня  программ професс</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онального обучения</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Чиркина С.С.</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Свидетельства о квалифик</w:t>
            </w:r>
            <w:r w:rsidRPr="00FC5B57">
              <w:rPr>
                <w:rFonts w:ascii="Times New Roman" w:hAnsi="Times New Roman" w:cs="Times New Roman"/>
                <w:sz w:val="24"/>
                <w:szCs w:val="24"/>
              </w:rPr>
              <w:t>а</w:t>
            </w:r>
            <w:r w:rsidRPr="00FC5B57">
              <w:rPr>
                <w:rFonts w:ascii="Times New Roman" w:hAnsi="Times New Roman" w:cs="Times New Roman"/>
                <w:sz w:val="24"/>
                <w:szCs w:val="24"/>
              </w:rPr>
              <w:t>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lastRenderedPageBreak/>
              <w:t>2</w:t>
            </w:r>
          </w:p>
        </w:tc>
        <w:tc>
          <w:tcPr>
            <w:tcW w:w="8997" w:type="dxa"/>
            <w:gridSpan w:val="6"/>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bCs/>
                <w:iCs/>
                <w:kern w:val="24"/>
                <w:sz w:val="24"/>
                <w:szCs w:val="24"/>
              </w:rPr>
              <w:t>Результат 2.:</w:t>
            </w:r>
            <w:r w:rsidRPr="00FC5B57">
              <w:rPr>
                <w:rFonts w:ascii="Times New Roman" w:hAnsi="Times New Roman" w:cs="Times New Roman"/>
                <w:bCs/>
                <w:kern w:val="24"/>
                <w:sz w:val="24"/>
                <w:szCs w:val="24"/>
              </w:rPr>
              <w:t xml:space="preserve"> </w:t>
            </w:r>
            <w:proofErr w:type="spellStart"/>
            <w:r w:rsidRPr="00FC5B57">
              <w:rPr>
                <w:rFonts w:ascii="Times New Roman" w:hAnsi="Times New Roman" w:cs="Times New Roman"/>
                <w:sz w:val="24"/>
                <w:szCs w:val="24"/>
              </w:rPr>
              <w:t>Цифровизация</w:t>
            </w:r>
            <w:proofErr w:type="spellEnd"/>
            <w:r w:rsidRPr="00FC5B57">
              <w:rPr>
                <w:rFonts w:ascii="Times New Roman" w:hAnsi="Times New Roman" w:cs="Times New Roman"/>
                <w:sz w:val="24"/>
                <w:szCs w:val="24"/>
              </w:rPr>
              <w:t xml:space="preserve"> и информатизация образовательного процесса  </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2.1</w:t>
            </w:r>
          </w:p>
        </w:tc>
        <w:tc>
          <w:tcPr>
            <w:tcW w:w="2903" w:type="dxa"/>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2.1: </w:t>
            </w:r>
            <w:r w:rsidRPr="00FC5B57">
              <w:rPr>
                <w:rFonts w:ascii="Times New Roman" w:hAnsi="Times New Roman" w:cs="Times New Roman"/>
                <w:sz w:val="24"/>
                <w:szCs w:val="24"/>
              </w:rPr>
              <w:t xml:space="preserve">Подготовительные работы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2021</w:t>
            </w:r>
          </w:p>
        </w:tc>
        <w:tc>
          <w:tcPr>
            <w:tcW w:w="1276" w:type="dxa"/>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vAlign w:val="center"/>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Приказы, пр</w:t>
            </w:r>
            <w:r w:rsidRPr="00FC5B57">
              <w:rPr>
                <w:rFonts w:ascii="Times New Roman" w:hAnsi="Times New Roman" w:cs="Times New Roman"/>
                <w:sz w:val="24"/>
                <w:szCs w:val="24"/>
              </w:rPr>
              <w:t>о</w:t>
            </w:r>
            <w:r w:rsidRPr="00FC5B57">
              <w:rPr>
                <w:rFonts w:ascii="Times New Roman" w:hAnsi="Times New Roman" w:cs="Times New Roman"/>
                <w:sz w:val="24"/>
                <w:szCs w:val="24"/>
              </w:rPr>
              <w:t>ектно-сметная документация, договоры, контракты</w:t>
            </w:r>
          </w:p>
        </w:tc>
        <w:tc>
          <w:tcPr>
            <w:tcW w:w="1275" w:type="dxa"/>
            <w:tcBorders>
              <w:top w:val="single" w:sz="8" w:space="0" w:color="auto"/>
              <w:left w:val="single" w:sz="8" w:space="0" w:color="auto"/>
              <w:bottom w:val="single" w:sz="8" w:space="0" w:color="auto"/>
            </w:tcBorders>
            <w:vAlign w:val="center"/>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2.2: </w:t>
            </w:r>
            <w:r w:rsidRPr="00FC5B57">
              <w:rPr>
                <w:rFonts w:ascii="Times New Roman" w:hAnsi="Times New Roman" w:cs="Times New Roman"/>
                <w:sz w:val="24"/>
                <w:szCs w:val="24"/>
              </w:rPr>
              <w:t>Внедренные инн</w:t>
            </w:r>
            <w:r w:rsidRPr="00FC5B57">
              <w:rPr>
                <w:rFonts w:ascii="Times New Roman" w:hAnsi="Times New Roman" w:cs="Times New Roman"/>
                <w:sz w:val="24"/>
                <w:szCs w:val="24"/>
              </w:rPr>
              <w:t>о</w:t>
            </w:r>
            <w:r w:rsidRPr="00FC5B57">
              <w:rPr>
                <w:rFonts w:ascii="Times New Roman" w:hAnsi="Times New Roman" w:cs="Times New Roman"/>
                <w:sz w:val="24"/>
                <w:szCs w:val="24"/>
              </w:rPr>
              <w:t>вационные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ные технологии и методы организации образовател</w:t>
            </w:r>
            <w:r w:rsidRPr="00FC5B57">
              <w:rPr>
                <w:rFonts w:ascii="Times New Roman" w:hAnsi="Times New Roman" w:cs="Times New Roman"/>
                <w:sz w:val="24"/>
                <w:szCs w:val="24"/>
              </w:rPr>
              <w:t>ь</w:t>
            </w:r>
            <w:r w:rsidRPr="00FC5B57">
              <w:rPr>
                <w:rFonts w:ascii="Times New Roman" w:hAnsi="Times New Roman" w:cs="Times New Roman"/>
                <w:sz w:val="24"/>
                <w:szCs w:val="24"/>
              </w:rPr>
              <w:t>ного процесса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2.3: </w:t>
            </w:r>
            <w:r w:rsidRPr="00FC5B57">
              <w:rPr>
                <w:rFonts w:ascii="Times New Roman" w:hAnsi="Times New Roman" w:cs="Times New Roman"/>
                <w:sz w:val="24"/>
                <w:szCs w:val="24"/>
              </w:rPr>
              <w:t>Внедренные эле</w:t>
            </w:r>
            <w:r w:rsidRPr="00FC5B57">
              <w:rPr>
                <w:rFonts w:ascii="Times New Roman" w:hAnsi="Times New Roman" w:cs="Times New Roman"/>
                <w:sz w:val="24"/>
                <w:szCs w:val="24"/>
              </w:rPr>
              <w:t>к</w:t>
            </w:r>
            <w:r w:rsidRPr="00FC5B57">
              <w:rPr>
                <w:rFonts w:ascii="Times New Roman" w:hAnsi="Times New Roman" w:cs="Times New Roman"/>
                <w:sz w:val="24"/>
                <w:szCs w:val="24"/>
              </w:rPr>
              <w:t>тронные образовательные ресурсы в образовательном процессе</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proofErr w:type="spellStart"/>
            <w:r w:rsidRPr="00FC5B57">
              <w:rPr>
                <w:rFonts w:ascii="Times New Roman" w:hAnsi="Times New Roman" w:cs="Times New Roman"/>
                <w:sz w:val="24"/>
                <w:szCs w:val="24"/>
              </w:rPr>
              <w:t>Галущак</w:t>
            </w:r>
            <w:proofErr w:type="spellEnd"/>
            <w:r w:rsidRPr="00FC5B57">
              <w:rPr>
                <w:rFonts w:ascii="Times New Roman" w:hAnsi="Times New Roman" w:cs="Times New Roman"/>
                <w:sz w:val="24"/>
                <w:szCs w:val="24"/>
              </w:rPr>
              <w:t xml:space="preserve"> Е.М.</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2.4: </w:t>
            </w:r>
            <w:r w:rsidRPr="00FC5B57">
              <w:rPr>
                <w:rFonts w:ascii="Times New Roman" w:hAnsi="Times New Roman" w:cs="Times New Roman"/>
                <w:sz w:val="24"/>
                <w:szCs w:val="24"/>
              </w:rPr>
              <w:t>Увеличение  перс</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нальных компьютеров, имеющих доступ к Инте</w:t>
            </w:r>
            <w:r w:rsidRPr="00FC5B57">
              <w:rPr>
                <w:rFonts w:ascii="Times New Roman" w:hAnsi="Times New Roman" w:cs="Times New Roman"/>
                <w:sz w:val="24"/>
                <w:szCs w:val="24"/>
              </w:rPr>
              <w:t>р</w:t>
            </w:r>
            <w:r w:rsidRPr="00FC5B57">
              <w:rPr>
                <w:rFonts w:ascii="Times New Roman" w:hAnsi="Times New Roman" w:cs="Times New Roman"/>
                <w:sz w:val="24"/>
                <w:szCs w:val="24"/>
              </w:rPr>
              <w:t>нету</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2022</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Договоры, контракты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2.5: </w:t>
            </w:r>
            <w:r w:rsidRPr="00FC5B57">
              <w:rPr>
                <w:rFonts w:ascii="Times New Roman" w:hAnsi="Times New Roman" w:cs="Times New Roman"/>
                <w:sz w:val="24"/>
                <w:szCs w:val="24"/>
              </w:rPr>
              <w:t>Повышение кач</w:t>
            </w:r>
            <w:r w:rsidRPr="00FC5B57">
              <w:rPr>
                <w:rFonts w:ascii="Times New Roman" w:hAnsi="Times New Roman" w:cs="Times New Roman"/>
                <w:sz w:val="24"/>
                <w:szCs w:val="24"/>
              </w:rPr>
              <w:t>е</w:t>
            </w:r>
            <w:r w:rsidRPr="00FC5B57">
              <w:rPr>
                <w:rFonts w:ascii="Times New Roman" w:hAnsi="Times New Roman" w:cs="Times New Roman"/>
                <w:sz w:val="24"/>
                <w:szCs w:val="24"/>
              </w:rPr>
              <w:t>ства  подготовки квалиф</w:t>
            </w:r>
            <w:r w:rsidRPr="00FC5B57">
              <w:rPr>
                <w:rFonts w:ascii="Times New Roman" w:hAnsi="Times New Roman" w:cs="Times New Roman"/>
                <w:sz w:val="24"/>
                <w:szCs w:val="24"/>
              </w:rPr>
              <w:t>и</w:t>
            </w:r>
            <w:r w:rsidRPr="00FC5B57">
              <w:rPr>
                <w:rFonts w:ascii="Times New Roman" w:hAnsi="Times New Roman" w:cs="Times New Roman"/>
                <w:sz w:val="24"/>
                <w:szCs w:val="24"/>
              </w:rPr>
              <w:t>цированных рабочих ка</w:t>
            </w:r>
            <w:r w:rsidRPr="00FC5B57">
              <w:rPr>
                <w:rFonts w:ascii="Times New Roman" w:hAnsi="Times New Roman" w:cs="Times New Roman"/>
                <w:sz w:val="24"/>
                <w:szCs w:val="24"/>
              </w:rPr>
              <w:t>д</w:t>
            </w:r>
            <w:r w:rsidRPr="00FC5B57">
              <w:rPr>
                <w:rFonts w:ascii="Times New Roman" w:hAnsi="Times New Roman" w:cs="Times New Roman"/>
                <w:sz w:val="24"/>
                <w:szCs w:val="24"/>
              </w:rPr>
              <w:t>ров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2.6</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6" w:line="240" w:lineRule="auto"/>
              <w:ind w:right="2"/>
              <w:rPr>
                <w:rFonts w:ascii="Times New Roman" w:hAnsi="Times New Roman" w:cs="Times New Roman"/>
                <w:sz w:val="24"/>
                <w:szCs w:val="24"/>
              </w:rPr>
            </w:pPr>
            <w:r w:rsidRPr="00FC5B57">
              <w:rPr>
                <w:rFonts w:ascii="Times New Roman" w:hAnsi="Times New Roman" w:cs="Times New Roman"/>
                <w:bCs/>
                <w:iCs/>
                <w:sz w:val="24"/>
                <w:szCs w:val="24"/>
              </w:rPr>
              <w:t xml:space="preserve">КТ 2.6: </w:t>
            </w:r>
            <w:r w:rsidRPr="00FC5B57">
              <w:rPr>
                <w:rFonts w:ascii="Times New Roman" w:hAnsi="Times New Roman" w:cs="Times New Roman"/>
                <w:sz w:val="24"/>
                <w:szCs w:val="24"/>
              </w:rPr>
              <w:t>Создание комфор</w:t>
            </w:r>
            <w:r w:rsidRPr="00FC5B57">
              <w:rPr>
                <w:rFonts w:ascii="Times New Roman" w:hAnsi="Times New Roman" w:cs="Times New Roman"/>
                <w:sz w:val="24"/>
                <w:szCs w:val="24"/>
              </w:rPr>
              <w:t>т</w:t>
            </w:r>
            <w:r w:rsidRPr="00FC5B57">
              <w:rPr>
                <w:rFonts w:ascii="Times New Roman" w:hAnsi="Times New Roman" w:cs="Times New Roman"/>
                <w:sz w:val="24"/>
                <w:szCs w:val="24"/>
              </w:rPr>
              <w:t>ных условий для успешной социализации и эффекти</w:t>
            </w:r>
            <w:r w:rsidRPr="00FC5B57">
              <w:rPr>
                <w:rFonts w:ascii="Times New Roman" w:hAnsi="Times New Roman" w:cs="Times New Roman"/>
                <w:sz w:val="24"/>
                <w:szCs w:val="24"/>
              </w:rPr>
              <w:t>в</w:t>
            </w:r>
            <w:r w:rsidRPr="00FC5B57">
              <w:rPr>
                <w:rFonts w:ascii="Times New Roman" w:hAnsi="Times New Roman" w:cs="Times New Roman"/>
                <w:sz w:val="24"/>
                <w:szCs w:val="24"/>
              </w:rPr>
              <w:t>ной самореализации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слушателей</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Мониторинг</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w:t>
            </w:r>
          </w:p>
        </w:tc>
        <w:tc>
          <w:tcPr>
            <w:tcW w:w="8997" w:type="dxa"/>
            <w:gridSpan w:val="6"/>
            <w:tcBorders>
              <w:top w:val="single" w:sz="8" w:space="0" w:color="auto"/>
              <w:left w:val="single" w:sz="8" w:space="0" w:color="auto"/>
              <w:bottom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bCs/>
                <w:iCs/>
                <w:kern w:val="24"/>
                <w:sz w:val="24"/>
                <w:szCs w:val="24"/>
              </w:rPr>
              <w:t>Результат 3.:</w:t>
            </w:r>
            <w:r w:rsidRPr="00FC5B57">
              <w:rPr>
                <w:rFonts w:ascii="Times New Roman" w:hAnsi="Times New Roman" w:cs="Times New Roman"/>
                <w:sz w:val="24"/>
                <w:szCs w:val="24"/>
              </w:rPr>
              <w:t xml:space="preserve"> Успешная социализация и эффективная самореализация </w:t>
            </w:r>
            <w:proofErr w:type="gramStart"/>
            <w:r w:rsidRPr="00FC5B57">
              <w:rPr>
                <w:rFonts w:ascii="Times New Roman" w:hAnsi="Times New Roman" w:cs="Times New Roman"/>
                <w:sz w:val="24"/>
                <w:szCs w:val="24"/>
              </w:rPr>
              <w:t>обучающихся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3.1: </w:t>
            </w:r>
            <w:r w:rsidRPr="00FC5B57">
              <w:rPr>
                <w:rFonts w:ascii="Times New Roman" w:hAnsi="Times New Roman" w:cs="Times New Roman"/>
                <w:sz w:val="24"/>
                <w:szCs w:val="24"/>
              </w:rPr>
              <w:t>Участие в горо</w:t>
            </w:r>
            <w:r w:rsidRPr="00FC5B57">
              <w:rPr>
                <w:rFonts w:ascii="Times New Roman" w:hAnsi="Times New Roman" w:cs="Times New Roman"/>
                <w:sz w:val="24"/>
                <w:szCs w:val="24"/>
              </w:rPr>
              <w:t>д</w:t>
            </w:r>
            <w:r w:rsidRPr="00FC5B57">
              <w:rPr>
                <w:rFonts w:ascii="Times New Roman" w:hAnsi="Times New Roman" w:cs="Times New Roman"/>
                <w:sz w:val="24"/>
                <w:szCs w:val="24"/>
              </w:rPr>
              <w:t>ских, региональных и вс</w:t>
            </w:r>
            <w:r w:rsidRPr="00FC5B57">
              <w:rPr>
                <w:rFonts w:ascii="Times New Roman" w:hAnsi="Times New Roman" w:cs="Times New Roman"/>
                <w:sz w:val="24"/>
                <w:szCs w:val="24"/>
              </w:rPr>
              <w:t>е</w:t>
            </w:r>
            <w:r w:rsidRPr="00FC5B57">
              <w:rPr>
                <w:rFonts w:ascii="Times New Roman" w:hAnsi="Times New Roman" w:cs="Times New Roman"/>
                <w:sz w:val="24"/>
                <w:szCs w:val="24"/>
              </w:rPr>
              <w:t>российских олимпиадах, конкурсах</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Н.А. Дуб</w:t>
            </w:r>
            <w:r w:rsidRPr="00FC5B57">
              <w:rPr>
                <w:rFonts w:ascii="Times New Roman" w:hAnsi="Times New Roman" w:cs="Times New Roman"/>
                <w:bCs/>
                <w:sz w:val="24"/>
                <w:szCs w:val="24"/>
              </w:rPr>
              <w:t>и</w:t>
            </w:r>
            <w:r w:rsidRPr="00FC5B57">
              <w:rPr>
                <w:rFonts w:ascii="Times New Roman" w:hAnsi="Times New Roman" w:cs="Times New Roman"/>
                <w:bCs/>
                <w:sz w:val="24"/>
                <w:szCs w:val="24"/>
              </w:rPr>
              <w:t>нина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3.2: </w:t>
            </w:r>
            <w:r w:rsidRPr="00FC5B57">
              <w:rPr>
                <w:rFonts w:ascii="Times New Roman" w:hAnsi="Times New Roman" w:cs="Times New Roman"/>
                <w:sz w:val="24"/>
                <w:szCs w:val="24"/>
              </w:rPr>
              <w:t>Участия в горо</w:t>
            </w:r>
            <w:r w:rsidRPr="00FC5B57">
              <w:rPr>
                <w:rFonts w:ascii="Times New Roman" w:hAnsi="Times New Roman" w:cs="Times New Roman"/>
                <w:sz w:val="24"/>
                <w:szCs w:val="24"/>
              </w:rPr>
              <w:t>д</w:t>
            </w:r>
            <w:r w:rsidRPr="00FC5B57">
              <w:rPr>
                <w:rFonts w:ascii="Times New Roman" w:hAnsi="Times New Roman" w:cs="Times New Roman"/>
                <w:sz w:val="24"/>
                <w:szCs w:val="24"/>
              </w:rPr>
              <w:t>ских, региональных спо</w:t>
            </w:r>
            <w:r w:rsidRPr="00FC5B57">
              <w:rPr>
                <w:rFonts w:ascii="Times New Roman" w:hAnsi="Times New Roman" w:cs="Times New Roman"/>
                <w:sz w:val="24"/>
                <w:szCs w:val="24"/>
              </w:rPr>
              <w:t>р</w:t>
            </w:r>
            <w:r w:rsidRPr="00FC5B57">
              <w:rPr>
                <w:rFonts w:ascii="Times New Roman" w:hAnsi="Times New Roman" w:cs="Times New Roman"/>
                <w:sz w:val="24"/>
                <w:szCs w:val="24"/>
              </w:rPr>
              <w:t>тивных  мероприятиях</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 xml:space="preserve">О.С. </w:t>
            </w:r>
            <w:proofErr w:type="spellStart"/>
            <w:r w:rsidRPr="00FC5B57">
              <w:rPr>
                <w:rFonts w:ascii="Times New Roman" w:hAnsi="Times New Roman" w:cs="Times New Roman"/>
                <w:bCs/>
                <w:sz w:val="24"/>
                <w:szCs w:val="24"/>
              </w:rPr>
              <w:t>Нос</w:t>
            </w:r>
            <w:r w:rsidRPr="00FC5B57">
              <w:rPr>
                <w:rFonts w:ascii="Times New Roman" w:hAnsi="Times New Roman" w:cs="Times New Roman"/>
                <w:bCs/>
                <w:sz w:val="24"/>
                <w:szCs w:val="24"/>
              </w:rPr>
              <w:t>а</w:t>
            </w:r>
            <w:r w:rsidRPr="00FC5B57">
              <w:rPr>
                <w:rFonts w:ascii="Times New Roman" w:hAnsi="Times New Roman" w:cs="Times New Roman"/>
                <w:bCs/>
                <w:sz w:val="24"/>
                <w:szCs w:val="24"/>
              </w:rPr>
              <w:t>чева</w:t>
            </w:r>
            <w:proofErr w:type="spellEnd"/>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3.3: </w:t>
            </w:r>
            <w:r w:rsidRPr="00FC5B57">
              <w:rPr>
                <w:rFonts w:ascii="Times New Roman" w:hAnsi="Times New Roman" w:cs="Times New Roman"/>
                <w:sz w:val="24"/>
                <w:szCs w:val="24"/>
              </w:rPr>
              <w:t xml:space="preserve">Сдача норм "Готов </w:t>
            </w:r>
            <w:r w:rsidRPr="00FC5B57">
              <w:rPr>
                <w:rFonts w:ascii="Times New Roman" w:hAnsi="Times New Roman" w:cs="Times New Roman"/>
                <w:sz w:val="24"/>
                <w:szCs w:val="24"/>
              </w:rPr>
              <w:lastRenderedPageBreak/>
              <w:t>к труду и обороне" (ГТО)</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октябрь 2021</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октябрь 2022</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2023</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октябрь 2024</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декабрь 2021</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декабрь 2022</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2023</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lastRenderedPageBreak/>
              <w:t xml:space="preserve">Соколов </w:t>
            </w:r>
            <w:r w:rsidRPr="00FC5B57">
              <w:rPr>
                <w:rFonts w:ascii="Times New Roman" w:hAnsi="Times New Roman" w:cs="Times New Roman"/>
                <w:bCs/>
                <w:sz w:val="24"/>
                <w:szCs w:val="24"/>
              </w:rPr>
              <w:lastRenderedPageBreak/>
              <w:t>О.Г.</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lastRenderedPageBreak/>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lastRenderedPageBreak/>
              <w:t>3.4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3.4: </w:t>
            </w:r>
            <w:r w:rsidRPr="00FC5B57">
              <w:rPr>
                <w:rFonts w:ascii="Times New Roman" w:hAnsi="Times New Roman" w:cs="Times New Roman"/>
                <w:sz w:val="24"/>
                <w:szCs w:val="24"/>
              </w:rPr>
              <w:t>Техническое тво</w:t>
            </w:r>
            <w:r w:rsidRPr="00FC5B57">
              <w:rPr>
                <w:rFonts w:ascii="Times New Roman" w:hAnsi="Times New Roman" w:cs="Times New Roman"/>
                <w:sz w:val="24"/>
                <w:szCs w:val="24"/>
              </w:rPr>
              <w:t>р</w:t>
            </w:r>
            <w:r w:rsidRPr="00FC5B57">
              <w:rPr>
                <w:rFonts w:ascii="Times New Roman" w:hAnsi="Times New Roman" w:cs="Times New Roman"/>
                <w:sz w:val="24"/>
                <w:szCs w:val="24"/>
              </w:rPr>
              <w:t>чество студентов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Романченко А.У</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3.5: </w:t>
            </w:r>
            <w:r w:rsidRPr="00FC5B57">
              <w:rPr>
                <w:rFonts w:ascii="Times New Roman" w:hAnsi="Times New Roman" w:cs="Times New Roman"/>
                <w:bCs/>
                <w:sz w:val="24"/>
                <w:szCs w:val="24"/>
              </w:rPr>
              <w:t>Краеведческая де</w:t>
            </w:r>
            <w:r w:rsidRPr="00FC5B57">
              <w:rPr>
                <w:rFonts w:ascii="Times New Roman" w:hAnsi="Times New Roman" w:cs="Times New Roman"/>
                <w:bCs/>
                <w:sz w:val="24"/>
                <w:szCs w:val="24"/>
              </w:rPr>
              <w:t>я</w:t>
            </w:r>
            <w:r w:rsidRPr="00FC5B57">
              <w:rPr>
                <w:rFonts w:ascii="Times New Roman" w:hAnsi="Times New Roman" w:cs="Times New Roman"/>
                <w:bCs/>
                <w:sz w:val="24"/>
                <w:szCs w:val="24"/>
              </w:rPr>
              <w:t>тельность студентов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Вороной С.В.</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3.6</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3.6: </w:t>
            </w:r>
            <w:r w:rsidRPr="00FC5B57">
              <w:rPr>
                <w:rFonts w:ascii="Times New Roman" w:hAnsi="Times New Roman" w:cs="Times New Roman"/>
                <w:sz w:val="24"/>
                <w:szCs w:val="24"/>
              </w:rPr>
              <w:t>Месячник «Защи</w:t>
            </w:r>
            <w:r w:rsidRPr="00FC5B57">
              <w:rPr>
                <w:rFonts w:ascii="Times New Roman" w:hAnsi="Times New Roman" w:cs="Times New Roman"/>
                <w:sz w:val="24"/>
                <w:szCs w:val="24"/>
              </w:rPr>
              <w:t>т</w:t>
            </w:r>
            <w:r w:rsidRPr="00FC5B57">
              <w:rPr>
                <w:rFonts w:ascii="Times New Roman" w:hAnsi="Times New Roman" w:cs="Times New Roman"/>
                <w:sz w:val="24"/>
                <w:szCs w:val="24"/>
              </w:rPr>
              <w:t>ник Отечества»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2022</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2023</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2021</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2022</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2023</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февраль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Соколов О.Г.</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3.7</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3.7: </w:t>
            </w:r>
            <w:r w:rsidRPr="00FC5B57">
              <w:rPr>
                <w:rFonts w:ascii="Times New Roman" w:hAnsi="Times New Roman" w:cs="Times New Roman"/>
                <w:bCs/>
                <w:sz w:val="24"/>
                <w:szCs w:val="24"/>
              </w:rPr>
              <w:t>Мероприятия, п</w:t>
            </w:r>
            <w:r w:rsidRPr="00FC5B57">
              <w:rPr>
                <w:rFonts w:ascii="Times New Roman" w:hAnsi="Times New Roman" w:cs="Times New Roman"/>
                <w:bCs/>
                <w:sz w:val="24"/>
                <w:szCs w:val="24"/>
              </w:rPr>
              <w:t>о</w:t>
            </w:r>
            <w:r w:rsidRPr="00FC5B57">
              <w:rPr>
                <w:rFonts w:ascii="Times New Roman" w:hAnsi="Times New Roman" w:cs="Times New Roman"/>
                <w:bCs/>
                <w:sz w:val="24"/>
                <w:szCs w:val="24"/>
              </w:rPr>
              <w:t>священные Великой Поб</w:t>
            </w:r>
            <w:r w:rsidRPr="00FC5B57">
              <w:rPr>
                <w:rFonts w:ascii="Times New Roman" w:hAnsi="Times New Roman" w:cs="Times New Roman"/>
                <w:bCs/>
                <w:sz w:val="24"/>
                <w:szCs w:val="24"/>
              </w:rPr>
              <w:t>е</w:t>
            </w:r>
            <w:r w:rsidRPr="00FC5B57">
              <w:rPr>
                <w:rFonts w:ascii="Times New Roman" w:hAnsi="Times New Roman" w:cs="Times New Roman"/>
                <w:bCs/>
                <w:sz w:val="24"/>
                <w:szCs w:val="24"/>
              </w:rPr>
              <w:t>де</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май 2024</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3.8</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3.8: </w:t>
            </w:r>
            <w:r w:rsidRPr="00FC5B57">
              <w:rPr>
                <w:rFonts w:ascii="Times New Roman" w:hAnsi="Times New Roman" w:cs="Times New Roman"/>
                <w:sz w:val="24"/>
                <w:szCs w:val="24"/>
              </w:rPr>
              <w:t>Волонтерская де</w:t>
            </w:r>
            <w:r w:rsidRPr="00FC5B57">
              <w:rPr>
                <w:rFonts w:ascii="Times New Roman" w:hAnsi="Times New Roman" w:cs="Times New Roman"/>
                <w:sz w:val="24"/>
                <w:szCs w:val="24"/>
              </w:rPr>
              <w:t>я</w:t>
            </w:r>
            <w:r w:rsidRPr="00FC5B57">
              <w:rPr>
                <w:rFonts w:ascii="Times New Roman" w:hAnsi="Times New Roman" w:cs="Times New Roman"/>
                <w:sz w:val="24"/>
                <w:szCs w:val="24"/>
              </w:rPr>
              <w:t>тельность студентов</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3.9</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3.9: </w:t>
            </w:r>
            <w:r w:rsidRPr="00FC5B57">
              <w:rPr>
                <w:rFonts w:ascii="Times New Roman" w:hAnsi="Times New Roman" w:cs="Times New Roman"/>
                <w:sz w:val="24"/>
                <w:szCs w:val="24"/>
              </w:rPr>
              <w:t>Месячник проф</w:t>
            </w:r>
            <w:r w:rsidRPr="00FC5B57">
              <w:rPr>
                <w:rFonts w:ascii="Times New Roman" w:hAnsi="Times New Roman" w:cs="Times New Roman"/>
                <w:sz w:val="24"/>
                <w:szCs w:val="24"/>
              </w:rPr>
              <w:t>и</w:t>
            </w:r>
            <w:r w:rsidRPr="00FC5B57">
              <w:rPr>
                <w:rFonts w:ascii="Times New Roman" w:hAnsi="Times New Roman" w:cs="Times New Roman"/>
                <w:sz w:val="24"/>
                <w:szCs w:val="24"/>
              </w:rPr>
              <w:lastRenderedPageBreak/>
              <w:t>лактики правонарушений</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апрель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апрель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апрель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апрель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2024</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lastRenderedPageBreak/>
              <w:t xml:space="preserve">Дубинина </w:t>
            </w:r>
            <w:r w:rsidRPr="00FC5B57">
              <w:rPr>
                <w:rFonts w:ascii="Times New Roman" w:hAnsi="Times New Roman" w:cs="Times New Roman"/>
                <w:bCs/>
                <w:sz w:val="24"/>
                <w:szCs w:val="24"/>
              </w:rPr>
              <w:lastRenderedPageBreak/>
              <w:t>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lastRenderedPageBreak/>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lastRenderedPageBreak/>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lastRenderedPageBreak/>
              <w:t>3.10</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3.10: </w:t>
            </w:r>
            <w:r w:rsidRPr="00FC5B57">
              <w:rPr>
                <w:rFonts w:ascii="Times New Roman" w:hAnsi="Times New Roman" w:cs="Times New Roman"/>
                <w:sz w:val="24"/>
                <w:szCs w:val="24"/>
              </w:rPr>
              <w:t>Встреча с сотру</w:t>
            </w:r>
            <w:r w:rsidRPr="00FC5B57">
              <w:rPr>
                <w:rFonts w:ascii="Times New Roman" w:hAnsi="Times New Roman" w:cs="Times New Roman"/>
                <w:sz w:val="24"/>
                <w:szCs w:val="24"/>
              </w:rPr>
              <w:t>д</w:t>
            </w:r>
            <w:r w:rsidRPr="00FC5B57">
              <w:rPr>
                <w:rFonts w:ascii="Times New Roman" w:hAnsi="Times New Roman" w:cs="Times New Roman"/>
                <w:sz w:val="24"/>
                <w:szCs w:val="24"/>
              </w:rPr>
              <w:t>никами ГУ МВД по г. Р</w:t>
            </w:r>
            <w:r w:rsidRPr="00FC5B57">
              <w:rPr>
                <w:rFonts w:ascii="Times New Roman" w:hAnsi="Times New Roman" w:cs="Times New Roman"/>
                <w:sz w:val="24"/>
                <w:szCs w:val="24"/>
              </w:rPr>
              <w:t>о</w:t>
            </w:r>
            <w:r w:rsidRPr="00FC5B57">
              <w:rPr>
                <w:rFonts w:ascii="Times New Roman" w:hAnsi="Times New Roman" w:cs="Times New Roman"/>
                <w:sz w:val="24"/>
                <w:szCs w:val="24"/>
              </w:rPr>
              <w:t>стову – на Дону</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2022</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2023</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3.11</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3.11: </w:t>
            </w:r>
            <w:r w:rsidRPr="00FC5B57">
              <w:rPr>
                <w:rFonts w:ascii="Times New Roman" w:hAnsi="Times New Roman" w:cs="Times New Roman"/>
                <w:sz w:val="24"/>
                <w:szCs w:val="24"/>
              </w:rPr>
              <w:t>Неделя безопасн</w:t>
            </w:r>
            <w:r w:rsidRPr="00FC5B57">
              <w:rPr>
                <w:rFonts w:ascii="Times New Roman" w:hAnsi="Times New Roman" w:cs="Times New Roman"/>
                <w:sz w:val="24"/>
                <w:szCs w:val="24"/>
              </w:rPr>
              <w:t>о</w:t>
            </w:r>
            <w:r w:rsidRPr="00FC5B57">
              <w:rPr>
                <w:rFonts w:ascii="Times New Roman" w:hAnsi="Times New Roman" w:cs="Times New Roman"/>
                <w:sz w:val="24"/>
                <w:szCs w:val="24"/>
              </w:rPr>
              <w:t>сти дорожного движения</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сентябрь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Соколов О.Г.</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sz w:val="24"/>
                <w:szCs w:val="24"/>
              </w:rPr>
            </w:pPr>
            <w:r w:rsidRPr="00FC5B57">
              <w:rPr>
                <w:rFonts w:ascii="Times New Roman" w:hAnsi="Times New Roman" w:cs="Times New Roman"/>
                <w:bCs/>
                <w:iCs/>
                <w:sz w:val="24"/>
                <w:szCs w:val="24"/>
              </w:rPr>
              <w:t xml:space="preserve">КТ 3.12: </w:t>
            </w:r>
            <w:r w:rsidRPr="00FC5B57">
              <w:rPr>
                <w:rFonts w:ascii="Times New Roman" w:hAnsi="Times New Roman" w:cs="Times New Roman"/>
                <w:sz w:val="24"/>
                <w:szCs w:val="24"/>
              </w:rPr>
              <w:t>Тематические классные часы</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ежегодно</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раз в квартал</w:t>
            </w:r>
          </w:p>
          <w:p w:rsidR="00B4060A" w:rsidRPr="00FC5B57" w:rsidRDefault="00B4060A" w:rsidP="00FC5B57">
            <w:pPr>
              <w:spacing w:after="0" w:line="240" w:lineRule="auto"/>
              <w:jc w:val="center"/>
              <w:textAlignment w:val="baseline"/>
              <w:rPr>
                <w:rFonts w:ascii="Times New Roman" w:hAnsi="Times New Roman" w:cs="Times New Roman"/>
                <w:sz w:val="24"/>
                <w:szCs w:val="24"/>
              </w:rPr>
            </w:pPr>
          </w:p>
          <w:p w:rsidR="00B4060A" w:rsidRPr="00FC5B57" w:rsidRDefault="00B4060A" w:rsidP="00FC5B57">
            <w:pPr>
              <w:spacing w:after="0" w:line="240" w:lineRule="auto"/>
              <w:jc w:val="center"/>
              <w:textAlignment w:val="baseline"/>
              <w:rPr>
                <w:rFonts w:ascii="Times New Roman" w:hAnsi="Times New Roman" w:cs="Times New Roman"/>
                <w:sz w:val="24"/>
                <w:szCs w:val="24"/>
              </w:rPr>
            </w:pPr>
          </w:p>
          <w:p w:rsidR="00B4060A" w:rsidRPr="00FC5B57" w:rsidRDefault="00B4060A" w:rsidP="00FC5B57">
            <w:pPr>
              <w:spacing w:after="0" w:line="240" w:lineRule="auto"/>
              <w:jc w:val="center"/>
              <w:textAlignment w:val="baseline"/>
              <w:rPr>
                <w:rFonts w:ascii="Times New Roman" w:hAnsi="Times New Roman" w:cs="Times New Roman"/>
                <w:sz w:val="24"/>
                <w:szCs w:val="24"/>
              </w:rPr>
            </w:pP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w:t>
            </w:r>
            <w:r w:rsidRPr="00FC5B57">
              <w:rPr>
                <w:rFonts w:ascii="Times New Roman" w:hAnsi="Times New Roman" w:cs="Times New Roman"/>
                <w:sz w:val="24"/>
                <w:szCs w:val="24"/>
              </w:rPr>
              <w:t>н</w:t>
            </w:r>
            <w:r w:rsidRPr="00FC5B57">
              <w:rPr>
                <w:rFonts w:ascii="Times New Roman" w:hAnsi="Times New Roman" w:cs="Times New Roman"/>
                <w:sz w:val="24"/>
                <w:szCs w:val="24"/>
              </w:rPr>
              <w:t>тябрь 2021</w:t>
            </w:r>
          </w:p>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3.13: </w:t>
            </w:r>
            <w:r w:rsidRPr="00FC5B57">
              <w:rPr>
                <w:rFonts w:ascii="Times New Roman" w:hAnsi="Times New Roman" w:cs="Times New Roman"/>
                <w:bCs/>
                <w:sz w:val="24"/>
                <w:szCs w:val="24"/>
              </w:rPr>
              <w:t>Взаимодействия с родителями (законными представителями): род</w:t>
            </w:r>
            <w:r w:rsidRPr="00FC5B57">
              <w:rPr>
                <w:rFonts w:ascii="Times New Roman" w:hAnsi="Times New Roman" w:cs="Times New Roman"/>
                <w:bCs/>
                <w:sz w:val="24"/>
                <w:szCs w:val="24"/>
              </w:rPr>
              <w:t>и</w:t>
            </w:r>
            <w:r w:rsidRPr="00FC5B57">
              <w:rPr>
                <w:rFonts w:ascii="Times New Roman" w:hAnsi="Times New Roman" w:cs="Times New Roman"/>
                <w:bCs/>
                <w:sz w:val="24"/>
                <w:szCs w:val="24"/>
              </w:rPr>
              <w:t>тельские собрания, лект</w:t>
            </w:r>
            <w:r w:rsidRPr="00FC5B57">
              <w:rPr>
                <w:rFonts w:ascii="Times New Roman" w:hAnsi="Times New Roman" w:cs="Times New Roman"/>
                <w:bCs/>
                <w:sz w:val="24"/>
                <w:szCs w:val="24"/>
              </w:rPr>
              <w:t>о</w:t>
            </w:r>
            <w:r w:rsidRPr="00FC5B57">
              <w:rPr>
                <w:rFonts w:ascii="Times New Roman" w:hAnsi="Times New Roman" w:cs="Times New Roman"/>
                <w:bCs/>
                <w:sz w:val="24"/>
                <w:szCs w:val="24"/>
              </w:rPr>
              <w:t>рии, семинары</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март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март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3.14: </w:t>
            </w:r>
            <w:r w:rsidRPr="00FC5B57">
              <w:rPr>
                <w:rFonts w:ascii="Times New Roman" w:hAnsi="Times New Roman" w:cs="Times New Roman"/>
                <w:sz w:val="24"/>
                <w:szCs w:val="24"/>
              </w:rPr>
              <w:t>Областные оли</w:t>
            </w:r>
            <w:r w:rsidRPr="00FC5B57">
              <w:rPr>
                <w:rFonts w:ascii="Times New Roman" w:hAnsi="Times New Roman" w:cs="Times New Roman"/>
                <w:sz w:val="24"/>
                <w:szCs w:val="24"/>
              </w:rPr>
              <w:t>м</w:t>
            </w:r>
            <w:r w:rsidRPr="00FC5B57">
              <w:rPr>
                <w:rFonts w:ascii="Times New Roman" w:hAnsi="Times New Roman" w:cs="Times New Roman"/>
                <w:sz w:val="24"/>
                <w:szCs w:val="24"/>
              </w:rPr>
              <w:t>пиады по общеобразов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тельным дисциплинам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Тищенко Л.В.</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lastRenderedPageBreak/>
              <w:t>3.15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3.15: </w:t>
            </w:r>
            <w:r w:rsidRPr="00FC5B57">
              <w:rPr>
                <w:rFonts w:ascii="Times New Roman" w:hAnsi="Times New Roman" w:cs="Times New Roman"/>
                <w:sz w:val="24"/>
                <w:szCs w:val="24"/>
              </w:rPr>
              <w:t>Областной фест</w:t>
            </w:r>
            <w:r w:rsidRPr="00FC5B57">
              <w:rPr>
                <w:rFonts w:ascii="Times New Roman" w:hAnsi="Times New Roman" w:cs="Times New Roman"/>
                <w:sz w:val="24"/>
                <w:szCs w:val="24"/>
              </w:rPr>
              <w:t>и</w:t>
            </w:r>
            <w:r w:rsidRPr="00FC5B57">
              <w:rPr>
                <w:rFonts w:ascii="Times New Roman" w:hAnsi="Times New Roman" w:cs="Times New Roman"/>
                <w:sz w:val="24"/>
                <w:szCs w:val="24"/>
              </w:rPr>
              <w:t>валь художественной сам</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деятельности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Дубинина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3.16</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iCs/>
                <w:sz w:val="24"/>
                <w:szCs w:val="24"/>
              </w:rPr>
              <w:t xml:space="preserve">КТ 3.16: </w:t>
            </w:r>
            <w:r w:rsidRPr="00FC5B57">
              <w:rPr>
                <w:rFonts w:ascii="Times New Roman" w:hAnsi="Times New Roman" w:cs="Times New Roman"/>
                <w:sz w:val="24"/>
                <w:szCs w:val="24"/>
              </w:rPr>
              <w:t xml:space="preserve">Региональный   чемпионат  </w:t>
            </w:r>
            <w:proofErr w:type="spellStart"/>
            <w:r w:rsidRPr="00FC5B57">
              <w:rPr>
                <w:rFonts w:ascii="Times New Roman" w:hAnsi="Times New Roman" w:cs="Times New Roman"/>
                <w:sz w:val="24"/>
                <w:szCs w:val="24"/>
                <w:lang w:val="en-US"/>
              </w:rPr>
              <w:t>WorldSkills</w:t>
            </w:r>
            <w:proofErr w:type="spellEnd"/>
            <w:r w:rsidRPr="00FC5B57">
              <w:rPr>
                <w:rFonts w:ascii="Times New Roman" w:hAnsi="Times New Roman" w:cs="Times New Roman"/>
                <w:sz w:val="24"/>
                <w:szCs w:val="24"/>
              </w:rPr>
              <w:t xml:space="preserve"> </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line="240" w:lineRule="auto"/>
              <w:rPr>
                <w:rFonts w:ascii="Times New Roman" w:hAnsi="Times New Roman" w:cs="Times New Roman"/>
                <w:bCs/>
                <w:sz w:val="24"/>
                <w:szCs w:val="24"/>
              </w:rPr>
            </w:pPr>
            <w:r w:rsidRPr="00FC5B57">
              <w:rPr>
                <w:rFonts w:ascii="Times New Roman" w:hAnsi="Times New Roman" w:cs="Times New Roman"/>
                <w:bCs/>
                <w:sz w:val="24"/>
                <w:szCs w:val="24"/>
              </w:rPr>
              <w:t>Романченко А.У.</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Аналитич</w:t>
            </w:r>
            <w:r w:rsidRPr="00FC5B57">
              <w:rPr>
                <w:rFonts w:ascii="Times New Roman" w:hAnsi="Times New Roman" w:cs="Times New Roman"/>
                <w:sz w:val="24"/>
                <w:szCs w:val="24"/>
              </w:rPr>
              <w:t>е</w:t>
            </w:r>
            <w:r w:rsidRPr="00FC5B57">
              <w:rPr>
                <w:rFonts w:ascii="Times New Roman" w:hAnsi="Times New Roman" w:cs="Times New Roman"/>
                <w:sz w:val="24"/>
                <w:szCs w:val="24"/>
              </w:rPr>
              <w:t>ская справка</w:t>
            </w:r>
          </w:p>
        </w:tc>
        <w:tc>
          <w:tcPr>
            <w:tcW w:w="1275" w:type="dxa"/>
            <w:tcBorders>
              <w:top w:val="single" w:sz="8" w:space="0" w:color="auto"/>
              <w:left w:val="single" w:sz="8" w:space="0" w:color="auto"/>
              <w:bottom w:val="single" w:sz="8" w:space="0" w:color="auto"/>
            </w:tcBorders>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Оценка э</w:t>
            </w:r>
            <w:r w:rsidRPr="00FC5B57">
              <w:rPr>
                <w:rFonts w:ascii="Times New Roman" w:hAnsi="Times New Roman" w:cs="Times New Roman"/>
                <w:sz w:val="24"/>
                <w:szCs w:val="24"/>
              </w:rPr>
              <w:t>ф</w:t>
            </w:r>
            <w:r w:rsidRPr="00FC5B57">
              <w:rPr>
                <w:rFonts w:ascii="Times New Roman" w:hAnsi="Times New Roman" w:cs="Times New Roman"/>
                <w:sz w:val="24"/>
                <w:szCs w:val="24"/>
              </w:rPr>
              <w:t>фективн</w:t>
            </w:r>
            <w:r w:rsidRPr="00FC5B57">
              <w:rPr>
                <w:rFonts w:ascii="Times New Roman" w:hAnsi="Times New Roman" w:cs="Times New Roman"/>
                <w:sz w:val="24"/>
                <w:szCs w:val="24"/>
              </w:rPr>
              <w:t>о</w:t>
            </w:r>
            <w:r w:rsidRPr="00FC5B57">
              <w:rPr>
                <w:rFonts w:ascii="Times New Roman" w:hAnsi="Times New Roman" w:cs="Times New Roman"/>
                <w:sz w:val="24"/>
                <w:szCs w:val="24"/>
              </w:rPr>
              <w:t>сти пров</w:t>
            </w:r>
            <w:r w:rsidRPr="00FC5B57">
              <w:rPr>
                <w:rFonts w:ascii="Times New Roman" w:hAnsi="Times New Roman" w:cs="Times New Roman"/>
                <w:sz w:val="24"/>
                <w:szCs w:val="24"/>
              </w:rPr>
              <w:t>е</w:t>
            </w:r>
            <w:r w:rsidRPr="00FC5B57">
              <w:rPr>
                <w:rFonts w:ascii="Times New Roman" w:hAnsi="Times New Roman" w:cs="Times New Roman"/>
                <w:sz w:val="24"/>
                <w:szCs w:val="24"/>
              </w:rPr>
              <w:t>денного меропри</w:t>
            </w:r>
            <w:r w:rsidRPr="00FC5B57">
              <w:rPr>
                <w:rFonts w:ascii="Times New Roman" w:hAnsi="Times New Roman" w:cs="Times New Roman"/>
                <w:sz w:val="24"/>
                <w:szCs w:val="24"/>
              </w:rPr>
              <w:t>я</w:t>
            </w:r>
            <w:r w:rsidRPr="00FC5B57">
              <w:rPr>
                <w:rFonts w:ascii="Times New Roman" w:hAnsi="Times New Roman" w:cs="Times New Roman"/>
                <w:sz w:val="24"/>
                <w:szCs w:val="24"/>
              </w:rPr>
              <w:t>тия,% охв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та </w:t>
            </w:r>
            <w:proofErr w:type="gramStart"/>
            <w:r w:rsidRPr="00FC5B57">
              <w:rPr>
                <w:rFonts w:ascii="Times New Roman" w:hAnsi="Times New Roman" w:cs="Times New Roman"/>
                <w:sz w:val="24"/>
                <w:szCs w:val="24"/>
              </w:rPr>
              <w:t>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w:t>
            </w:r>
            <w:proofErr w:type="gramEnd"/>
          </w:p>
        </w:tc>
      </w:tr>
      <w:tr w:rsidR="00B4060A" w:rsidRPr="00FC5B57" w:rsidTr="00D67878">
        <w:trPr>
          <w:trHeight w:val="353"/>
        </w:trPr>
        <w:tc>
          <w:tcPr>
            <w:tcW w:w="798" w:type="dxa"/>
            <w:tcBorders>
              <w:top w:val="single" w:sz="8" w:space="0" w:color="auto"/>
              <w:bottom w:val="single" w:sz="8" w:space="0" w:color="auto"/>
              <w:right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iCs/>
                <w:sz w:val="24"/>
                <w:szCs w:val="24"/>
              </w:rPr>
              <w:t>4</w:t>
            </w:r>
          </w:p>
        </w:tc>
        <w:tc>
          <w:tcPr>
            <w:tcW w:w="8997" w:type="dxa"/>
            <w:gridSpan w:val="6"/>
            <w:tcBorders>
              <w:top w:val="single" w:sz="8" w:space="0" w:color="auto"/>
              <w:left w:val="single" w:sz="8" w:space="0" w:color="auto"/>
              <w:bottom w:val="single" w:sz="8" w:space="0" w:color="auto"/>
            </w:tcBorders>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iCs/>
                <w:sz w:val="24"/>
                <w:szCs w:val="24"/>
              </w:rPr>
            </w:pPr>
            <w:r w:rsidRPr="00FC5B57">
              <w:rPr>
                <w:rFonts w:ascii="Times New Roman" w:hAnsi="Times New Roman" w:cs="Times New Roman"/>
                <w:bCs/>
                <w:iCs/>
                <w:kern w:val="24"/>
                <w:sz w:val="24"/>
                <w:szCs w:val="24"/>
              </w:rPr>
              <w:t>Результат 4.:</w:t>
            </w:r>
            <w:r w:rsidRPr="00FC5B57">
              <w:rPr>
                <w:rFonts w:ascii="Times New Roman" w:hAnsi="Times New Roman" w:cs="Times New Roman"/>
                <w:sz w:val="24"/>
                <w:szCs w:val="24"/>
              </w:rPr>
              <w:t xml:space="preserve"> </w:t>
            </w:r>
            <w:r w:rsidRPr="00FC5B57">
              <w:rPr>
                <w:rFonts w:ascii="Times New Roman" w:hAnsi="Times New Roman" w:cs="Times New Roman"/>
                <w:kern w:val="2"/>
                <w:sz w:val="24"/>
                <w:szCs w:val="24"/>
              </w:rPr>
              <w:t>Развитие кадрового потенциала Училища, создание условий для профе</w:t>
            </w:r>
            <w:r w:rsidRPr="00FC5B57">
              <w:rPr>
                <w:rFonts w:ascii="Times New Roman" w:hAnsi="Times New Roman" w:cs="Times New Roman"/>
                <w:kern w:val="2"/>
                <w:sz w:val="24"/>
                <w:szCs w:val="24"/>
              </w:rPr>
              <w:t>с</w:t>
            </w:r>
            <w:r w:rsidRPr="00FC5B57">
              <w:rPr>
                <w:rFonts w:ascii="Times New Roman" w:hAnsi="Times New Roman" w:cs="Times New Roman"/>
                <w:kern w:val="2"/>
                <w:sz w:val="24"/>
                <w:szCs w:val="24"/>
              </w:rPr>
              <w:t>сионального совершенствования педагогических работников</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4.1</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4.1 </w:t>
            </w:r>
            <w:r w:rsidRPr="00FC5B57">
              <w:rPr>
                <w:rFonts w:ascii="Times New Roman" w:eastAsia="Times New Roman" w:hAnsi="Times New Roman" w:cs="Times New Roman"/>
                <w:sz w:val="24"/>
                <w:szCs w:val="24"/>
                <w:lang w:eastAsia="ru-RU"/>
              </w:rPr>
              <w:t>Обучение в Акад</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 xml:space="preserve">мии </w:t>
            </w:r>
            <w:proofErr w:type="spellStart"/>
            <w:r w:rsidRPr="00FC5B57">
              <w:rPr>
                <w:rFonts w:ascii="Times New Roman" w:eastAsia="Times New Roman" w:hAnsi="Times New Roman" w:cs="Times New Roman"/>
                <w:sz w:val="24"/>
                <w:szCs w:val="24"/>
                <w:lang w:eastAsia="ru-RU"/>
              </w:rPr>
              <w:t>Ворлдскиллс</w:t>
            </w:r>
            <w:proofErr w:type="spellEnd"/>
            <w:r w:rsidRPr="00FC5B57">
              <w:rPr>
                <w:rFonts w:ascii="Times New Roman" w:eastAsia="Times New Roman" w:hAnsi="Times New Roman" w:cs="Times New Roman"/>
                <w:sz w:val="24"/>
                <w:szCs w:val="24"/>
                <w:lang w:eastAsia="ru-RU"/>
              </w:rPr>
              <w:t xml:space="preserve"> Россия педагогических кадров (м</w:t>
            </w:r>
            <w:r w:rsidRPr="00FC5B57">
              <w:rPr>
                <w:rFonts w:ascii="Times New Roman" w:eastAsia="Times New Roman" w:hAnsi="Times New Roman" w:cs="Times New Roman"/>
                <w:sz w:val="24"/>
                <w:szCs w:val="24"/>
                <w:lang w:eastAsia="ru-RU"/>
              </w:rPr>
              <w:t>а</w:t>
            </w:r>
            <w:r w:rsidRPr="00FC5B57">
              <w:rPr>
                <w:rFonts w:ascii="Times New Roman" w:eastAsia="Times New Roman" w:hAnsi="Times New Roman" w:cs="Times New Roman"/>
                <w:sz w:val="24"/>
                <w:szCs w:val="24"/>
                <w:lang w:eastAsia="ru-RU"/>
              </w:rPr>
              <w:t>стеров и преподавателей профессионального цикла)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апрель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Свидетельства Удостовер</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4.2</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4.2 </w:t>
            </w:r>
            <w:r w:rsidRPr="00FC5B57">
              <w:rPr>
                <w:rFonts w:ascii="Times New Roman" w:eastAsia="Times New Roman" w:hAnsi="Times New Roman" w:cs="Times New Roman"/>
                <w:sz w:val="24"/>
                <w:szCs w:val="24"/>
                <w:lang w:eastAsia="ru-RU"/>
              </w:rPr>
              <w:t>Обучение  педагог</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ческих кадров (мастеров и преподавателей професс</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онального цикла)  - экспе</w:t>
            </w:r>
            <w:r w:rsidRPr="00FC5B57">
              <w:rPr>
                <w:rFonts w:ascii="Times New Roman" w:eastAsia="Times New Roman" w:hAnsi="Times New Roman" w:cs="Times New Roman"/>
                <w:sz w:val="24"/>
                <w:szCs w:val="24"/>
                <w:lang w:eastAsia="ru-RU"/>
              </w:rPr>
              <w:t>р</w:t>
            </w:r>
            <w:r w:rsidRPr="00FC5B57">
              <w:rPr>
                <w:rFonts w:ascii="Times New Roman" w:eastAsia="Times New Roman" w:hAnsi="Times New Roman" w:cs="Times New Roman"/>
                <w:sz w:val="24"/>
                <w:szCs w:val="24"/>
                <w:lang w:eastAsia="ru-RU"/>
              </w:rPr>
              <w:t>тов демонстрационного э</w:t>
            </w:r>
            <w:r w:rsidRPr="00FC5B57">
              <w:rPr>
                <w:rFonts w:ascii="Times New Roman" w:eastAsia="Times New Roman" w:hAnsi="Times New Roman" w:cs="Times New Roman"/>
                <w:sz w:val="24"/>
                <w:szCs w:val="24"/>
                <w:lang w:eastAsia="ru-RU"/>
              </w:rPr>
              <w:t>к</w:t>
            </w:r>
            <w:r w:rsidRPr="00FC5B57">
              <w:rPr>
                <w:rFonts w:ascii="Times New Roman" w:eastAsia="Times New Roman" w:hAnsi="Times New Roman" w:cs="Times New Roman"/>
                <w:sz w:val="24"/>
                <w:szCs w:val="24"/>
                <w:lang w:eastAsia="ru-RU"/>
              </w:rPr>
              <w:t>замена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w:t>
            </w:r>
            <w:r w:rsidRPr="00FC5B57">
              <w:rPr>
                <w:rFonts w:ascii="Times New Roman" w:hAnsi="Times New Roman" w:cs="Times New Roman"/>
                <w:sz w:val="24"/>
                <w:szCs w:val="24"/>
              </w:rPr>
              <w:t>н</w:t>
            </w:r>
            <w:r w:rsidRPr="00FC5B57">
              <w:rPr>
                <w:rFonts w:ascii="Times New Roman" w:hAnsi="Times New Roman" w:cs="Times New Roman"/>
                <w:sz w:val="24"/>
                <w:szCs w:val="24"/>
              </w:rPr>
              <w:t>тябрь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Свидетельства Удостовер</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4.3</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hAnsi="Times New Roman" w:cs="Times New Roman"/>
                <w:bCs/>
                <w:iCs/>
                <w:sz w:val="24"/>
                <w:szCs w:val="24"/>
              </w:rPr>
              <w:t xml:space="preserve">КТ 4.3 </w:t>
            </w:r>
            <w:r w:rsidRPr="00FC5B57">
              <w:rPr>
                <w:rFonts w:ascii="Times New Roman" w:eastAsia="Times New Roman" w:hAnsi="Times New Roman" w:cs="Times New Roman"/>
                <w:sz w:val="24"/>
                <w:szCs w:val="24"/>
                <w:lang w:eastAsia="ru-RU"/>
              </w:rPr>
              <w:t>Повышение квал</w:t>
            </w:r>
            <w:r w:rsidRPr="00FC5B57">
              <w:rPr>
                <w:rFonts w:ascii="Times New Roman" w:eastAsia="Times New Roman" w:hAnsi="Times New Roman" w:cs="Times New Roman"/>
                <w:sz w:val="24"/>
                <w:szCs w:val="24"/>
                <w:lang w:eastAsia="ru-RU"/>
              </w:rPr>
              <w:t>и</w:t>
            </w:r>
            <w:r w:rsidRPr="00FC5B57">
              <w:rPr>
                <w:rFonts w:ascii="Times New Roman" w:eastAsia="Times New Roman" w:hAnsi="Times New Roman" w:cs="Times New Roman"/>
                <w:sz w:val="24"/>
                <w:szCs w:val="24"/>
                <w:lang w:eastAsia="ru-RU"/>
              </w:rPr>
              <w:t>фикации педагогических кадров (мастеров и преп</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давателей профессионал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ного цикла)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Свидетельства Удостовер</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4.4</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eastAsia="Times New Roman" w:hAnsi="Times New Roman" w:cs="Times New Roman"/>
                <w:sz w:val="24"/>
                <w:szCs w:val="24"/>
                <w:lang w:eastAsia="ru-RU"/>
              </w:rPr>
            </w:pPr>
            <w:r w:rsidRPr="00FC5B57">
              <w:rPr>
                <w:rFonts w:ascii="Times New Roman" w:hAnsi="Times New Roman" w:cs="Times New Roman"/>
                <w:bCs/>
                <w:iCs/>
                <w:sz w:val="24"/>
                <w:szCs w:val="24"/>
              </w:rPr>
              <w:t xml:space="preserve">КТ 4.4 </w:t>
            </w:r>
            <w:r w:rsidRPr="00FC5B57">
              <w:rPr>
                <w:rFonts w:ascii="Times New Roman" w:eastAsia="Times New Roman" w:hAnsi="Times New Roman" w:cs="Times New Roman"/>
                <w:sz w:val="24"/>
                <w:szCs w:val="24"/>
                <w:lang w:eastAsia="ru-RU"/>
              </w:rPr>
              <w:t>Стажировка на п</w:t>
            </w:r>
            <w:r w:rsidRPr="00FC5B57">
              <w:rPr>
                <w:rFonts w:ascii="Times New Roman" w:eastAsia="Times New Roman" w:hAnsi="Times New Roman" w:cs="Times New Roman"/>
                <w:sz w:val="24"/>
                <w:szCs w:val="24"/>
                <w:lang w:eastAsia="ru-RU"/>
              </w:rPr>
              <w:t>е</w:t>
            </w:r>
            <w:r w:rsidRPr="00FC5B57">
              <w:rPr>
                <w:rFonts w:ascii="Times New Roman" w:eastAsia="Times New Roman" w:hAnsi="Times New Roman" w:cs="Times New Roman"/>
                <w:sz w:val="24"/>
                <w:szCs w:val="24"/>
                <w:lang w:eastAsia="ru-RU"/>
              </w:rPr>
              <w:t>редовых производственных площадках педагогических кадров (мастеров и преп</w:t>
            </w:r>
            <w:r w:rsidRPr="00FC5B57">
              <w:rPr>
                <w:rFonts w:ascii="Times New Roman" w:eastAsia="Times New Roman" w:hAnsi="Times New Roman" w:cs="Times New Roman"/>
                <w:sz w:val="24"/>
                <w:szCs w:val="24"/>
                <w:lang w:eastAsia="ru-RU"/>
              </w:rPr>
              <w:t>о</w:t>
            </w:r>
            <w:r w:rsidRPr="00FC5B57">
              <w:rPr>
                <w:rFonts w:ascii="Times New Roman" w:eastAsia="Times New Roman" w:hAnsi="Times New Roman" w:cs="Times New Roman"/>
                <w:sz w:val="24"/>
                <w:szCs w:val="24"/>
                <w:lang w:eastAsia="ru-RU"/>
              </w:rPr>
              <w:t>давателей профессионал</w:t>
            </w:r>
            <w:r w:rsidRPr="00FC5B57">
              <w:rPr>
                <w:rFonts w:ascii="Times New Roman" w:eastAsia="Times New Roman" w:hAnsi="Times New Roman" w:cs="Times New Roman"/>
                <w:sz w:val="24"/>
                <w:szCs w:val="24"/>
                <w:lang w:eastAsia="ru-RU"/>
              </w:rPr>
              <w:t>ь</w:t>
            </w:r>
            <w:r w:rsidRPr="00FC5B57">
              <w:rPr>
                <w:rFonts w:ascii="Times New Roman" w:eastAsia="Times New Roman" w:hAnsi="Times New Roman" w:cs="Times New Roman"/>
                <w:sz w:val="24"/>
                <w:szCs w:val="24"/>
                <w:lang w:eastAsia="ru-RU"/>
              </w:rPr>
              <w:t>ного цикла)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се</w:t>
            </w:r>
            <w:r w:rsidRPr="00FC5B57">
              <w:rPr>
                <w:rFonts w:ascii="Times New Roman" w:hAnsi="Times New Roman" w:cs="Times New Roman"/>
                <w:sz w:val="24"/>
                <w:szCs w:val="24"/>
              </w:rPr>
              <w:t>н</w:t>
            </w:r>
            <w:r w:rsidRPr="00FC5B57">
              <w:rPr>
                <w:rFonts w:ascii="Times New Roman" w:hAnsi="Times New Roman" w:cs="Times New Roman"/>
                <w:sz w:val="24"/>
                <w:szCs w:val="24"/>
              </w:rPr>
              <w:t>тябрь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Приказы </w:t>
            </w:r>
          </w:p>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Свидетельства Удостовер</w:t>
            </w:r>
            <w:r w:rsidRPr="00FC5B57">
              <w:rPr>
                <w:rFonts w:ascii="Times New Roman" w:hAnsi="Times New Roman" w:cs="Times New Roman"/>
                <w:sz w:val="24"/>
                <w:szCs w:val="24"/>
              </w:rPr>
              <w:t>е</w:t>
            </w:r>
            <w:r w:rsidRPr="00FC5B57">
              <w:rPr>
                <w:rFonts w:ascii="Times New Roman" w:hAnsi="Times New Roman" w:cs="Times New Roman"/>
                <w:sz w:val="24"/>
                <w:szCs w:val="24"/>
              </w:rPr>
              <w:t>ния</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4.5</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bCs/>
                <w:iCs/>
                <w:sz w:val="24"/>
                <w:szCs w:val="24"/>
              </w:rPr>
              <w:t xml:space="preserve">КТ 4.5 </w:t>
            </w:r>
            <w:r w:rsidRPr="00FC5B57">
              <w:rPr>
                <w:rFonts w:ascii="Times New Roman" w:hAnsi="Times New Roman" w:cs="Times New Roman"/>
                <w:sz w:val="24"/>
                <w:szCs w:val="24"/>
              </w:rPr>
              <w:t>Внедрение  иннов</w:t>
            </w:r>
            <w:r w:rsidRPr="00FC5B57">
              <w:rPr>
                <w:rFonts w:ascii="Times New Roman" w:hAnsi="Times New Roman" w:cs="Times New Roman"/>
                <w:sz w:val="24"/>
                <w:szCs w:val="24"/>
              </w:rPr>
              <w:t>а</w:t>
            </w:r>
            <w:r w:rsidRPr="00FC5B57">
              <w:rPr>
                <w:rFonts w:ascii="Times New Roman" w:hAnsi="Times New Roman" w:cs="Times New Roman"/>
                <w:sz w:val="24"/>
                <w:szCs w:val="24"/>
              </w:rPr>
              <w:t>ционных образовательных технологий и методов о</w:t>
            </w:r>
            <w:r w:rsidRPr="00FC5B57">
              <w:rPr>
                <w:rFonts w:ascii="Times New Roman" w:hAnsi="Times New Roman" w:cs="Times New Roman"/>
                <w:sz w:val="24"/>
                <w:szCs w:val="24"/>
              </w:rPr>
              <w:t>р</w:t>
            </w:r>
            <w:r w:rsidRPr="00FC5B57">
              <w:rPr>
                <w:rFonts w:ascii="Times New Roman" w:hAnsi="Times New Roman" w:cs="Times New Roman"/>
                <w:sz w:val="24"/>
                <w:szCs w:val="24"/>
              </w:rPr>
              <w:t>ганизации образовательн</w:t>
            </w:r>
            <w:r w:rsidRPr="00FC5B57">
              <w:rPr>
                <w:rFonts w:ascii="Times New Roman" w:hAnsi="Times New Roman" w:cs="Times New Roman"/>
                <w:sz w:val="24"/>
                <w:szCs w:val="24"/>
              </w:rPr>
              <w:t>о</w:t>
            </w:r>
            <w:r w:rsidRPr="00FC5B57">
              <w:rPr>
                <w:rFonts w:ascii="Times New Roman" w:hAnsi="Times New Roman" w:cs="Times New Roman"/>
                <w:sz w:val="24"/>
                <w:szCs w:val="24"/>
              </w:rPr>
              <w:t>го процесса</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январь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Зарецкая Т.В.</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Локальные акты, приказы, методические рекомендации</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r w:rsidR="00B4060A" w:rsidRPr="00FC5B57" w:rsidTr="00D67878">
        <w:trPr>
          <w:trHeight w:val="353"/>
        </w:trPr>
        <w:tc>
          <w:tcPr>
            <w:tcW w:w="798" w:type="dxa"/>
            <w:tcBorders>
              <w:top w:val="single" w:sz="8" w:space="0" w:color="auto"/>
              <w:bottom w:val="single" w:sz="8" w:space="0" w:color="auto"/>
              <w:right w:val="single" w:sz="8" w:space="0" w:color="auto"/>
            </w:tcBorders>
          </w:tcPr>
          <w:p w:rsidR="00B4060A" w:rsidRPr="00FC5B57" w:rsidRDefault="00B4060A" w:rsidP="00FC5B57">
            <w:pPr>
              <w:spacing w:after="0" w:line="240" w:lineRule="auto"/>
              <w:ind w:left="130"/>
              <w:textAlignment w:val="baseline"/>
              <w:rPr>
                <w:rFonts w:ascii="Times New Roman" w:hAnsi="Times New Roman" w:cs="Times New Roman"/>
                <w:sz w:val="24"/>
                <w:szCs w:val="24"/>
              </w:rPr>
            </w:pPr>
            <w:r w:rsidRPr="00FC5B57">
              <w:rPr>
                <w:rFonts w:ascii="Times New Roman" w:hAnsi="Times New Roman" w:cs="Times New Roman"/>
                <w:sz w:val="24"/>
                <w:szCs w:val="24"/>
              </w:rPr>
              <w:t>4.6</w:t>
            </w:r>
          </w:p>
        </w:tc>
        <w:tc>
          <w:tcPr>
            <w:tcW w:w="2903"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2" w:line="240" w:lineRule="auto"/>
              <w:ind w:right="2"/>
              <w:jc w:val="both"/>
              <w:rPr>
                <w:rFonts w:ascii="Times New Roman" w:hAnsi="Times New Roman" w:cs="Times New Roman"/>
                <w:sz w:val="24"/>
                <w:szCs w:val="24"/>
              </w:rPr>
            </w:pPr>
            <w:r w:rsidRPr="00FC5B57">
              <w:rPr>
                <w:rFonts w:ascii="Times New Roman" w:hAnsi="Times New Roman" w:cs="Times New Roman"/>
                <w:bCs/>
                <w:iCs/>
                <w:sz w:val="24"/>
                <w:szCs w:val="24"/>
              </w:rPr>
              <w:t xml:space="preserve">КТ 4.6 </w:t>
            </w:r>
            <w:r w:rsidRPr="00FC5B57">
              <w:rPr>
                <w:rFonts w:ascii="Times New Roman" w:hAnsi="Times New Roman" w:cs="Times New Roman"/>
                <w:sz w:val="24"/>
                <w:szCs w:val="24"/>
              </w:rPr>
              <w:t>Результативность  педагогических работн</w:t>
            </w:r>
            <w:r w:rsidRPr="00FC5B57">
              <w:rPr>
                <w:rFonts w:ascii="Times New Roman" w:hAnsi="Times New Roman" w:cs="Times New Roman"/>
                <w:sz w:val="24"/>
                <w:szCs w:val="24"/>
              </w:rPr>
              <w:t>и</w:t>
            </w:r>
            <w:r w:rsidRPr="00FC5B57">
              <w:rPr>
                <w:rFonts w:ascii="Times New Roman" w:hAnsi="Times New Roman" w:cs="Times New Roman"/>
                <w:sz w:val="24"/>
                <w:szCs w:val="24"/>
              </w:rPr>
              <w:t>ков, участвовавших в рег</w:t>
            </w:r>
            <w:r w:rsidRPr="00FC5B57">
              <w:rPr>
                <w:rFonts w:ascii="Times New Roman" w:hAnsi="Times New Roman" w:cs="Times New Roman"/>
                <w:sz w:val="24"/>
                <w:szCs w:val="24"/>
              </w:rPr>
              <w:t>и</w:t>
            </w:r>
            <w:r w:rsidRPr="00FC5B57">
              <w:rPr>
                <w:rFonts w:ascii="Times New Roman" w:hAnsi="Times New Roman" w:cs="Times New Roman"/>
                <w:sz w:val="24"/>
                <w:szCs w:val="24"/>
              </w:rPr>
              <w:lastRenderedPageBreak/>
              <w:t>ональных, всероссийских и международных конкурсах, выставках, форумах, ко</w:t>
            </w:r>
            <w:r w:rsidRPr="00FC5B57">
              <w:rPr>
                <w:rFonts w:ascii="Times New Roman" w:hAnsi="Times New Roman" w:cs="Times New Roman"/>
                <w:sz w:val="24"/>
                <w:szCs w:val="24"/>
              </w:rPr>
              <w:t>н</w:t>
            </w:r>
            <w:r w:rsidRPr="00FC5B57">
              <w:rPr>
                <w:rFonts w:ascii="Times New Roman" w:hAnsi="Times New Roman" w:cs="Times New Roman"/>
                <w:sz w:val="24"/>
                <w:szCs w:val="24"/>
              </w:rPr>
              <w:t xml:space="preserve">ференциях, олимпиадах, в том числе отраслевых  </w:t>
            </w:r>
          </w:p>
          <w:p w:rsidR="00B4060A" w:rsidRPr="00FC5B57" w:rsidRDefault="00B4060A" w:rsidP="00FC5B57">
            <w:pPr>
              <w:spacing w:after="0" w:line="240" w:lineRule="auto"/>
              <w:textAlignment w:val="baseline"/>
              <w:rPr>
                <w:rFonts w:ascii="Times New Roman" w:hAnsi="Times New Roman" w:cs="Times New Roman"/>
                <w:sz w:val="24"/>
                <w:szCs w:val="24"/>
              </w:rPr>
            </w:pP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lastRenderedPageBreak/>
              <w:t>февраль 2021</w:t>
            </w:r>
          </w:p>
        </w:tc>
        <w:tc>
          <w:tcPr>
            <w:tcW w:w="992"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ind w:left="130"/>
              <w:jc w:val="center"/>
              <w:textAlignment w:val="baseline"/>
              <w:rPr>
                <w:rFonts w:ascii="Times New Roman" w:hAnsi="Times New Roman" w:cs="Times New Roman"/>
                <w:sz w:val="24"/>
                <w:szCs w:val="24"/>
              </w:rPr>
            </w:pPr>
            <w:r w:rsidRPr="00FC5B57">
              <w:rPr>
                <w:rFonts w:ascii="Times New Roman" w:hAnsi="Times New Roman" w:cs="Times New Roman"/>
                <w:sz w:val="24"/>
                <w:szCs w:val="24"/>
              </w:rPr>
              <w:t>декабрь 2024</w:t>
            </w:r>
          </w:p>
        </w:tc>
        <w:tc>
          <w:tcPr>
            <w:tcW w:w="1276"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textAlignment w:val="baseline"/>
              <w:rPr>
                <w:rFonts w:ascii="Times New Roman" w:hAnsi="Times New Roman" w:cs="Times New Roman"/>
                <w:sz w:val="24"/>
                <w:szCs w:val="24"/>
              </w:rPr>
            </w:pPr>
            <w:r w:rsidRPr="00FC5B57">
              <w:rPr>
                <w:rFonts w:ascii="Times New Roman" w:hAnsi="Times New Roman" w:cs="Times New Roman"/>
                <w:sz w:val="24"/>
                <w:szCs w:val="24"/>
              </w:rPr>
              <w:t>Антонова Н.А.</w:t>
            </w:r>
          </w:p>
        </w:tc>
        <w:tc>
          <w:tcPr>
            <w:tcW w:w="1559" w:type="dxa"/>
            <w:tcBorders>
              <w:top w:val="single" w:sz="8" w:space="0" w:color="auto"/>
              <w:left w:val="single" w:sz="8" w:space="0" w:color="auto"/>
              <w:bottom w:val="single" w:sz="8" w:space="0" w:color="auto"/>
              <w:right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Дипломы, грамоты, се</w:t>
            </w:r>
            <w:r w:rsidRPr="00FC5B57">
              <w:rPr>
                <w:rFonts w:ascii="Times New Roman" w:hAnsi="Times New Roman" w:cs="Times New Roman"/>
                <w:sz w:val="24"/>
                <w:szCs w:val="24"/>
              </w:rPr>
              <w:t>р</w:t>
            </w:r>
            <w:r w:rsidRPr="00FC5B57">
              <w:rPr>
                <w:rFonts w:ascii="Times New Roman" w:hAnsi="Times New Roman" w:cs="Times New Roman"/>
                <w:sz w:val="24"/>
                <w:szCs w:val="24"/>
              </w:rPr>
              <w:t>тификаты</w:t>
            </w:r>
          </w:p>
        </w:tc>
        <w:tc>
          <w:tcPr>
            <w:tcW w:w="1275" w:type="dxa"/>
            <w:tcBorders>
              <w:top w:val="single" w:sz="8" w:space="0" w:color="auto"/>
              <w:left w:val="single" w:sz="8" w:space="0" w:color="auto"/>
              <w:bottom w:val="single" w:sz="8" w:space="0" w:color="auto"/>
            </w:tcBorders>
          </w:tcPr>
          <w:p w:rsidR="00B4060A" w:rsidRPr="00FC5B57" w:rsidRDefault="00B4060A" w:rsidP="00FC5B57">
            <w:pPr>
              <w:spacing w:after="0" w:line="240" w:lineRule="auto"/>
              <w:rPr>
                <w:rFonts w:ascii="Times New Roman" w:hAnsi="Times New Roman" w:cs="Times New Roman"/>
                <w:sz w:val="24"/>
                <w:szCs w:val="24"/>
              </w:rPr>
            </w:pPr>
            <w:r w:rsidRPr="00FC5B57">
              <w:rPr>
                <w:rFonts w:ascii="Times New Roman" w:hAnsi="Times New Roman" w:cs="Times New Roman"/>
                <w:sz w:val="24"/>
                <w:szCs w:val="24"/>
              </w:rPr>
              <w:t>админ</w:t>
            </w:r>
            <w:r w:rsidRPr="00FC5B57">
              <w:rPr>
                <w:rFonts w:ascii="Times New Roman" w:hAnsi="Times New Roman" w:cs="Times New Roman"/>
                <w:sz w:val="24"/>
                <w:szCs w:val="24"/>
              </w:rPr>
              <w:t>и</w:t>
            </w:r>
            <w:r w:rsidRPr="00FC5B57">
              <w:rPr>
                <w:rFonts w:ascii="Times New Roman" w:hAnsi="Times New Roman" w:cs="Times New Roman"/>
                <w:sz w:val="24"/>
                <w:szCs w:val="24"/>
              </w:rPr>
              <w:t>стративный</w:t>
            </w:r>
          </w:p>
        </w:tc>
      </w:tr>
    </w:tbl>
    <w:p w:rsidR="00B4060A" w:rsidRPr="00FC5B57" w:rsidRDefault="00B4060A" w:rsidP="00FC5B57">
      <w:pPr>
        <w:autoSpaceDE w:val="0"/>
        <w:autoSpaceDN w:val="0"/>
        <w:adjustRightInd w:val="0"/>
        <w:spacing w:after="0" w:line="240" w:lineRule="auto"/>
        <w:jc w:val="both"/>
        <w:rPr>
          <w:rFonts w:ascii="Times New Roman" w:hAnsi="Times New Roman" w:cs="Times New Roman"/>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CE7303" w:rsidRDefault="00CE7303" w:rsidP="00FC5B57">
      <w:pPr>
        <w:widowControl w:val="0"/>
        <w:autoSpaceDE w:val="0"/>
        <w:autoSpaceDN w:val="0"/>
        <w:adjustRightInd w:val="0"/>
        <w:spacing w:line="240" w:lineRule="auto"/>
        <w:jc w:val="center"/>
        <w:rPr>
          <w:rFonts w:ascii="Times New Roman" w:hAnsi="Times New Roman" w:cs="Times New Roman"/>
          <w:b/>
          <w:bCs/>
          <w:sz w:val="24"/>
          <w:szCs w:val="24"/>
        </w:rPr>
      </w:pPr>
    </w:p>
    <w:p w:rsidR="00B4060A" w:rsidRPr="00542D7F" w:rsidRDefault="00B4060A" w:rsidP="00FC5B57">
      <w:pPr>
        <w:widowControl w:val="0"/>
        <w:autoSpaceDE w:val="0"/>
        <w:autoSpaceDN w:val="0"/>
        <w:adjustRightInd w:val="0"/>
        <w:spacing w:line="240" w:lineRule="auto"/>
        <w:jc w:val="center"/>
        <w:rPr>
          <w:rFonts w:ascii="Times New Roman" w:hAnsi="Times New Roman" w:cs="Times New Roman"/>
          <w:b/>
          <w:bCs/>
          <w:sz w:val="28"/>
          <w:szCs w:val="28"/>
        </w:rPr>
      </w:pPr>
      <w:r w:rsidRPr="00542D7F">
        <w:rPr>
          <w:rFonts w:ascii="Times New Roman" w:hAnsi="Times New Roman" w:cs="Times New Roman"/>
          <w:b/>
          <w:bCs/>
          <w:sz w:val="28"/>
          <w:szCs w:val="28"/>
        </w:rPr>
        <w:lastRenderedPageBreak/>
        <w:t>ПРИЛОЖЕНИЯ</w:t>
      </w:r>
    </w:p>
    <w:p w:rsidR="00B4060A" w:rsidRPr="00542D7F" w:rsidRDefault="00B4060A" w:rsidP="00FC5B57">
      <w:pPr>
        <w:autoSpaceDE w:val="0"/>
        <w:autoSpaceDN w:val="0"/>
        <w:adjustRightInd w:val="0"/>
        <w:spacing w:line="240" w:lineRule="auto"/>
        <w:jc w:val="right"/>
        <w:rPr>
          <w:rFonts w:ascii="Times New Roman" w:hAnsi="Times New Roman" w:cs="Times New Roman"/>
          <w:b/>
          <w:bCs/>
          <w:iCs/>
          <w:sz w:val="28"/>
          <w:szCs w:val="28"/>
        </w:rPr>
      </w:pPr>
      <w:r w:rsidRPr="00542D7F">
        <w:rPr>
          <w:rFonts w:ascii="Times New Roman" w:hAnsi="Times New Roman" w:cs="Times New Roman"/>
          <w:b/>
          <w:bCs/>
          <w:iCs/>
          <w:sz w:val="28"/>
          <w:szCs w:val="28"/>
        </w:rPr>
        <w:t>Приложение 1</w:t>
      </w:r>
    </w:p>
    <w:p w:rsidR="00B4060A" w:rsidRPr="00542D7F" w:rsidRDefault="00B4060A" w:rsidP="00FC5B57">
      <w:pPr>
        <w:autoSpaceDE w:val="0"/>
        <w:autoSpaceDN w:val="0"/>
        <w:adjustRightInd w:val="0"/>
        <w:spacing w:line="240" w:lineRule="auto"/>
        <w:ind w:firstLine="709"/>
        <w:jc w:val="both"/>
        <w:rPr>
          <w:rFonts w:ascii="Times New Roman" w:hAnsi="Times New Roman" w:cs="Times New Roman"/>
          <w:b/>
          <w:bCs/>
          <w:sz w:val="28"/>
          <w:szCs w:val="28"/>
        </w:rPr>
      </w:pPr>
      <w:r w:rsidRPr="00542D7F">
        <w:rPr>
          <w:rFonts w:ascii="Times New Roman" w:hAnsi="Times New Roman" w:cs="Times New Roman"/>
          <w:b/>
          <w:bCs/>
          <w:sz w:val="28"/>
          <w:szCs w:val="28"/>
        </w:rPr>
        <w:t>Таблицы №№ 1 - 8 дополняют п. 1.2.1 результатами сопоставления данных по срезу за три года при обращении к данным Мониторингов кач</w:t>
      </w:r>
      <w:r w:rsidRPr="00542D7F">
        <w:rPr>
          <w:rFonts w:ascii="Times New Roman" w:hAnsi="Times New Roman" w:cs="Times New Roman"/>
          <w:b/>
          <w:bCs/>
          <w:sz w:val="28"/>
          <w:szCs w:val="28"/>
        </w:rPr>
        <w:t>е</w:t>
      </w:r>
      <w:r w:rsidRPr="00542D7F">
        <w:rPr>
          <w:rFonts w:ascii="Times New Roman" w:hAnsi="Times New Roman" w:cs="Times New Roman"/>
          <w:b/>
          <w:bCs/>
          <w:sz w:val="28"/>
          <w:szCs w:val="28"/>
        </w:rPr>
        <w:t>ства подготовки кадров:</w:t>
      </w: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t>Таблица 1. Образовательная деятельность государственного бюджетного профессионал</w:t>
      </w:r>
      <w:r w:rsidRPr="00FC5B57">
        <w:rPr>
          <w:rFonts w:ascii="Times New Roman" w:hAnsi="Times New Roman" w:cs="Times New Roman"/>
          <w:b/>
          <w:bCs/>
          <w:sz w:val="24"/>
          <w:szCs w:val="24"/>
        </w:rPr>
        <w:t>ь</w:t>
      </w:r>
      <w:r w:rsidRPr="00FC5B57">
        <w:rPr>
          <w:rFonts w:ascii="Times New Roman" w:hAnsi="Times New Roman" w:cs="Times New Roman"/>
          <w:b/>
          <w:bCs/>
          <w:sz w:val="24"/>
          <w:szCs w:val="24"/>
        </w:rPr>
        <w:t>ного образовательного учреждения Ростовской области «Ростовское профессиональное училище № 5»</w:t>
      </w:r>
      <w:r w:rsidRPr="00FC5B57">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525"/>
        <w:gridCol w:w="928"/>
        <w:gridCol w:w="1395"/>
        <w:gridCol w:w="1394"/>
        <w:gridCol w:w="1509"/>
      </w:tblGrid>
      <w:tr w:rsidR="00B4060A" w:rsidRPr="00FC5B57" w:rsidTr="00D67878">
        <w:trPr>
          <w:trHeight w:val="284"/>
        </w:trPr>
        <w:tc>
          <w:tcPr>
            <w:tcW w:w="713"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525"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928"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298"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6"/>
        </w:trPr>
        <w:tc>
          <w:tcPr>
            <w:tcW w:w="713" w:type="dxa"/>
            <w:vMerge/>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p>
        </w:tc>
        <w:tc>
          <w:tcPr>
            <w:tcW w:w="3525"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928"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39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394"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50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1830"/>
        </w:trPr>
        <w:tc>
          <w:tcPr>
            <w:tcW w:w="71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525"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Общая численность студентов, обучающихся по программам подготовки квалифицирова</w:t>
            </w:r>
            <w:r w:rsidRPr="00FC5B57">
              <w:rPr>
                <w:rFonts w:ascii="Times New Roman" w:hAnsi="Times New Roman" w:cs="Times New Roman"/>
                <w:sz w:val="24"/>
                <w:szCs w:val="24"/>
              </w:rPr>
              <w:t>н</w:t>
            </w:r>
            <w:r w:rsidRPr="00FC5B57">
              <w:rPr>
                <w:rFonts w:ascii="Times New Roman" w:hAnsi="Times New Roman" w:cs="Times New Roman"/>
                <w:sz w:val="24"/>
                <w:szCs w:val="24"/>
              </w:rPr>
              <w:t>ных рабочих, служащих (очная)</w:t>
            </w:r>
          </w:p>
        </w:tc>
        <w:tc>
          <w:tcPr>
            <w:tcW w:w="92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39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337</w:t>
            </w:r>
          </w:p>
        </w:tc>
        <w:tc>
          <w:tcPr>
            <w:tcW w:w="1394"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343</w:t>
            </w:r>
          </w:p>
        </w:tc>
        <w:tc>
          <w:tcPr>
            <w:tcW w:w="150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334</w:t>
            </w:r>
          </w:p>
        </w:tc>
      </w:tr>
      <w:tr w:rsidR="00B4060A" w:rsidRPr="00FC5B57" w:rsidTr="00D67878">
        <w:trPr>
          <w:trHeight w:val="1272"/>
        </w:trPr>
        <w:tc>
          <w:tcPr>
            <w:tcW w:w="71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525"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приоритетных профессий от общего числа р</w:t>
            </w:r>
            <w:r w:rsidRPr="00FC5B57">
              <w:rPr>
                <w:rFonts w:ascii="Times New Roman" w:hAnsi="Times New Roman" w:cs="Times New Roman"/>
                <w:sz w:val="24"/>
                <w:szCs w:val="24"/>
              </w:rPr>
              <w:t>е</w:t>
            </w:r>
            <w:r w:rsidRPr="00FC5B57">
              <w:rPr>
                <w:rFonts w:ascii="Times New Roman" w:hAnsi="Times New Roman" w:cs="Times New Roman"/>
                <w:sz w:val="24"/>
                <w:szCs w:val="24"/>
              </w:rPr>
              <w:t>ализуемых профессий СПО</w:t>
            </w:r>
          </w:p>
        </w:tc>
        <w:tc>
          <w:tcPr>
            <w:tcW w:w="92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39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1394"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150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r w:rsidR="00B4060A" w:rsidRPr="00FC5B57" w:rsidTr="00D67878">
        <w:trPr>
          <w:trHeight w:val="1542"/>
        </w:trPr>
        <w:tc>
          <w:tcPr>
            <w:tcW w:w="71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3525"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студентов,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по приоритетным профессиям СПО в общей чи</w:t>
            </w:r>
            <w:r w:rsidRPr="00FC5B57">
              <w:rPr>
                <w:rFonts w:ascii="Times New Roman" w:hAnsi="Times New Roman" w:cs="Times New Roman"/>
                <w:sz w:val="24"/>
                <w:szCs w:val="24"/>
              </w:rPr>
              <w:t>с</w:t>
            </w:r>
            <w:r w:rsidRPr="00FC5B57">
              <w:rPr>
                <w:rFonts w:ascii="Times New Roman" w:hAnsi="Times New Roman" w:cs="Times New Roman"/>
                <w:sz w:val="24"/>
                <w:szCs w:val="24"/>
              </w:rPr>
              <w:t>ленности студентов, 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 по программам СПО</w:t>
            </w:r>
          </w:p>
        </w:tc>
        <w:tc>
          <w:tcPr>
            <w:tcW w:w="92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39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1394"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c>
          <w:tcPr>
            <w:tcW w:w="150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Все профессии, образовательные программы которых реализуются в ОУ, являются приоритетными и входят в состав ТОП-50 и ТОП-Регион</w:t>
      </w:r>
    </w:p>
    <w:p w:rsidR="00B4060A" w:rsidRPr="00FC5B57" w:rsidRDefault="00B4060A" w:rsidP="00FC5B57">
      <w:pPr>
        <w:autoSpaceDE w:val="0"/>
        <w:autoSpaceDN w:val="0"/>
        <w:adjustRightInd w:val="0"/>
        <w:spacing w:after="0" w:line="240" w:lineRule="auto"/>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Pr="00FC5B57"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Таблица 2. Качество подготовки выпускников образовательных программ СПО</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3497"/>
        <w:gridCol w:w="1175"/>
        <w:gridCol w:w="1500"/>
        <w:gridCol w:w="1389"/>
        <w:gridCol w:w="1273"/>
      </w:tblGrid>
      <w:tr w:rsidR="00B4060A" w:rsidRPr="00FC5B57" w:rsidTr="00D67878">
        <w:trPr>
          <w:trHeight w:val="284"/>
        </w:trPr>
        <w:tc>
          <w:tcPr>
            <w:tcW w:w="736"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497"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75"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162"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6"/>
        </w:trPr>
        <w:tc>
          <w:tcPr>
            <w:tcW w:w="736" w:type="dxa"/>
            <w:vMerge/>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p>
        </w:tc>
        <w:tc>
          <w:tcPr>
            <w:tcW w:w="3497"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75"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38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273"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2559"/>
        </w:trPr>
        <w:tc>
          <w:tcPr>
            <w:tcW w:w="73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497"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Численность студентов, учас</w:t>
            </w:r>
            <w:r w:rsidRPr="00FC5B57">
              <w:rPr>
                <w:rFonts w:ascii="Times New Roman" w:hAnsi="Times New Roman" w:cs="Times New Roman"/>
                <w:sz w:val="24"/>
                <w:szCs w:val="24"/>
              </w:rPr>
              <w:t>т</w:t>
            </w:r>
            <w:r w:rsidRPr="00FC5B57">
              <w:rPr>
                <w:rFonts w:ascii="Times New Roman" w:hAnsi="Times New Roman" w:cs="Times New Roman"/>
                <w:sz w:val="24"/>
                <w:szCs w:val="24"/>
              </w:rPr>
              <w:t>вовавших в региональных че</w:t>
            </w:r>
            <w:r w:rsidRPr="00FC5B57">
              <w:rPr>
                <w:rFonts w:ascii="Times New Roman" w:hAnsi="Times New Roman" w:cs="Times New Roman"/>
                <w:sz w:val="24"/>
                <w:szCs w:val="24"/>
              </w:rPr>
              <w:t>м</w:t>
            </w:r>
            <w:r w:rsidRPr="00FC5B57">
              <w:rPr>
                <w:rFonts w:ascii="Times New Roman" w:hAnsi="Times New Roman" w:cs="Times New Roman"/>
                <w:sz w:val="24"/>
                <w:szCs w:val="24"/>
              </w:rPr>
              <w:t xml:space="preserve">пионатах профессионального мастерства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Russia</w:t>
            </w:r>
            <w:proofErr w:type="spellEnd"/>
            <w:r w:rsidRPr="00FC5B57">
              <w:rPr>
                <w:rFonts w:ascii="Times New Roman" w:hAnsi="Times New Roman" w:cs="Times New Roman"/>
                <w:sz w:val="24"/>
                <w:szCs w:val="24"/>
              </w:rPr>
              <w:t>, региональных этапах олимп</w:t>
            </w:r>
            <w:r w:rsidRPr="00FC5B57">
              <w:rPr>
                <w:rFonts w:ascii="Times New Roman" w:hAnsi="Times New Roman" w:cs="Times New Roman"/>
                <w:sz w:val="24"/>
                <w:szCs w:val="24"/>
              </w:rPr>
              <w:t>и</w:t>
            </w:r>
            <w:r w:rsidRPr="00FC5B57">
              <w:rPr>
                <w:rFonts w:ascii="Times New Roman" w:hAnsi="Times New Roman" w:cs="Times New Roman"/>
                <w:sz w:val="24"/>
                <w:szCs w:val="24"/>
              </w:rPr>
              <w:t>ад, конкурсов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ного мастерства, обучающихся по программам СПО</w:t>
            </w:r>
          </w:p>
        </w:tc>
        <w:tc>
          <w:tcPr>
            <w:tcW w:w="117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38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273" w:type="dxa"/>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r w:rsidRPr="00FC5B57">
              <w:rPr>
                <w:rFonts w:ascii="Times New Roman" w:hAnsi="Times New Roman" w:cs="Times New Roman"/>
                <w:sz w:val="24"/>
                <w:szCs w:val="24"/>
              </w:rPr>
              <w:t xml:space="preserve">      1</w:t>
            </w:r>
          </w:p>
        </w:tc>
      </w:tr>
      <w:tr w:rsidR="00B4060A" w:rsidRPr="00FC5B57" w:rsidTr="00D67878">
        <w:trPr>
          <w:trHeight w:val="2315"/>
        </w:trPr>
        <w:tc>
          <w:tcPr>
            <w:tcW w:w="73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497"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Численность студентов, учас</w:t>
            </w:r>
            <w:r w:rsidRPr="00FC5B57">
              <w:rPr>
                <w:rFonts w:ascii="Times New Roman" w:hAnsi="Times New Roman" w:cs="Times New Roman"/>
                <w:sz w:val="24"/>
                <w:szCs w:val="24"/>
              </w:rPr>
              <w:t>т</w:t>
            </w:r>
            <w:r w:rsidRPr="00FC5B57">
              <w:rPr>
                <w:rFonts w:ascii="Times New Roman" w:hAnsi="Times New Roman" w:cs="Times New Roman"/>
                <w:sz w:val="24"/>
                <w:szCs w:val="24"/>
              </w:rPr>
              <w:t>вовавших в национальных чемпионатах профессионал</w:t>
            </w:r>
            <w:r w:rsidRPr="00FC5B57">
              <w:rPr>
                <w:rFonts w:ascii="Times New Roman" w:hAnsi="Times New Roman" w:cs="Times New Roman"/>
                <w:sz w:val="24"/>
                <w:szCs w:val="24"/>
              </w:rPr>
              <w:t>ь</w:t>
            </w:r>
            <w:r w:rsidRPr="00FC5B57">
              <w:rPr>
                <w:rFonts w:ascii="Times New Roman" w:hAnsi="Times New Roman" w:cs="Times New Roman"/>
                <w:sz w:val="24"/>
                <w:szCs w:val="24"/>
              </w:rPr>
              <w:t xml:space="preserve">ного мастерства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xml:space="preserve"> </w:t>
            </w:r>
            <w:proofErr w:type="spellStart"/>
            <w:r w:rsidRPr="00FC5B57">
              <w:rPr>
                <w:rFonts w:ascii="Times New Roman" w:hAnsi="Times New Roman" w:cs="Times New Roman"/>
                <w:sz w:val="24"/>
                <w:szCs w:val="24"/>
              </w:rPr>
              <w:t>Russia</w:t>
            </w:r>
            <w:proofErr w:type="spellEnd"/>
            <w:r w:rsidRPr="00FC5B57">
              <w:rPr>
                <w:rFonts w:ascii="Times New Roman" w:hAnsi="Times New Roman" w:cs="Times New Roman"/>
                <w:sz w:val="24"/>
                <w:szCs w:val="24"/>
              </w:rPr>
              <w:t>, всероссийских олимп</w:t>
            </w:r>
            <w:r w:rsidRPr="00FC5B57">
              <w:rPr>
                <w:rFonts w:ascii="Times New Roman" w:hAnsi="Times New Roman" w:cs="Times New Roman"/>
                <w:sz w:val="24"/>
                <w:szCs w:val="24"/>
              </w:rPr>
              <w:t>и</w:t>
            </w:r>
            <w:r w:rsidRPr="00FC5B57">
              <w:rPr>
                <w:rFonts w:ascii="Times New Roman" w:hAnsi="Times New Roman" w:cs="Times New Roman"/>
                <w:sz w:val="24"/>
                <w:szCs w:val="24"/>
              </w:rPr>
              <w:t>адах, конкурсах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нального мастерства, обуча</w:t>
            </w:r>
            <w:r w:rsidRPr="00FC5B57">
              <w:rPr>
                <w:rFonts w:ascii="Times New Roman" w:hAnsi="Times New Roman" w:cs="Times New Roman"/>
                <w:sz w:val="24"/>
                <w:szCs w:val="24"/>
              </w:rPr>
              <w:t>ю</w:t>
            </w:r>
            <w:r w:rsidRPr="00FC5B57">
              <w:rPr>
                <w:rFonts w:ascii="Times New Roman" w:hAnsi="Times New Roman" w:cs="Times New Roman"/>
                <w:sz w:val="24"/>
                <w:szCs w:val="24"/>
              </w:rPr>
              <w:t>щихся по программам СПО</w:t>
            </w:r>
          </w:p>
        </w:tc>
        <w:tc>
          <w:tcPr>
            <w:tcW w:w="117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38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27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r>
      <w:tr w:rsidR="00B4060A" w:rsidRPr="00FC5B57" w:rsidTr="00D67878">
        <w:trPr>
          <w:trHeight w:val="1543"/>
        </w:trPr>
        <w:tc>
          <w:tcPr>
            <w:tcW w:w="73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3497"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Численность студентов, учас</w:t>
            </w:r>
            <w:r w:rsidRPr="00FC5B57">
              <w:rPr>
                <w:rFonts w:ascii="Times New Roman" w:hAnsi="Times New Roman" w:cs="Times New Roman"/>
                <w:sz w:val="24"/>
                <w:szCs w:val="24"/>
              </w:rPr>
              <w:t>т</w:t>
            </w:r>
            <w:r w:rsidRPr="00FC5B57">
              <w:rPr>
                <w:rFonts w:ascii="Times New Roman" w:hAnsi="Times New Roman" w:cs="Times New Roman"/>
                <w:sz w:val="24"/>
                <w:szCs w:val="24"/>
              </w:rPr>
              <w:t>вовавших в международных олимпиадах, конкурсах пр</w:t>
            </w:r>
            <w:r w:rsidRPr="00FC5B57">
              <w:rPr>
                <w:rFonts w:ascii="Times New Roman" w:hAnsi="Times New Roman" w:cs="Times New Roman"/>
                <w:sz w:val="24"/>
                <w:szCs w:val="24"/>
              </w:rPr>
              <w:t>о</w:t>
            </w:r>
            <w:r w:rsidRPr="00FC5B57">
              <w:rPr>
                <w:rFonts w:ascii="Times New Roman" w:hAnsi="Times New Roman" w:cs="Times New Roman"/>
                <w:sz w:val="24"/>
                <w:szCs w:val="24"/>
              </w:rPr>
              <w:t>фессионального мастерства, обучающихся по программам СПО</w:t>
            </w:r>
          </w:p>
        </w:tc>
        <w:tc>
          <w:tcPr>
            <w:tcW w:w="117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чел.</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8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Отмечается увеличение активности обучающихся при участии в ра</w:t>
      </w:r>
      <w:r w:rsidRPr="00FC5B57">
        <w:rPr>
          <w:rFonts w:ascii="Times New Roman" w:hAnsi="Times New Roman" w:cs="Times New Roman"/>
          <w:bCs/>
          <w:sz w:val="24"/>
          <w:szCs w:val="24"/>
        </w:rPr>
        <w:t>з</w:t>
      </w:r>
      <w:r w:rsidRPr="00FC5B57">
        <w:rPr>
          <w:rFonts w:ascii="Times New Roman" w:hAnsi="Times New Roman" w:cs="Times New Roman"/>
          <w:bCs/>
          <w:sz w:val="24"/>
          <w:szCs w:val="24"/>
        </w:rPr>
        <w:t>личных профессиональных конкурсах, что говорит о повышенном интересе к своей будущей профессии, заинтересованности их в повышении качества своего образования. Но из-за отсу</w:t>
      </w:r>
      <w:r w:rsidRPr="00FC5B57">
        <w:rPr>
          <w:rFonts w:ascii="Times New Roman" w:hAnsi="Times New Roman" w:cs="Times New Roman"/>
          <w:bCs/>
          <w:sz w:val="24"/>
          <w:szCs w:val="24"/>
        </w:rPr>
        <w:t>т</w:t>
      </w:r>
      <w:r w:rsidRPr="00FC5B57">
        <w:rPr>
          <w:rFonts w:ascii="Times New Roman" w:hAnsi="Times New Roman" w:cs="Times New Roman"/>
          <w:bCs/>
          <w:sz w:val="24"/>
          <w:szCs w:val="24"/>
        </w:rPr>
        <w:t>ствия налаженных международных связей и наличия соответствующего финансирования отсу</w:t>
      </w:r>
      <w:r w:rsidRPr="00FC5B57">
        <w:rPr>
          <w:rFonts w:ascii="Times New Roman" w:hAnsi="Times New Roman" w:cs="Times New Roman"/>
          <w:bCs/>
          <w:sz w:val="24"/>
          <w:szCs w:val="24"/>
        </w:rPr>
        <w:t>т</w:t>
      </w:r>
      <w:r w:rsidRPr="00FC5B57">
        <w:rPr>
          <w:rFonts w:ascii="Times New Roman" w:hAnsi="Times New Roman" w:cs="Times New Roman"/>
          <w:bCs/>
          <w:sz w:val="24"/>
          <w:szCs w:val="24"/>
        </w:rPr>
        <w:t>ствуют участия в международных конкурсах</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Pr="00FC5B57"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t>Таблица 3. Трудоустройство выпускников государственного бюджетного профессионал</w:t>
      </w:r>
      <w:r w:rsidRPr="00FC5B57">
        <w:rPr>
          <w:rFonts w:ascii="Times New Roman" w:hAnsi="Times New Roman" w:cs="Times New Roman"/>
          <w:b/>
          <w:bCs/>
          <w:sz w:val="24"/>
          <w:szCs w:val="24"/>
        </w:rPr>
        <w:t>ь</w:t>
      </w:r>
      <w:r w:rsidRPr="00FC5B57">
        <w:rPr>
          <w:rFonts w:ascii="Times New Roman" w:hAnsi="Times New Roman" w:cs="Times New Roman"/>
          <w:b/>
          <w:bCs/>
          <w:sz w:val="24"/>
          <w:szCs w:val="24"/>
        </w:rPr>
        <w:t>ного образовательного учреждения Ростовской области «Ростовское профессиональное училище № 5»</w:t>
      </w:r>
      <w:r w:rsidRPr="00FC5B57">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3464"/>
        <w:gridCol w:w="1152"/>
        <w:gridCol w:w="1486"/>
        <w:gridCol w:w="1486"/>
        <w:gridCol w:w="1362"/>
      </w:tblGrid>
      <w:tr w:rsidR="00B4060A" w:rsidRPr="00FC5B57" w:rsidTr="00D67878">
        <w:trPr>
          <w:trHeight w:val="280"/>
        </w:trPr>
        <w:tc>
          <w:tcPr>
            <w:tcW w:w="620"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464"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52"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334"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4"/>
        </w:trPr>
        <w:tc>
          <w:tcPr>
            <w:tcW w:w="620"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3464"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52"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48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8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362"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3533"/>
        </w:trPr>
        <w:tc>
          <w:tcPr>
            <w:tcW w:w="6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464"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 xml:space="preserve">Удельный вес численности выпускников, завершивших </w:t>
            </w:r>
            <w:proofErr w:type="gramStart"/>
            <w:r w:rsidRPr="00FC5B57">
              <w:rPr>
                <w:rFonts w:ascii="Times New Roman" w:hAnsi="Times New Roman" w:cs="Times New Roman"/>
                <w:sz w:val="24"/>
                <w:szCs w:val="24"/>
              </w:rPr>
              <w:t>обучение по</w:t>
            </w:r>
            <w:proofErr w:type="gramEnd"/>
            <w:r w:rsidRPr="00FC5B57">
              <w:rPr>
                <w:rFonts w:ascii="Times New Roman" w:hAnsi="Times New Roman" w:cs="Times New Roman"/>
                <w:sz w:val="24"/>
                <w:szCs w:val="24"/>
              </w:rPr>
              <w:t xml:space="preserve"> образовательным программам среднего профе</w:t>
            </w:r>
            <w:r w:rsidRPr="00FC5B57">
              <w:rPr>
                <w:rFonts w:ascii="Times New Roman" w:hAnsi="Times New Roman" w:cs="Times New Roman"/>
                <w:sz w:val="24"/>
                <w:szCs w:val="24"/>
              </w:rPr>
              <w:t>с</w:t>
            </w:r>
            <w:r w:rsidRPr="00FC5B57">
              <w:rPr>
                <w:rFonts w:ascii="Times New Roman" w:hAnsi="Times New Roman" w:cs="Times New Roman"/>
                <w:sz w:val="24"/>
                <w:szCs w:val="24"/>
              </w:rPr>
              <w:t>сионального образования, тр</w:t>
            </w:r>
            <w:r w:rsidRPr="00FC5B57">
              <w:rPr>
                <w:rFonts w:ascii="Times New Roman" w:hAnsi="Times New Roman" w:cs="Times New Roman"/>
                <w:sz w:val="24"/>
                <w:szCs w:val="24"/>
              </w:rPr>
              <w:t>у</w:t>
            </w:r>
            <w:r w:rsidRPr="00FC5B57">
              <w:rPr>
                <w:rFonts w:ascii="Times New Roman" w:hAnsi="Times New Roman" w:cs="Times New Roman"/>
                <w:sz w:val="24"/>
                <w:szCs w:val="24"/>
              </w:rPr>
              <w:t>доустроившихся в течение о</w:t>
            </w:r>
            <w:r w:rsidRPr="00FC5B57">
              <w:rPr>
                <w:rFonts w:ascii="Times New Roman" w:hAnsi="Times New Roman" w:cs="Times New Roman"/>
                <w:sz w:val="24"/>
                <w:szCs w:val="24"/>
              </w:rPr>
              <w:t>д</w:t>
            </w:r>
            <w:r w:rsidRPr="00FC5B57">
              <w:rPr>
                <w:rFonts w:ascii="Times New Roman" w:hAnsi="Times New Roman" w:cs="Times New Roman"/>
                <w:sz w:val="24"/>
                <w:szCs w:val="24"/>
              </w:rPr>
              <w:t>ного года после завершения обучения, в общей численн</w:t>
            </w:r>
            <w:r w:rsidRPr="00FC5B57">
              <w:rPr>
                <w:rFonts w:ascii="Times New Roman" w:hAnsi="Times New Roman" w:cs="Times New Roman"/>
                <w:sz w:val="24"/>
                <w:szCs w:val="24"/>
              </w:rPr>
              <w:t>о</w:t>
            </w:r>
            <w:r w:rsidRPr="00FC5B57">
              <w:rPr>
                <w:rFonts w:ascii="Times New Roman" w:hAnsi="Times New Roman" w:cs="Times New Roman"/>
                <w:sz w:val="24"/>
                <w:szCs w:val="24"/>
              </w:rPr>
              <w:t>сти выпускников, заверши</w:t>
            </w:r>
            <w:r w:rsidRPr="00FC5B57">
              <w:rPr>
                <w:rFonts w:ascii="Times New Roman" w:hAnsi="Times New Roman" w:cs="Times New Roman"/>
                <w:sz w:val="24"/>
                <w:szCs w:val="24"/>
              </w:rPr>
              <w:t>в</w:t>
            </w:r>
            <w:r w:rsidRPr="00FC5B57">
              <w:rPr>
                <w:rFonts w:ascii="Times New Roman" w:hAnsi="Times New Roman" w:cs="Times New Roman"/>
                <w:sz w:val="24"/>
                <w:szCs w:val="24"/>
              </w:rPr>
              <w:t>ших обучение по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тельным программам среднего профессионального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ния</w:t>
            </w:r>
          </w:p>
        </w:tc>
        <w:tc>
          <w:tcPr>
            <w:tcW w:w="115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48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90</w:t>
            </w:r>
          </w:p>
        </w:tc>
        <w:tc>
          <w:tcPr>
            <w:tcW w:w="148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86</w:t>
            </w:r>
          </w:p>
        </w:tc>
        <w:tc>
          <w:tcPr>
            <w:tcW w:w="136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93</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ОУ реализует образовательные программы по профессиям, которые входят в ТОП - 50 и ТОП – Регион, все профессии востребованы на рынке труда Ростовской о</w:t>
      </w:r>
      <w:r w:rsidRPr="00FC5B57">
        <w:rPr>
          <w:rFonts w:ascii="Times New Roman" w:hAnsi="Times New Roman" w:cs="Times New Roman"/>
          <w:bCs/>
          <w:sz w:val="24"/>
          <w:szCs w:val="24"/>
        </w:rPr>
        <w:t>б</w:t>
      </w:r>
      <w:r w:rsidRPr="00FC5B57">
        <w:rPr>
          <w:rFonts w:ascii="Times New Roman" w:hAnsi="Times New Roman" w:cs="Times New Roman"/>
          <w:bCs/>
          <w:sz w:val="24"/>
          <w:szCs w:val="24"/>
        </w:rPr>
        <w:t>ласти</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Default="00B4060A"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Pr="00FC5B57"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B4060A" w:rsidRDefault="00B4060A"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t xml:space="preserve">Таблица 4. Реализация программ ДПО </w:t>
      </w:r>
    </w:p>
    <w:p w:rsidR="00542D7F" w:rsidRPr="00FC5B57" w:rsidRDefault="00542D7F" w:rsidP="00FC5B57">
      <w:pPr>
        <w:autoSpaceDE w:val="0"/>
        <w:autoSpaceDN w:val="0"/>
        <w:adjustRightInd w:val="0"/>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073"/>
        <w:gridCol w:w="1370"/>
        <w:gridCol w:w="1225"/>
        <w:gridCol w:w="1417"/>
        <w:gridCol w:w="1276"/>
      </w:tblGrid>
      <w:tr w:rsidR="00B4060A" w:rsidRPr="00FC5B57" w:rsidTr="00D67878">
        <w:trPr>
          <w:trHeight w:val="289"/>
        </w:trPr>
        <w:tc>
          <w:tcPr>
            <w:tcW w:w="670"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4073"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370"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3918"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9"/>
        </w:trPr>
        <w:tc>
          <w:tcPr>
            <w:tcW w:w="670"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4073"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370"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22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1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276"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2602"/>
        </w:trPr>
        <w:tc>
          <w:tcPr>
            <w:tcW w:w="6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4073"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численности слушат</w:t>
            </w:r>
            <w:r w:rsidRPr="00FC5B57">
              <w:rPr>
                <w:rFonts w:ascii="Times New Roman" w:hAnsi="Times New Roman" w:cs="Times New Roman"/>
                <w:sz w:val="24"/>
                <w:szCs w:val="24"/>
              </w:rPr>
              <w:t>е</w:t>
            </w:r>
            <w:r w:rsidRPr="00FC5B57">
              <w:rPr>
                <w:rFonts w:ascii="Times New Roman" w:hAnsi="Times New Roman" w:cs="Times New Roman"/>
                <w:sz w:val="24"/>
                <w:szCs w:val="24"/>
              </w:rPr>
              <w:t>лей из сторонних организаций в о</w:t>
            </w:r>
            <w:r w:rsidRPr="00FC5B57">
              <w:rPr>
                <w:rFonts w:ascii="Times New Roman" w:hAnsi="Times New Roman" w:cs="Times New Roman"/>
                <w:sz w:val="24"/>
                <w:szCs w:val="24"/>
              </w:rPr>
              <w:t>б</w:t>
            </w:r>
            <w:r w:rsidRPr="00FC5B57">
              <w:rPr>
                <w:rFonts w:ascii="Times New Roman" w:hAnsi="Times New Roman" w:cs="Times New Roman"/>
                <w:sz w:val="24"/>
                <w:szCs w:val="24"/>
              </w:rPr>
              <w:t>щей численности слушателей, пр</w:t>
            </w:r>
            <w:r w:rsidRPr="00FC5B57">
              <w:rPr>
                <w:rFonts w:ascii="Times New Roman" w:hAnsi="Times New Roman" w:cs="Times New Roman"/>
                <w:sz w:val="24"/>
                <w:szCs w:val="24"/>
              </w:rPr>
              <w:t>о</w:t>
            </w:r>
            <w:r w:rsidRPr="00FC5B57">
              <w:rPr>
                <w:rFonts w:ascii="Times New Roman" w:hAnsi="Times New Roman" w:cs="Times New Roman"/>
                <w:sz w:val="24"/>
                <w:szCs w:val="24"/>
              </w:rPr>
              <w:t>шедших обучение в образовательной организации по программам пов</w:t>
            </w:r>
            <w:r w:rsidRPr="00FC5B57">
              <w:rPr>
                <w:rFonts w:ascii="Times New Roman" w:hAnsi="Times New Roman" w:cs="Times New Roman"/>
                <w:sz w:val="24"/>
                <w:szCs w:val="24"/>
              </w:rPr>
              <w:t>ы</w:t>
            </w:r>
            <w:r w:rsidRPr="00FC5B57">
              <w:rPr>
                <w:rFonts w:ascii="Times New Roman" w:hAnsi="Times New Roman" w:cs="Times New Roman"/>
                <w:sz w:val="24"/>
                <w:szCs w:val="24"/>
              </w:rPr>
              <w:t>шения квалификации или професс</w:t>
            </w:r>
            <w:r w:rsidRPr="00FC5B57">
              <w:rPr>
                <w:rFonts w:ascii="Times New Roman" w:hAnsi="Times New Roman" w:cs="Times New Roman"/>
                <w:sz w:val="24"/>
                <w:szCs w:val="24"/>
              </w:rPr>
              <w:t>и</w:t>
            </w:r>
            <w:r w:rsidRPr="00FC5B57">
              <w:rPr>
                <w:rFonts w:ascii="Times New Roman" w:hAnsi="Times New Roman" w:cs="Times New Roman"/>
                <w:sz w:val="24"/>
                <w:szCs w:val="24"/>
              </w:rPr>
              <w:t>ональной переподготовки</w:t>
            </w:r>
          </w:p>
        </w:tc>
        <w:tc>
          <w:tcPr>
            <w:tcW w:w="13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22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49</w:t>
            </w:r>
          </w:p>
        </w:tc>
        <w:tc>
          <w:tcPr>
            <w:tcW w:w="141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45</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w:t>
            </w:r>
          </w:p>
        </w:tc>
      </w:tr>
      <w:tr w:rsidR="00B4060A" w:rsidRPr="00FC5B57" w:rsidTr="00D67878">
        <w:trPr>
          <w:trHeight w:val="1831"/>
        </w:trPr>
        <w:tc>
          <w:tcPr>
            <w:tcW w:w="6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4073"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доходов, полученных от реал</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программ ДПО, в объеме д</w:t>
            </w:r>
            <w:r w:rsidRPr="00FC5B57">
              <w:rPr>
                <w:rFonts w:ascii="Times New Roman" w:hAnsi="Times New Roman" w:cs="Times New Roman"/>
                <w:sz w:val="24"/>
                <w:szCs w:val="24"/>
              </w:rPr>
              <w:t>о</w:t>
            </w:r>
            <w:r w:rsidRPr="00FC5B57">
              <w:rPr>
                <w:rFonts w:ascii="Times New Roman" w:hAnsi="Times New Roman" w:cs="Times New Roman"/>
                <w:sz w:val="24"/>
                <w:szCs w:val="24"/>
              </w:rPr>
              <w:t>ходов образовательной организации от реализации программ СПО, ДПО и профессионального обучения</w:t>
            </w:r>
          </w:p>
        </w:tc>
        <w:tc>
          <w:tcPr>
            <w:tcW w:w="13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22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1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B4060A" w:rsidRPr="00FC5B57" w:rsidTr="00D67878">
        <w:trPr>
          <w:trHeight w:val="2093"/>
        </w:trPr>
        <w:tc>
          <w:tcPr>
            <w:tcW w:w="6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4073"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доходов, полученных от реал</w:t>
            </w:r>
            <w:r w:rsidRPr="00FC5B57">
              <w:rPr>
                <w:rFonts w:ascii="Times New Roman" w:hAnsi="Times New Roman" w:cs="Times New Roman"/>
                <w:sz w:val="24"/>
                <w:szCs w:val="24"/>
              </w:rPr>
              <w:t>и</w:t>
            </w:r>
            <w:r w:rsidRPr="00FC5B57">
              <w:rPr>
                <w:rFonts w:ascii="Times New Roman" w:hAnsi="Times New Roman" w:cs="Times New Roman"/>
                <w:sz w:val="24"/>
                <w:szCs w:val="24"/>
              </w:rPr>
              <w:t>зации программ профессионального обучения, в объеме доходов образ</w:t>
            </w:r>
            <w:r w:rsidRPr="00FC5B57">
              <w:rPr>
                <w:rFonts w:ascii="Times New Roman" w:hAnsi="Times New Roman" w:cs="Times New Roman"/>
                <w:sz w:val="24"/>
                <w:szCs w:val="24"/>
              </w:rPr>
              <w:t>о</w:t>
            </w:r>
            <w:r w:rsidRPr="00FC5B57">
              <w:rPr>
                <w:rFonts w:ascii="Times New Roman" w:hAnsi="Times New Roman" w:cs="Times New Roman"/>
                <w:sz w:val="24"/>
                <w:szCs w:val="24"/>
              </w:rPr>
              <w:t>вательной организации от реализ</w:t>
            </w:r>
            <w:r w:rsidRPr="00FC5B57">
              <w:rPr>
                <w:rFonts w:ascii="Times New Roman" w:hAnsi="Times New Roman" w:cs="Times New Roman"/>
                <w:sz w:val="24"/>
                <w:szCs w:val="24"/>
              </w:rPr>
              <w:t>а</w:t>
            </w:r>
            <w:r w:rsidRPr="00FC5B57">
              <w:rPr>
                <w:rFonts w:ascii="Times New Roman" w:hAnsi="Times New Roman" w:cs="Times New Roman"/>
                <w:sz w:val="24"/>
                <w:szCs w:val="24"/>
              </w:rPr>
              <w:t>ции программ СПО, ДПО и профе</w:t>
            </w:r>
            <w:r w:rsidRPr="00FC5B57">
              <w:rPr>
                <w:rFonts w:ascii="Times New Roman" w:hAnsi="Times New Roman" w:cs="Times New Roman"/>
                <w:sz w:val="24"/>
                <w:szCs w:val="24"/>
              </w:rPr>
              <w:t>с</w:t>
            </w:r>
            <w:r w:rsidRPr="00FC5B57">
              <w:rPr>
                <w:rFonts w:ascii="Times New Roman" w:hAnsi="Times New Roman" w:cs="Times New Roman"/>
                <w:sz w:val="24"/>
                <w:szCs w:val="24"/>
              </w:rPr>
              <w:t>сионального обучения</w:t>
            </w:r>
          </w:p>
        </w:tc>
        <w:tc>
          <w:tcPr>
            <w:tcW w:w="137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225" w:type="dxa"/>
            <w:shd w:val="clear" w:color="auto" w:fill="FFFFFF"/>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4,5</w:t>
            </w:r>
          </w:p>
        </w:tc>
        <w:tc>
          <w:tcPr>
            <w:tcW w:w="1417" w:type="dxa"/>
            <w:shd w:val="clear" w:color="auto" w:fill="FFFFFF"/>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4,2</w:t>
            </w:r>
          </w:p>
        </w:tc>
        <w:tc>
          <w:tcPr>
            <w:tcW w:w="1276" w:type="dxa"/>
            <w:shd w:val="clear" w:color="auto" w:fill="FFFFFF"/>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Уменьшение уровня доходов населения, конкуренция на рынке обр</w:t>
      </w:r>
      <w:r w:rsidRPr="00FC5B57">
        <w:rPr>
          <w:rFonts w:ascii="Times New Roman" w:hAnsi="Times New Roman" w:cs="Times New Roman"/>
          <w:bCs/>
          <w:sz w:val="24"/>
          <w:szCs w:val="24"/>
        </w:rPr>
        <w:t>а</w:t>
      </w:r>
      <w:r w:rsidRPr="00FC5B57">
        <w:rPr>
          <w:rFonts w:ascii="Times New Roman" w:hAnsi="Times New Roman" w:cs="Times New Roman"/>
          <w:bCs/>
          <w:sz w:val="24"/>
          <w:szCs w:val="24"/>
        </w:rPr>
        <w:t xml:space="preserve">зовательных услуг, созданные центры опережающей подготовки, в </w:t>
      </w:r>
      <w:proofErr w:type="spellStart"/>
      <w:r w:rsidRPr="00FC5B57">
        <w:rPr>
          <w:rFonts w:ascii="Times New Roman" w:hAnsi="Times New Roman" w:cs="Times New Roman"/>
          <w:bCs/>
          <w:sz w:val="24"/>
          <w:szCs w:val="24"/>
        </w:rPr>
        <w:t>т.ч</w:t>
      </w:r>
      <w:proofErr w:type="spellEnd"/>
      <w:r w:rsidRPr="00FC5B57">
        <w:rPr>
          <w:rFonts w:ascii="Times New Roman" w:hAnsi="Times New Roman" w:cs="Times New Roman"/>
          <w:bCs/>
          <w:sz w:val="24"/>
          <w:szCs w:val="24"/>
        </w:rPr>
        <w:t>. дистанционное эле</w:t>
      </w:r>
      <w:r w:rsidRPr="00FC5B57">
        <w:rPr>
          <w:rFonts w:ascii="Times New Roman" w:hAnsi="Times New Roman" w:cs="Times New Roman"/>
          <w:bCs/>
          <w:sz w:val="24"/>
          <w:szCs w:val="24"/>
        </w:rPr>
        <w:t>к</w:t>
      </w:r>
      <w:r w:rsidRPr="00FC5B57">
        <w:rPr>
          <w:rFonts w:ascii="Times New Roman" w:hAnsi="Times New Roman" w:cs="Times New Roman"/>
          <w:bCs/>
          <w:sz w:val="24"/>
          <w:szCs w:val="24"/>
        </w:rPr>
        <w:t>тронное обучение</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i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lastRenderedPageBreak/>
        <w:t>Таблица 5. Международная деятельность государственного бюджетного профессионал</w:t>
      </w:r>
      <w:r w:rsidRPr="00FC5B57">
        <w:rPr>
          <w:rFonts w:ascii="Times New Roman" w:hAnsi="Times New Roman" w:cs="Times New Roman"/>
          <w:b/>
          <w:bCs/>
          <w:sz w:val="24"/>
          <w:szCs w:val="24"/>
        </w:rPr>
        <w:t>ь</w:t>
      </w:r>
      <w:r w:rsidRPr="00FC5B57">
        <w:rPr>
          <w:rFonts w:ascii="Times New Roman" w:hAnsi="Times New Roman" w:cs="Times New Roman"/>
          <w:b/>
          <w:bCs/>
          <w:sz w:val="24"/>
          <w:szCs w:val="24"/>
        </w:rPr>
        <w:t>ного образовательного учреждения Ростовской области «Ростовское профессиональное училище № 5»</w:t>
      </w:r>
      <w:r w:rsidRPr="00FC5B57">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469"/>
        <w:gridCol w:w="1128"/>
        <w:gridCol w:w="1510"/>
        <w:gridCol w:w="1427"/>
        <w:gridCol w:w="16"/>
        <w:gridCol w:w="1292"/>
        <w:gridCol w:w="13"/>
      </w:tblGrid>
      <w:tr w:rsidR="00B4060A" w:rsidRPr="00FC5B57" w:rsidTr="00D67878">
        <w:trPr>
          <w:trHeight w:val="286"/>
        </w:trPr>
        <w:tc>
          <w:tcPr>
            <w:tcW w:w="715"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469"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28"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258" w:type="dxa"/>
            <w:gridSpan w:val="5"/>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7"/>
        </w:trPr>
        <w:tc>
          <w:tcPr>
            <w:tcW w:w="715"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3469"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28"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51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43" w:type="dxa"/>
            <w:gridSpan w:val="2"/>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305" w:type="dxa"/>
            <w:gridSpan w:val="2"/>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2574"/>
        </w:trPr>
        <w:tc>
          <w:tcPr>
            <w:tcW w:w="71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469"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студентов,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по программам СПО, прошедших обучение (стажировку/практику) не м</w:t>
            </w:r>
            <w:r w:rsidRPr="00FC5B57">
              <w:rPr>
                <w:rFonts w:ascii="Times New Roman" w:hAnsi="Times New Roman" w:cs="Times New Roman"/>
                <w:sz w:val="24"/>
                <w:szCs w:val="24"/>
              </w:rPr>
              <w:t>е</w:t>
            </w:r>
            <w:r w:rsidRPr="00FC5B57">
              <w:rPr>
                <w:rFonts w:ascii="Times New Roman" w:hAnsi="Times New Roman" w:cs="Times New Roman"/>
                <w:sz w:val="24"/>
                <w:szCs w:val="24"/>
              </w:rPr>
              <w:t>нее месяца за рубежом или в расположенных на территории РФ иностранных компаниях, в общей численности студентов, обучающихся по программам СПО</w:t>
            </w:r>
          </w:p>
        </w:tc>
        <w:tc>
          <w:tcPr>
            <w:tcW w:w="112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1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43" w:type="dxa"/>
            <w:gridSpan w:val="2"/>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05" w:type="dxa"/>
            <w:gridSpan w:val="2"/>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B4060A" w:rsidRPr="00FC5B57" w:rsidTr="00D67878">
        <w:trPr>
          <w:gridAfter w:val="1"/>
          <w:wAfter w:w="13" w:type="dxa"/>
          <w:trHeight w:val="1811"/>
        </w:trPr>
        <w:tc>
          <w:tcPr>
            <w:tcW w:w="715"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469"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численности иностранных студентов,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программам СПО, в общей численности студентов, обучающихся программам СПО (приведенный конти</w:t>
            </w:r>
            <w:r w:rsidRPr="00FC5B57">
              <w:rPr>
                <w:rFonts w:ascii="Times New Roman" w:hAnsi="Times New Roman" w:cs="Times New Roman"/>
                <w:sz w:val="24"/>
                <w:szCs w:val="24"/>
              </w:rPr>
              <w:t>н</w:t>
            </w:r>
            <w:r w:rsidRPr="00FC5B57">
              <w:rPr>
                <w:rFonts w:ascii="Times New Roman" w:hAnsi="Times New Roman" w:cs="Times New Roman"/>
                <w:sz w:val="24"/>
                <w:szCs w:val="24"/>
              </w:rPr>
              <w:t>гент)</w:t>
            </w:r>
          </w:p>
        </w:tc>
        <w:tc>
          <w:tcPr>
            <w:tcW w:w="112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1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2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08" w:type="dxa"/>
            <w:gridSpan w:val="2"/>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w:t>
      </w:r>
      <w:proofErr w:type="gramStart"/>
      <w:r w:rsidRPr="00FC5B57">
        <w:rPr>
          <w:rFonts w:ascii="Times New Roman" w:hAnsi="Times New Roman" w:cs="Times New Roman"/>
          <w:bCs/>
          <w:sz w:val="24"/>
          <w:szCs w:val="24"/>
        </w:rPr>
        <w:t>международные</w:t>
      </w:r>
      <w:proofErr w:type="gramEnd"/>
      <w:r w:rsidRPr="00FC5B57">
        <w:rPr>
          <w:rFonts w:ascii="Times New Roman" w:hAnsi="Times New Roman" w:cs="Times New Roman"/>
          <w:bCs/>
          <w:sz w:val="24"/>
          <w:szCs w:val="24"/>
        </w:rPr>
        <w:t xml:space="preserve"> связи отсутствуют</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Pr="00FC5B57" w:rsidRDefault="00CE7303"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lastRenderedPageBreak/>
        <w:t>Таблица 6. Инфраструктура государственного бюджетного профессионального образов</w:t>
      </w:r>
      <w:r w:rsidRPr="00FC5B57">
        <w:rPr>
          <w:rFonts w:ascii="Times New Roman" w:hAnsi="Times New Roman" w:cs="Times New Roman"/>
          <w:b/>
          <w:bCs/>
          <w:sz w:val="24"/>
          <w:szCs w:val="24"/>
        </w:rPr>
        <w:t>а</w:t>
      </w:r>
      <w:r w:rsidRPr="00FC5B57">
        <w:rPr>
          <w:rFonts w:ascii="Times New Roman" w:hAnsi="Times New Roman" w:cs="Times New Roman"/>
          <w:b/>
          <w:bCs/>
          <w:sz w:val="24"/>
          <w:szCs w:val="24"/>
        </w:rPr>
        <w:t>тельного учреждения Ростовской области «Ростовское профессиональное училище № 5»</w:t>
      </w:r>
      <w:r w:rsidRPr="00FC5B57">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8"/>
        <w:gridCol w:w="1151"/>
        <w:gridCol w:w="1471"/>
        <w:gridCol w:w="1471"/>
        <w:gridCol w:w="1359"/>
      </w:tblGrid>
      <w:tr w:rsidR="00B4060A" w:rsidRPr="00FC5B57" w:rsidTr="00D67878">
        <w:trPr>
          <w:trHeight w:val="283"/>
        </w:trPr>
        <w:tc>
          <w:tcPr>
            <w:tcW w:w="720"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398"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51"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301"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6"/>
        </w:trPr>
        <w:tc>
          <w:tcPr>
            <w:tcW w:w="720"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3398"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51"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35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3320"/>
        </w:trPr>
        <w:tc>
          <w:tcPr>
            <w:tcW w:w="7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398"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студентов, об</w:t>
            </w:r>
            <w:r w:rsidRPr="00FC5B57">
              <w:rPr>
                <w:rFonts w:ascii="Times New Roman" w:hAnsi="Times New Roman" w:cs="Times New Roman"/>
                <w:sz w:val="24"/>
                <w:szCs w:val="24"/>
              </w:rPr>
              <w:t>у</w:t>
            </w:r>
            <w:r w:rsidRPr="00FC5B57">
              <w:rPr>
                <w:rFonts w:ascii="Times New Roman" w:hAnsi="Times New Roman" w:cs="Times New Roman"/>
                <w:sz w:val="24"/>
                <w:szCs w:val="24"/>
              </w:rPr>
              <w:t>чающихся по программам СПО на кафедрах и в иных структурных подразделениях организаций реального сект</w:t>
            </w:r>
            <w:r w:rsidRPr="00FC5B57">
              <w:rPr>
                <w:rFonts w:ascii="Times New Roman" w:hAnsi="Times New Roman" w:cs="Times New Roman"/>
                <w:sz w:val="24"/>
                <w:szCs w:val="24"/>
              </w:rPr>
              <w:t>о</w:t>
            </w:r>
            <w:r w:rsidRPr="00FC5B57">
              <w:rPr>
                <w:rFonts w:ascii="Times New Roman" w:hAnsi="Times New Roman" w:cs="Times New Roman"/>
                <w:sz w:val="24"/>
                <w:szCs w:val="24"/>
              </w:rPr>
              <w:t>ра экономики и социальной сферы, осуществляющих де</w:t>
            </w:r>
            <w:r w:rsidRPr="00FC5B57">
              <w:rPr>
                <w:rFonts w:ascii="Times New Roman" w:hAnsi="Times New Roman" w:cs="Times New Roman"/>
                <w:sz w:val="24"/>
                <w:szCs w:val="24"/>
              </w:rPr>
              <w:t>я</w:t>
            </w:r>
            <w:r w:rsidRPr="00FC5B57">
              <w:rPr>
                <w:rFonts w:ascii="Times New Roman" w:hAnsi="Times New Roman" w:cs="Times New Roman"/>
                <w:sz w:val="24"/>
                <w:szCs w:val="24"/>
              </w:rPr>
              <w:t>тельность по профилю соо</w:t>
            </w:r>
            <w:r w:rsidRPr="00FC5B57">
              <w:rPr>
                <w:rFonts w:ascii="Times New Roman" w:hAnsi="Times New Roman" w:cs="Times New Roman"/>
                <w:sz w:val="24"/>
                <w:szCs w:val="24"/>
              </w:rPr>
              <w:t>т</w:t>
            </w:r>
            <w:r w:rsidRPr="00FC5B57">
              <w:rPr>
                <w:rFonts w:ascii="Times New Roman" w:hAnsi="Times New Roman" w:cs="Times New Roman"/>
                <w:sz w:val="24"/>
                <w:szCs w:val="24"/>
              </w:rPr>
              <w:t>ветствующей образовательной программы, в общей числе</w:t>
            </w:r>
            <w:r w:rsidRPr="00FC5B57">
              <w:rPr>
                <w:rFonts w:ascii="Times New Roman" w:hAnsi="Times New Roman" w:cs="Times New Roman"/>
                <w:sz w:val="24"/>
                <w:szCs w:val="24"/>
              </w:rPr>
              <w:t>н</w:t>
            </w:r>
            <w:r w:rsidRPr="00FC5B57">
              <w:rPr>
                <w:rFonts w:ascii="Times New Roman" w:hAnsi="Times New Roman" w:cs="Times New Roman"/>
                <w:sz w:val="24"/>
                <w:szCs w:val="24"/>
              </w:rPr>
              <w:t>ности студентов, обучающи</w:t>
            </w:r>
            <w:r w:rsidRPr="00FC5B57">
              <w:rPr>
                <w:rFonts w:ascii="Times New Roman" w:hAnsi="Times New Roman" w:cs="Times New Roman"/>
                <w:sz w:val="24"/>
                <w:szCs w:val="24"/>
              </w:rPr>
              <w:t>х</w:t>
            </w:r>
            <w:r w:rsidRPr="00FC5B57">
              <w:rPr>
                <w:rFonts w:ascii="Times New Roman" w:hAnsi="Times New Roman" w:cs="Times New Roman"/>
                <w:sz w:val="24"/>
                <w:szCs w:val="24"/>
              </w:rPr>
              <w:t>ся по программам СПО</w:t>
            </w:r>
          </w:p>
        </w:tc>
        <w:tc>
          <w:tcPr>
            <w:tcW w:w="115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c>
          <w:tcPr>
            <w:tcW w:w="135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0</w:t>
            </w:r>
          </w:p>
        </w:tc>
      </w:tr>
      <w:tr w:rsidR="00B4060A" w:rsidRPr="00FC5B57" w:rsidTr="00D67878">
        <w:trPr>
          <w:trHeight w:val="1437"/>
        </w:trPr>
        <w:tc>
          <w:tcPr>
            <w:tcW w:w="7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398"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Количество договоров о с</w:t>
            </w:r>
            <w:r w:rsidRPr="00FC5B57">
              <w:rPr>
                <w:rFonts w:ascii="Times New Roman" w:hAnsi="Times New Roman" w:cs="Times New Roman"/>
                <w:sz w:val="24"/>
                <w:szCs w:val="24"/>
              </w:rPr>
              <w:t>о</w:t>
            </w:r>
            <w:r w:rsidRPr="00FC5B57">
              <w:rPr>
                <w:rFonts w:ascii="Times New Roman" w:hAnsi="Times New Roman" w:cs="Times New Roman"/>
                <w:sz w:val="24"/>
                <w:szCs w:val="24"/>
              </w:rPr>
              <w:t>трудничестве (взаимоде</w:t>
            </w:r>
            <w:r w:rsidRPr="00FC5B57">
              <w:rPr>
                <w:rFonts w:ascii="Times New Roman" w:hAnsi="Times New Roman" w:cs="Times New Roman"/>
                <w:sz w:val="24"/>
                <w:szCs w:val="24"/>
              </w:rPr>
              <w:t>й</w:t>
            </w:r>
            <w:r w:rsidRPr="00FC5B57">
              <w:rPr>
                <w:rFonts w:ascii="Times New Roman" w:hAnsi="Times New Roman" w:cs="Times New Roman"/>
                <w:sz w:val="24"/>
                <w:szCs w:val="24"/>
              </w:rPr>
              <w:t>ствии) с организациями соц</w:t>
            </w:r>
            <w:r w:rsidRPr="00FC5B57">
              <w:rPr>
                <w:rFonts w:ascii="Times New Roman" w:hAnsi="Times New Roman" w:cs="Times New Roman"/>
                <w:sz w:val="24"/>
                <w:szCs w:val="24"/>
              </w:rPr>
              <w:t>и</w:t>
            </w:r>
            <w:r w:rsidRPr="00FC5B57">
              <w:rPr>
                <w:rFonts w:ascii="Times New Roman" w:hAnsi="Times New Roman" w:cs="Times New Roman"/>
                <w:sz w:val="24"/>
                <w:szCs w:val="24"/>
              </w:rPr>
              <w:t xml:space="preserve">альной сферы </w:t>
            </w:r>
          </w:p>
        </w:tc>
        <w:tc>
          <w:tcPr>
            <w:tcW w:w="115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135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r>
      <w:tr w:rsidR="00B4060A" w:rsidRPr="00FC5B57" w:rsidTr="00D67878">
        <w:trPr>
          <w:trHeight w:val="1354"/>
        </w:trPr>
        <w:tc>
          <w:tcPr>
            <w:tcW w:w="7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3398"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внебюджетных расходов, направленных на приобрет</w:t>
            </w:r>
            <w:r w:rsidRPr="00FC5B57">
              <w:rPr>
                <w:rFonts w:ascii="Times New Roman" w:hAnsi="Times New Roman" w:cs="Times New Roman"/>
                <w:sz w:val="24"/>
                <w:szCs w:val="24"/>
              </w:rPr>
              <w:t>е</w:t>
            </w:r>
            <w:r w:rsidRPr="00FC5B57">
              <w:rPr>
                <w:rFonts w:ascii="Times New Roman" w:hAnsi="Times New Roman" w:cs="Times New Roman"/>
                <w:sz w:val="24"/>
                <w:szCs w:val="24"/>
              </w:rPr>
              <w:t>ние машин и оборудования, в общем объеме внебюджетных расходов образовательной о</w:t>
            </w:r>
            <w:r w:rsidRPr="00FC5B57">
              <w:rPr>
                <w:rFonts w:ascii="Times New Roman" w:hAnsi="Times New Roman" w:cs="Times New Roman"/>
                <w:sz w:val="24"/>
                <w:szCs w:val="24"/>
              </w:rPr>
              <w:t>р</w:t>
            </w:r>
            <w:r w:rsidRPr="00FC5B57">
              <w:rPr>
                <w:rFonts w:ascii="Times New Roman" w:hAnsi="Times New Roman" w:cs="Times New Roman"/>
                <w:sz w:val="24"/>
                <w:szCs w:val="24"/>
              </w:rPr>
              <w:t>ганизации</w:t>
            </w:r>
          </w:p>
        </w:tc>
        <w:tc>
          <w:tcPr>
            <w:tcW w:w="115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4,2</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c>
          <w:tcPr>
            <w:tcW w:w="135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2,2</w:t>
            </w:r>
          </w:p>
        </w:tc>
      </w:tr>
      <w:tr w:rsidR="00B4060A" w:rsidRPr="00FC5B57" w:rsidTr="00D67878">
        <w:trPr>
          <w:trHeight w:val="1402"/>
        </w:trPr>
        <w:tc>
          <w:tcPr>
            <w:tcW w:w="7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3398"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бюджетных расходов, направленных на приобрет</w:t>
            </w:r>
            <w:r w:rsidRPr="00FC5B57">
              <w:rPr>
                <w:rFonts w:ascii="Times New Roman" w:hAnsi="Times New Roman" w:cs="Times New Roman"/>
                <w:sz w:val="24"/>
                <w:szCs w:val="24"/>
              </w:rPr>
              <w:t>е</w:t>
            </w:r>
            <w:r w:rsidRPr="00FC5B57">
              <w:rPr>
                <w:rFonts w:ascii="Times New Roman" w:hAnsi="Times New Roman" w:cs="Times New Roman"/>
                <w:sz w:val="24"/>
                <w:szCs w:val="24"/>
              </w:rPr>
              <w:t>ние машин и оборудования, в общем объеме бюджетных расходов образовательной о</w:t>
            </w:r>
            <w:r w:rsidRPr="00FC5B57">
              <w:rPr>
                <w:rFonts w:ascii="Times New Roman" w:hAnsi="Times New Roman" w:cs="Times New Roman"/>
                <w:sz w:val="24"/>
                <w:szCs w:val="24"/>
              </w:rPr>
              <w:t>р</w:t>
            </w:r>
            <w:r w:rsidRPr="00FC5B57">
              <w:rPr>
                <w:rFonts w:ascii="Times New Roman" w:hAnsi="Times New Roman" w:cs="Times New Roman"/>
                <w:sz w:val="24"/>
                <w:szCs w:val="24"/>
              </w:rPr>
              <w:t>ганизации</w:t>
            </w:r>
          </w:p>
        </w:tc>
        <w:tc>
          <w:tcPr>
            <w:tcW w:w="115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2,4</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135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3,8</w:t>
            </w:r>
          </w:p>
        </w:tc>
      </w:tr>
      <w:tr w:rsidR="00B4060A" w:rsidRPr="00FC5B57" w:rsidTr="00D67878">
        <w:trPr>
          <w:trHeight w:val="1521"/>
        </w:trPr>
        <w:tc>
          <w:tcPr>
            <w:tcW w:w="72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3398"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профессий СПО, оснащенных электро</w:t>
            </w:r>
            <w:r w:rsidRPr="00FC5B57">
              <w:rPr>
                <w:rFonts w:ascii="Times New Roman" w:hAnsi="Times New Roman" w:cs="Times New Roman"/>
                <w:sz w:val="24"/>
                <w:szCs w:val="24"/>
              </w:rPr>
              <w:t>н</w:t>
            </w:r>
            <w:r w:rsidRPr="00FC5B57">
              <w:rPr>
                <w:rFonts w:ascii="Times New Roman" w:hAnsi="Times New Roman" w:cs="Times New Roman"/>
                <w:sz w:val="24"/>
                <w:szCs w:val="24"/>
              </w:rPr>
              <w:t>ными образовательными р</w:t>
            </w:r>
            <w:r w:rsidRPr="00FC5B57">
              <w:rPr>
                <w:rFonts w:ascii="Times New Roman" w:hAnsi="Times New Roman" w:cs="Times New Roman"/>
                <w:sz w:val="24"/>
                <w:szCs w:val="24"/>
              </w:rPr>
              <w:t>е</w:t>
            </w:r>
            <w:r w:rsidRPr="00FC5B57">
              <w:rPr>
                <w:rFonts w:ascii="Times New Roman" w:hAnsi="Times New Roman" w:cs="Times New Roman"/>
                <w:sz w:val="24"/>
                <w:szCs w:val="24"/>
              </w:rPr>
              <w:t>сурсами, в общем числе ре</w:t>
            </w:r>
            <w:r w:rsidRPr="00FC5B57">
              <w:rPr>
                <w:rFonts w:ascii="Times New Roman" w:hAnsi="Times New Roman" w:cs="Times New Roman"/>
                <w:sz w:val="24"/>
                <w:szCs w:val="24"/>
              </w:rPr>
              <w:t>а</w:t>
            </w:r>
            <w:r w:rsidRPr="00FC5B57">
              <w:rPr>
                <w:rFonts w:ascii="Times New Roman" w:hAnsi="Times New Roman" w:cs="Times New Roman"/>
                <w:sz w:val="24"/>
                <w:szCs w:val="24"/>
              </w:rPr>
              <w:t>лизуемых специальностей СПО</w:t>
            </w:r>
          </w:p>
        </w:tc>
        <w:tc>
          <w:tcPr>
            <w:tcW w:w="115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w:t>
            </w:r>
          </w:p>
        </w:tc>
        <w:tc>
          <w:tcPr>
            <w:tcW w:w="147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w:t>
            </w:r>
          </w:p>
        </w:tc>
        <w:tc>
          <w:tcPr>
            <w:tcW w:w="135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33</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Базы организаций используются только для прохождения студентами производственной практики, что подтверждается заключенными договорами. Необходимо ра</w:t>
      </w:r>
      <w:r w:rsidRPr="00FC5B57">
        <w:rPr>
          <w:rFonts w:ascii="Times New Roman" w:hAnsi="Times New Roman" w:cs="Times New Roman"/>
          <w:bCs/>
          <w:sz w:val="24"/>
          <w:szCs w:val="24"/>
        </w:rPr>
        <w:t>з</w:t>
      </w:r>
      <w:r w:rsidRPr="00FC5B57">
        <w:rPr>
          <w:rFonts w:ascii="Times New Roman" w:hAnsi="Times New Roman" w:cs="Times New Roman"/>
          <w:bCs/>
          <w:sz w:val="24"/>
          <w:szCs w:val="24"/>
        </w:rPr>
        <w:t>вивать внебюджетную деятельность для приобретения машин и оборудования.</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CE7303" w:rsidRDefault="00CE7303" w:rsidP="00FC5B57">
      <w:pPr>
        <w:autoSpaceDE w:val="0"/>
        <w:autoSpaceDN w:val="0"/>
        <w:adjustRightInd w:val="0"/>
        <w:spacing w:after="240" w:line="240" w:lineRule="auto"/>
        <w:jc w:val="both"/>
        <w:rPr>
          <w:rFonts w:ascii="Times New Roman" w:hAnsi="Times New Roman" w:cs="Times New Roman"/>
          <w:b/>
          <w:bCs/>
          <w:sz w:val="24"/>
          <w:szCs w:val="24"/>
        </w:rPr>
      </w:pPr>
    </w:p>
    <w:p w:rsidR="00B4060A" w:rsidRPr="00FC5B57" w:rsidRDefault="00B4060A" w:rsidP="00FC5B57">
      <w:pPr>
        <w:autoSpaceDE w:val="0"/>
        <w:autoSpaceDN w:val="0"/>
        <w:adjustRightInd w:val="0"/>
        <w:spacing w:after="240" w:line="240" w:lineRule="auto"/>
        <w:jc w:val="both"/>
        <w:rPr>
          <w:rFonts w:ascii="Times New Roman" w:hAnsi="Times New Roman" w:cs="Times New Roman"/>
          <w:b/>
          <w:sz w:val="24"/>
          <w:szCs w:val="24"/>
        </w:rPr>
      </w:pPr>
      <w:r w:rsidRPr="00FC5B57">
        <w:rPr>
          <w:rFonts w:ascii="Times New Roman" w:hAnsi="Times New Roman" w:cs="Times New Roman"/>
          <w:b/>
          <w:bCs/>
          <w:sz w:val="24"/>
          <w:szCs w:val="24"/>
        </w:rPr>
        <w:lastRenderedPageBreak/>
        <w:t>Таблица 7. Кадровый состав государственного бюджетного профессионального образов</w:t>
      </w:r>
      <w:r w:rsidRPr="00FC5B57">
        <w:rPr>
          <w:rFonts w:ascii="Times New Roman" w:hAnsi="Times New Roman" w:cs="Times New Roman"/>
          <w:b/>
          <w:bCs/>
          <w:sz w:val="24"/>
          <w:szCs w:val="24"/>
        </w:rPr>
        <w:t>а</w:t>
      </w:r>
      <w:r w:rsidRPr="00FC5B57">
        <w:rPr>
          <w:rFonts w:ascii="Times New Roman" w:hAnsi="Times New Roman" w:cs="Times New Roman"/>
          <w:b/>
          <w:bCs/>
          <w:sz w:val="24"/>
          <w:szCs w:val="24"/>
        </w:rPr>
        <w:t>тельного учреждения Ростовской области «Ростовское профессиональное училище № 5»</w:t>
      </w:r>
      <w:r w:rsidRPr="00FC5B57">
        <w:rPr>
          <w:rFonts w:ascii="Times New Roman" w:hAnsi="Times New Roman" w:cs="Times New Roman"/>
          <w:b/>
          <w:sz w:val="24"/>
          <w:szCs w:val="24"/>
        </w:rPr>
        <w:t xml:space="preserve"> </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460"/>
        <w:gridCol w:w="1163"/>
        <w:gridCol w:w="1500"/>
        <w:gridCol w:w="1437"/>
        <w:gridCol w:w="1341"/>
      </w:tblGrid>
      <w:tr w:rsidR="00B4060A" w:rsidRPr="00FC5B57" w:rsidTr="00D67878">
        <w:trPr>
          <w:trHeight w:val="16"/>
        </w:trPr>
        <w:tc>
          <w:tcPr>
            <w:tcW w:w="669"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460"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63"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278"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8"/>
        </w:trPr>
        <w:tc>
          <w:tcPr>
            <w:tcW w:w="669"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3460"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63"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341"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100"/>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 xml:space="preserve">Удельный вес преподавателей, имеющих сертификат эксперта </w:t>
            </w:r>
            <w:proofErr w:type="spellStart"/>
            <w:r w:rsidRPr="00FC5B57">
              <w:rPr>
                <w:rFonts w:ascii="Times New Roman" w:hAnsi="Times New Roman" w:cs="Times New Roman"/>
                <w:sz w:val="24"/>
                <w:szCs w:val="24"/>
              </w:rPr>
              <w:t>WorldSkills</w:t>
            </w:r>
            <w:proofErr w:type="spellEnd"/>
            <w:r w:rsidRPr="00FC5B57">
              <w:rPr>
                <w:rFonts w:ascii="Times New Roman" w:hAnsi="Times New Roman" w:cs="Times New Roman"/>
                <w:sz w:val="24"/>
                <w:szCs w:val="24"/>
              </w:rPr>
              <w:t>, в общей численн</w:t>
            </w:r>
            <w:r w:rsidRPr="00FC5B57">
              <w:rPr>
                <w:rFonts w:ascii="Times New Roman" w:hAnsi="Times New Roman" w:cs="Times New Roman"/>
                <w:sz w:val="24"/>
                <w:szCs w:val="24"/>
              </w:rPr>
              <w:t>о</w:t>
            </w:r>
            <w:r w:rsidRPr="00FC5B57">
              <w:rPr>
                <w:rFonts w:ascii="Times New Roman" w:hAnsi="Times New Roman" w:cs="Times New Roman"/>
                <w:sz w:val="24"/>
                <w:szCs w:val="24"/>
              </w:rPr>
              <w:t xml:space="preserve">сти преподавателей </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r>
      <w:tr w:rsidR="00B4060A" w:rsidRPr="00FC5B57" w:rsidTr="00D67878">
        <w:trPr>
          <w:trHeight w:val="187"/>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преподавателей из числа действующих рабо</w:t>
            </w:r>
            <w:r w:rsidRPr="00FC5B57">
              <w:rPr>
                <w:rFonts w:ascii="Times New Roman" w:hAnsi="Times New Roman" w:cs="Times New Roman"/>
                <w:sz w:val="24"/>
                <w:szCs w:val="24"/>
              </w:rPr>
              <w:t>т</w:t>
            </w:r>
            <w:r w:rsidRPr="00FC5B57">
              <w:rPr>
                <w:rFonts w:ascii="Times New Roman" w:hAnsi="Times New Roman" w:cs="Times New Roman"/>
                <w:sz w:val="24"/>
                <w:szCs w:val="24"/>
              </w:rPr>
              <w:t>ников профильных организ</w:t>
            </w:r>
            <w:r w:rsidRPr="00FC5B57">
              <w:rPr>
                <w:rFonts w:ascii="Times New Roman" w:hAnsi="Times New Roman" w:cs="Times New Roman"/>
                <w:sz w:val="24"/>
                <w:szCs w:val="24"/>
              </w:rPr>
              <w:t>а</w:t>
            </w:r>
            <w:r w:rsidRPr="00FC5B57">
              <w:rPr>
                <w:rFonts w:ascii="Times New Roman" w:hAnsi="Times New Roman" w:cs="Times New Roman"/>
                <w:sz w:val="24"/>
                <w:szCs w:val="24"/>
              </w:rPr>
              <w:t>ций, трудоустроенных по со</w:t>
            </w:r>
            <w:r w:rsidRPr="00FC5B57">
              <w:rPr>
                <w:rFonts w:ascii="Times New Roman" w:hAnsi="Times New Roman" w:cs="Times New Roman"/>
                <w:sz w:val="24"/>
                <w:szCs w:val="24"/>
              </w:rPr>
              <w:t>в</w:t>
            </w:r>
            <w:r w:rsidRPr="00FC5B57">
              <w:rPr>
                <w:rFonts w:ascii="Times New Roman" w:hAnsi="Times New Roman" w:cs="Times New Roman"/>
                <w:sz w:val="24"/>
                <w:szCs w:val="24"/>
              </w:rPr>
              <w:t>местительству в организации, осуществляющей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тельную деятельность, на не менее чем 25% ставки, в общей численности преподавателей </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r>
      <w:tr w:rsidR="00B4060A" w:rsidRPr="00FC5B57" w:rsidTr="00D67878">
        <w:trPr>
          <w:trHeight w:val="129"/>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штатных преподавателей с опытом работы на предпри</w:t>
            </w:r>
            <w:r w:rsidRPr="00FC5B57">
              <w:rPr>
                <w:rFonts w:ascii="Times New Roman" w:hAnsi="Times New Roman" w:cs="Times New Roman"/>
                <w:sz w:val="24"/>
                <w:szCs w:val="24"/>
              </w:rPr>
              <w:t>я</w:t>
            </w:r>
            <w:r w:rsidRPr="00FC5B57">
              <w:rPr>
                <w:rFonts w:ascii="Times New Roman" w:hAnsi="Times New Roman" w:cs="Times New Roman"/>
                <w:sz w:val="24"/>
                <w:szCs w:val="24"/>
              </w:rPr>
              <w:t xml:space="preserve">тиях и в организациях не менее 5 лет в общей численности штатных преподавателей </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17</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21</w:t>
            </w:r>
          </w:p>
        </w:tc>
      </w:tr>
      <w:tr w:rsidR="00B4060A" w:rsidRPr="00FC5B57" w:rsidTr="00D67878">
        <w:trPr>
          <w:trHeight w:val="187"/>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Удельный вес преподавателей, освоивших дополнительные программы повышения квал</w:t>
            </w:r>
            <w:r w:rsidRPr="00FC5B57">
              <w:rPr>
                <w:rFonts w:ascii="Times New Roman" w:hAnsi="Times New Roman" w:cs="Times New Roman"/>
                <w:sz w:val="24"/>
                <w:szCs w:val="24"/>
              </w:rPr>
              <w:t>и</w:t>
            </w:r>
            <w:r w:rsidRPr="00FC5B57">
              <w:rPr>
                <w:rFonts w:ascii="Times New Roman" w:hAnsi="Times New Roman" w:cs="Times New Roman"/>
                <w:sz w:val="24"/>
                <w:szCs w:val="24"/>
              </w:rPr>
              <w:t>фикации и (или)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нальной переподготовки за предыдущий учебный год, в общей численности 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телей </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22</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27</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51</w:t>
            </w:r>
          </w:p>
        </w:tc>
      </w:tr>
      <w:tr w:rsidR="00B4060A" w:rsidRPr="00FC5B57" w:rsidTr="00D67878">
        <w:trPr>
          <w:trHeight w:val="72"/>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 xml:space="preserve">Удельный вес руководителей и педагогических работников образовательной организации, прошедших </w:t>
            </w:r>
            <w:proofErr w:type="gramStart"/>
            <w:r w:rsidRPr="00FC5B57">
              <w:rPr>
                <w:rFonts w:ascii="Times New Roman" w:hAnsi="Times New Roman" w:cs="Times New Roman"/>
                <w:sz w:val="24"/>
                <w:szCs w:val="24"/>
              </w:rPr>
              <w:t>обучение</w:t>
            </w:r>
            <w:proofErr w:type="gramEnd"/>
            <w:r w:rsidRPr="00FC5B57">
              <w:rPr>
                <w:rFonts w:ascii="Times New Roman" w:hAnsi="Times New Roman" w:cs="Times New Roman"/>
                <w:sz w:val="24"/>
                <w:szCs w:val="24"/>
              </w:rPr>
              <w:t xml:space="preserve"> по д</w:t>
            </w:r>
            <w:r w:rsidRPr="00FC5B57">
              <w:rPr>
                <w:rFonts w:ascii="Times New Roman" w:hAnsi="Times New Roman" w:cs="Times New Roman"/>
                <w:sz w:val="24"/>
                <w:szCs w:val="24"/>
              </w:rPr>
              <w:t>о</w:t>
            </w:r>
            <w:r w:rsidRPr="00FC5B57">
              <w:rPr>
                <w:rFonts w:ascii="Times New Roman" w:hAnsi="Times New Roman" w:cs="Times New Roman"/>
                <w:sz w:val="24"/>
                <w:szCs w:val="24"/>
              </w:rPr>
              <w:t>полнительным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нальным программам по в</w:t>
            </w:r>
            <w:r w:rsidRPr="00FC5B57">
              <w:rPr>
                <w:rFonts w:ascii="Times New Roman" w:hAnsi="Times New Roman" w:cs="Times New Roman"/>
                <w:sz w:val="24"/>
                <w:szCs w:val="24"/>
              </w:rPr>
              <w:t>о</w:t>
            </w:r>
            <w:r w:rsidRPr="00FC5B57">
              <w:rPr>
                <w:rFonts w:ascii="Times New Roman" w:hAnsi="Times New Roman" w:cs="Times New Roman"/>
                <w:sz w:val="24"/>
                <w:szCs w:val="24"/>
              </w:rPr>
              <w:t>просам подготовки кадров по 50 наиболее перспективным и востребованным профессиям  за предыдущий учебный год, в общей численности руковод</w:t>
            </w:r>
            <w:r w:rsidRPr="00FC5B57">
              <w:rPr>
                <w:rFonts w:ascii="Times New Roman" w:hAnsi="Times New Roman" w:cs="Times New Roman"/>
                <w:sz w:val="24"/>
                <w:szCs w:val="24"/>
              </w:rPr>
              <w:t>и</w:t>
            </w:r>
            <w:r w:rsidRPr="00FC5B57">
              <w:rPr>
                <w:rFonts w:ascii="Times New Roman" w:hAnsi="Times New Roman" w:cs="Times New Roman"/>
                <w:sz w:val="24"/>
                <w:szCs w:val="24"/>
              </w:rPr>
              <w:t>телей и педагогических рабо</w:t>
            </w:r>
            <w:r w:rsidRPr="00FC5B57">
              <w:rPr>
                <w:rFonts w:ascii="Times New Roman" w:hAnsi="Times New Roman" w:cs="Times New Roman"/>
                <w:sz w:val="24"/>
                <w:szCs w:val="24"/>
              </w:rPr>
              <w:t>т</w:t>
            </w:r>
            <w:r w:rsidRPr="00FC5B57">
              <w:rPr>
                <w:rFonts w:ascii="Times New Roman" w:hAnsi="Times New Roman" w:cs="Times New Roman"/>
                <w:sz w:val="24"/>
                <w:szCs w:val="24"/>
              </w:rPr>
              <w:t>ников образовательной орг</w:t>
            </w:r>
            <w:r w:rsidRPr="00FC5B57">
              <w:rPr>
                <w:rFonts w:ascii="Times New Roman" w:hAnsi="Times New Roman" w:cs="Times New Roman"/>
                <w:sz w:val="24"/>
                <w:szCs w:val="24"/>
              </w:rPr>
              <w:t>а</w:t>
            </w:r>
            <w:r w:rsidRPr="00FC5B57">
              <w:rPr>
                <w:rFonts w:ascii="Times New Roman" w:hAnsi="Times New Roman" w:cs="Times New Roman"/>
                <w:sz w:val="24"/>
                <w:szCs w:val="24"/>
              </w:rPr>
              <w:t>низации</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34</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r>
      <w:tr w:rsidR="00B4060A" w:rsidRPr="00FC5B57" w:rsidTr="00D67878">
        <w:trPr>
          <w:trHeight w:val="72"/>
        </w:trPr>
        <w:tc>
          <w:tcPr>
            <w:tcW w:w="66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5.1.</w:t>
            </w:r>
          </w:p>
        </w:tc>
        <w:tc>
          <w:tcPr>
            <w:tcW w:w="3460"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 xml:space="preserve">Удельный вес руководителей и педагогических работников </w:t>
            </w:r>
            <w:r w:rsidRPr="00FC5B57">
              <w:rPr>
                <w:rFonts w:ascii="Times New Roman" w:hAnsi="Times New Roman" w:cs="Times New Roman"/>
                <w:sz w:val="24"/>
                <w:szCs w:val="24"/>
              </w:rPr>
              <w:lastRenderedPageBreak/>
              <w:t xml:space="preserve">образовательной организации, прошедших </w:t>
            </w:r>
            <w:proofErr w:type="gramStart"/>
            <w:r w:rsidRPr="00FC5B57">
              <w:rPr>
                <w:rFonts w:ascii="Times New Roman" w:hAnsi="Times New Roman" w:cs="Times New Roman"/>
                <w:sz w:val="24"/>
                <w:szCs w:val="24"/>
              </w:rPr>
              <w:t>обучение</w:t>
            </w:r>
            <w:proofErr w:type="gramEnd"/>
            <w:r w:rsidRPr="00FC5B57">
              <w:rPr>
                <w:rFonts w:ascii="Times New Roman" w:hAnsi="Times New Roman" w:cs="Times New Roman"/>
                <w:sz w:val="24"/>
                <w:szCs w:val="24"/>
              </w:rPr>
              <w:t xml:space="preserve"> по д</w:t>
            </w:r>
            <w:r w:rsidRPr="00FC5B57">
              <w:rPr>
                <w:rFonts w:ascii="Times New Roman" w:hAnsi="Times New Roman" w:cs="Times New Roman"/>
                <w:sz w:val="24"/>
                <w:szCs w:val="24"/>
              </w:rPr>
              <w:t>о</w:t>
            </w:r>
            <w:r w:rsidRPr="00FC5B57">
              <w:rPr>
                <w:rFonts w:ascii="Times New Roman" w:hAnsi="Times New Roman" w:cs="Times New Roman"/>
                <w:sz w:val="24"/>
                <w:szCs w:val="24"/>
              </w:rPr>
              <w:t>полнительным професси</w:t>
            </w:r>
            <w:r w:rsidRPr="00FC5B57">
              <w:rPr>
                <w:rFonts w:ascii="Times New Roman" w:hAnsi="Times New Roman" w:cs="Times New Roman"/>
                <w:sz w:val="24"/>
                <w:szCs w:val="24"/>
              </w:rPr>
              <w:t>о</w:t>
            </w:r>
            <w:r w:rsidRPr="00FC5B57">
              <w:rPr>
                <w:rFonts w:ascii="Times New Roman" w:hAnsi="Times New Roman" w:cs="Times New Roman"/>
                <w:sz w:val="24"/>
                <w:szCs w:val="24"/>
              </w:rPr>
              <w:t>нальным программам по в</w:t>
            </w:r>
            <w:r w:rsidRPr="00FC5B57">
              <w:rPr>
                <w:rFonts w:ascii="Times New Roman" w:hAnsi="Times New Roman" w:cs="Times New Roman"/>
                <w:sz w:val="24"/>
                <w:szCs w:val="24"/>
              </w:rPr>
              <w:t>о</w:t>
            </w:r>
            <w:r w:rsidRPr="00FC5B57">
              <w:rPr>
                <w:rFonts w:ascii="Times New Roman" w:hAnsi="Times New Roman" w:cs="Times New Roman"/>
                <w:sz w:val="24"/>
                <w:szCs w:val="24"/>
              </w:rPr>
              <w:t>просам подготовки кадров по наиболее перспективным и востребованным профессиям  региона за предыдущий уче</w:t>
            </w:r>
            <w:r w:rsidRPr="00FC5B57">
              <w:rPr>
                <w:rFonts w:ascii="Times New Roman" w:hAnsi="Times New Roman" w:cs="Times New Roman"/>
                <w:sz w:val="24"/>
                <w:szCs w:val="24"/>
              </w:rPr>
              <w:t>б</w:t>
            </w:r>
            <w:r w:rsidRPr="00FC5B57">
              <w:rPr>
                <w:rFonts w:ascii="Times New Roman" w:hAnsi="Times New Roman" w:cs="Times New Roman"/>
                <w:sz w:val="24"/>
                <w:szCs w:val="24"/>
              </w:rPr>
              <w:t>ный год, в общей численности руководителей и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ских работников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организации</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34</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r>
      <w:tr w:rsidR="00B4060A" w:rsidRPr="00FC5B57" w:rsidTr="00D67878">
        <w:trPr>
          <w:trHeight w:val="8"/>
        </w:trPr>
        <w:tc>
          <w:tcPr>
            <w:tcW w:w="66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lastRenderedPageBreak/>
              <w:t>6</w:t>
            </w:r>
          </w:p>
        </w:tc>
        <w:tc>
          <w:tcPr>
            <w:tcW w:w="3460" w:type="dxa"/>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преподавателей и маст</w:t>
            </w:r>
            <w:r w:rsidRPr="00FC5B57">
              <w:rPr>
                <w:rFonts w:ascii="Times New Roman" w:hAnsi="Times New Roman" w:cs="Times New Roman"/>
                <w:sz w:val="24"/>
                <w:szCs w:val="24"/>
              </w:rPr>
              <w:t>е</w:t>
            </w:r>
            <w:r w:rsidRPr="00FC5B57">
              <w:rPr>
                <w:rFonts w:ascii="Times New Roman" w:hAnsi="Times New Roman" w:cs="Times New Roman"/>
                <w:sz w:val="24"/>
                <w:szCs w:val="24"/>
              </w:rPr>
              <w:t>ров производственного обуч</w:t>
            </w:r>
            <w:r w:rsidRPr="00FC5B57">
              <w:rPr>
                <w:rFonts w:ascii="Times New Roman" w:hAnsi="Times New Roman" w:cs="Times New Roman"/>
                <w:sz w:val="24"/>
                <w:szCs w:val="24"/>
              </w:rPr>
              <w:t>е</w:t>
            </w:r>
            <w:r w:rsidRPr="00FC5B57">
              <w:rPr>
                <w:rFonts w:ascii="Times New Roman" w:hAnsi="Times New Roman" w:cs="Times New Roman"/>
                <w:sz w:val="24"/>
                <w:szCs w:val="24"/>
              </w:rPr>
              <w:t>ния возрастной категории м</w:t>
            </w:r>
            <w:r w:rsidRPr="00FC5B57">
              <w:rPr>
                <w:rFonts w:ascii="Times New Roman" w:hAnsi="Times New Roman" w:cs="Times New Roman"/>
                <w:sz w:val="24"/>
                <w:szCs w:val="24"/>
              </w:rPr>
              <w:t>о</w:t>
            </w:r>
            <w:r w:rsidRPr="00FC5B57">
              <w:rPr>
                <w:rFonts w:ascii="Times New Roman" w:hAnsi="Times New Roman" w:cs="Times New Roman"/>
                <w:sz w:val="24"/>
                <w:szCs w:val="24"/>
              </w:rPr>
              <w:t>ложе 40 лет</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48</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51</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63</w:t>
            </w:r>
          </w:p>
        </w:tc>
      </w:tr>
      <w:tr w:rsidR="00B4060A" w:rsidRPr="00FC5B57" w:rsidTr="00D67878">
        <w:trPr>
          <w:trHeight w:val="8"/>
        </w:trPr>
        <w:tc>
          <w:tcPr>
            <w:tcW w:w="66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7</w:t>
            </w:r>
          </w:p>
        </w:tc>
        <w:tc>
          <w:tcPr>
            <w:tcW w:w="3460" w:type="dxa"/>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штатных работников в общей численности преподав</w:t>
            </w:r>
            <w:r w:rsidRPr="00FC5B57">
              <w:rPr>
                <w:rFonts w:ascii="Times New Roman" w:hAnsi="Times New Roman" w:cs="Times New Roman"/>
                <w:sz w:val="24"/>
                <w:szCs w:val="24"/>
              </w:rPr>
              <w:t>а</w:t>
            </w:r>
            <w:r w:rsidRPr="00FC5B57">
              <w:rPr>
                <w:rFonts w:ascii="Times New Roman" w:hAnsi="Times New Roman" w:cs="Times New Roman"/>
                <w:sz w:val="24"/>
                <w:szCs w:val="24"/>
              </w:rPr>
              <w:t xml:space="preserve">телей </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96</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94</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93</w:t>
            </w:r>
          </w:p>
        </w:tc>
      </w:tr>
      <w:tr w:rsidR="00B4060A" w:rsidRPr="00FC5B57" w:rsidTr="00D67878">
        <w:trPr>
          <w:trHeight w:val="8"/>
        </w:trPr>
        <w:tc>
          <w:tcPr>
            <w:tcW w:w="66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8</w:t>
            </w:r>
          </w:p>
        </w:tc>
        <w:tc>
          <w:tcPr>
            <w:tcW w:w="3460" w:type="dxa"/>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Средний возраст руководящих работников образовательной организации</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лет</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54</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54</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52</w:t>
            </w:r>
          </w:p>
        </w:tc>
      </w:tr>
      <w:tr w:rsidR="00B4060A" w:rsidRPr="00FC5B57" w:rsidTr="00D67878">
        <w:trPr>
          <w:trHeight w:val="8"/>
        </w:trPr>
        <w:tc>
          <w:tcPr>
            <w:tcW w:w="669"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w:t>
            </w:r>
          </w:p>
        </w:tc>
        <w:tc>
          <w:tcPr>
            <w:tcW w:w="3460" w:type="dxa"/>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Средний возраст педагогич</w:t>
            </w:r>
            <w:r w:rsidRPr="00FC5B57">
              <w:rPr>
                <w:rFonts w:ascii="Times New Roman" w:hAnsi="Times New Roman" w:cs="Times New Roman"/>
                <w:sz w:val="24"/>
                <w:szCs w:val="24"/>
              </w:rPr>
              <w:t>е</w:t>
            </w:r>
            <w:r w:rsidRPr="00FC5B57">
              <w:rPr>
                <w:rFonts w:ascii="Times New Roman" w:hAnsi="Times New Roman" w:cs="Times New Roman"/>
                <w:sz w:val="24"/>
                <w:szCs w:val="24"/>
              </w:rPr>
              <w:t>ских работников образов</w:t>
            </w:r>
            <w:r w:rsidRPr="00FC5B57">
              <w:rPr>
                <w:rFonts w:ascii="Times New Roman" w:hAnsi="Times New Roman" w:cs="Times New Roman"/>
                <w:sz w:val="24"/>
                <w:szCs w:val="24"/>
              </w:rPr>
              <w:t>а</w:t>
            </w:r>
            <w:r w:rsidRPr="00FC5B57">
              <w:rPr>
                <w:rFonts w:ascii="Times New Roman" w:hAnsi="Times New Roman" w:cs="Times New Roman"/>
                <w:sz w:val="24"/>
                <w:szCs w:val="24"/>
              </w:rPr>
              <w:t>тельной организации</w:t>
            </w:r>
          </w:p>
        </w:tc>
        <w:tc>
          <w:tcPr>
            <w:tcW w:w="1163"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лет</w:t>
            </w:r>
          </w:p>
        </w:tc>
        <w:tc>
          <w:tcPr>
            <w:tcW w:w="1500"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c>
          <w:tcPr>
            <w:tcW w:w="1437"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36</w:t>
            </w:r>
          </w:p>
        </w:tc>
        <w:tc>
          <w:tcPr>
            <w:tcW w:w="1341"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38</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Нестабильность педагогического коллектива. Идет рост количества педагогов, повысивших свою квалификационную категорию, свой профессиональный уровень </w:t>
      </w:r>
    </w:p>
    <w:p w:rsidR="00B4060A" w:rsidRPr="00FC5B57" w:rsidRDefault="00B4060A" w:rsidP="00FC5B57">
      <w:pPr>
        <w:autoSpaceDE w:val="0"/>
        <w:autoSpaceDN w:val="0"/>
        <w:adjustRightInd w:val="0"/>
        <w:spacing w:line="240" w:lineRule="auto"/>
        <w:rPr>
          <w:rFonts w:ascii="Times New Roman" w:hAnsi="Times New Roman" w:cs="Times New Roman"/>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CE7303" w:rsidRDefault="00CE7303" w:rsidP="00FC5B57">
      <w:pPr>
        <w:autoSpaceDE w:val="0"/>
        <w:autoSpaceDN w:val="0"/>
        <w:adjustRightInd w:val="0"/>
        <w:spacing w:after="0" w:line="240" w:lineRule="auto"/>
        <w:ind w:firstLine="709"/>
        <w:jc w:val="both"/>
        <w:rPr>
          <w:rFonts w:ascii="Times New Roman" w:hAnsi="Times New Roman" w:cs="Times New Roman"/>
          <w:b/>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
          <w:bCs/>
          <w:sz w:val="24"/>
          <w:szCs w:val="24"/>
        </w:rPr>
      </w:pPr>
      <w:r w:rsidRPr="00FC5B57">
        <w:rPr>
          <w:rFonts w:ascii="Times New Roman" w:hAnsi="Times New Roman" w:cs="Times New Roman"/>
          <w:b/>
          <w:bCs/>
          <w:sz w:val="24"/>
          <w:szCs w:val="24"/>
        </w:rPr>
        <w:lastRenderedPageBreak/>
        <w:t>Таблица 8. Финансово-экономическая деятельность</w:t>
      </w: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3522"/>
        <w:gridCol w:w="1192"/>
        <w:gridCol w:w="1549"/>
        <w:gridCol w:w="1418"/>
        <w:gridCol w:w="1276"/>
      </w:tblGrid>
      <w:tr w:rsidR="00B4060A" w:rsidRPr="00FC5B57" w:rsidTr="00D67878">
        <w:trPr>
          <w:trHeight w:val="286"/>
        </w:trPr>
        <w:tc>
          <w:tcPr>
            <w:tcW w:w="649"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 xml:space="preserve">№ </w:t>
            </w:r>
            <w:proofErr w:type="gramStart"/>
            <w:r w:rsidRPr="00FC5B57">
              <w:rPr>
                <w:rFonts w:ascii="Times New Roman" w:hAnsi="Times New Roman" w:cs="Times New Roman"/>
                <w:sz w:val="24"/>
                <w:szCs w:val="24"/>
              </w:rPr>
              <w:t>п</w:t>
            </w:r>
            <w:proofErr w:type="gramEnd"/>
            <w:r w:rsidRPr="00FC5B57">
              <w:rPr>
                <w:rFonts w:ascii="Times New Roman" w:hAnsi="Times New Roman" w:cs="Times New Roman"/>
                <w:sz w:val="24"/>
                <w:szCs w:val="24"/>
              </w:rPr>
              <w:t>/п</w:t>
            </w:r>
          </w:p>
        </w:tc>
        <w:tc>
          <w:tcPr>
            <w:tcW w:w="3522"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Показатель</w:t>
            </w:r>
          </w:p>
        </w:tc>
        <w:tc>
          <w:tcPr>
            <w:tcW w:w="1192" w:type="dxa"/>
            <w:vMerge w:val="restart"/>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Ед. изм.</w:t>
            </w:r>
          </w:p>
        </w:tc>
        <w:tc>
          <w:tcPr>
            <w:tcW w:w="4243" w:type="dxa"/>
            <w:gridSpan w:val="3"/>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Значение показателя</w:t>
            </w:r>
          </w:p>
        </w:tc>
      </w:tr>
      <w:tr w:rsidR="00B4060A" w:rsidRPr="00FC5B57" w:rsidTr="00D67878">
        <w:trPr>
          <w:trHeight w:val="147"/>
        </w:trPr>
        <w:tc>
          <w:tcPr>
            <w:tcW w:w="649"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3522"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192" w:type="dxa"/>
            <w:vMerge/>
            <w:vAlign w:val="center"/>
          </w:tcPr>
          <w:p w:rsidR="00B4060A" w:rsidRPr="00FC5B57" w:rsidRDefault="00B4060A" w:rsidP="00FC5B57">
            <w:pPr>
              <w:autoSpaceDE w:val="0"/>
              <w:autoSpaceDN w:val="0"/>
              <w:adjustRightInd w:val="0"/>
              <w:spacing w:after="0" w:line="240" w:lineRule="auto"/>
              <w:rPr>
                <w:rFonts w:ascii="Times New Roman" w:hAnsi="Times New Roman" w:cs="Times New Roman"/>
                <w:sz w:val="24"/>
                <w:szCs w:val="24"/>
              </w:rPr>
            </w:pPr>
          </w:p>
        </w:tc>
        <w:tc>
          <w:tcPr>
            <w:tcW w:w="15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2017</w:t>
            </w:r>
          </w:p>
        </w:tc>
        <w:tc>
          <w:tcPr>
            <w:tcW w:w="141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2018</w:t>
            </w:r>
          </w:p>
        </w:tc>
        <w:tc>
          <w:tcPr>
            <w:tcW w:w="1276" w:type="dxa"/>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2019</w:t>
            </w:r>
          </w:p>
        </w:tc>
      </w:tr>
      <w:tr w:rsidR="00B4060A" w:rsidRPr="00FC5B57" w:rsidTr="00D67878">
        <w:trPr>
          <w:trHeight w:val="1293"/>
        </w:trPr>
        <w:tc>
          <w:tcPr>
            <w:tcW w:w="6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w:t>
            </w:r>
          </w:p>
        </w:tc>
        <w:tc>
          <w:tcPr>
            <w:tcW w:w="3522"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Отношение заработной платы педагогических работников о</w:t>
            </w:r>
            <w:r w:rsidRPr="00FC5B57">
              <w:rPr>
                <w:rFonts w:ascii="Times New Roman" w:hAnsi="Times New Roman" w:cs="Times New Roman"/>
                <w:sz w:val="24"/>
                <w:szCs w:val="24"/>
              </w:rPr>
              <w:t>б</w:t>
            </w:r>
            <w:r w:rsidRPr="00FC5B57">
              <w:rPr>
                <w:rFonts w:ascii="Times New Roman" w:hAnsi="Times New Roman" w:cs="Times New Roman"/>
                <w:sz w:val="24"/>
                <w:szCs w:val="24"/>
              </w:rPr>
              <w:t>разовательной организации к средней заработной плате по экономике региона</w:t>
            </w:r>
          </w:p>
        </w:tc>
        <w:tc>
          <w:tcPr>
            <w:tcW w:w="119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100,1</w:t>
            </w:r>
          </w:p>
        </w:tc>
        <w:tc>
          <w:tcPr>
            <w:tcW w:w="141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100,4</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100,6</w:t>
            </w:r>
          </w:p>
        </w:tc>
      </w:tr>
      <w:tr w:rsidR="00B4060A" w:rsidRPr="00FC5B57" w:rsidTr="00D67878">
        <w:trPr>
          <w:trHeight w:val="762"/>
        </w:trPr>
        <w:tc>
          <w:tcPr>
            <w:tcW w:w="6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2</w:t>
            </w:r>
          </w:p>
        </w:tc>
        <w:tc>
          <w:tcPr>
            <w:tcW w:w="3522"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доходов организации из бюджета субъекта РФ и мес</w:t>
            </w:r>
            <w:r w:rsidRPr="00FC5B57">
              <w:rPr>
                <w:rFonts w:ascii="Times New Roman" w:hAnsi="Times New Roman" w:cs="Times New Roman"/>
                <w:sz w:val="24"/>
                <w:szCs w:val="24"/>
              </w:rPr>
              <w:t>т</w:t>
            </w:r>
            <w:r w:rsidRPr="00FC5B57">
              <w:rPr>
                <w:rFonts w:ascii="Times New Roman" w:hAnsi="Times New Roman" w:cs="Times New Roman"/>
                <w:sz w:val="24"/>
                <w:szCs w:val="24"/>
              </w:rPr>
              <w:t>ного бюджета</w:t>
            </w:r>
          </w:p>
        </w:tc>
        <w:tc>
          <w:tcPr>
            <w:tcW w:w="119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95,5</w:t>
            </w:r>
          </w:p>
        </w:tc>
        <w:tc>
          <w:tcPr>
            <w:tcW w:w="141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95,8</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97,0</w:t>
            </w:r>
          </w:p>
        </w:tc>
      </w:tr>
      <w:tr w:rsidR="00B4060A" w:rsidRPr="00FC5B57" w:rsidTr="00D67878">
        <w:trPr>
          <w:trHeight w:val="775"/>
        </w:trPr>
        <w:tc>
          <w:tcPr>
            <w:tcW w:w="6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w:t>
            </w:r>
          </w:p>
        </w:tc>
        <w:tc>
          <w:tcPr>
            <w:tcW w:w="3522"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доходов организации от образовательной деятельности в общих доходах организации</w:t>
            </w:r>
          </w:p>
        </w:tc>
        <w:tc>
          <w:tcPr>
            <w:tcW w:w="119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95,5</w:t>
            </w:r>
          </w:p>
        </w:tc>
        <w:tc>
          <w:tcPr>
            <w:tcW w:w="141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95,8</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97,0</w:t>
            </w:r>
          </w:p>
        </w:tc>
      </w:tr>
      <w:tr w:rsidR="00B4060A" w:rsidRPr="00FC5B57" w:rsidTr="00D67878">
        <w:trPr>
          <w:trHeight w:val="775"/>
        </w:trPr>
        <w:tc>
          <w:tcPr>
            <w:tcW w:w="6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w:t>
            </w:r>
          </w:p>
        </w:tc>
        <w:tc>
          <w:tcPr>
            <w:tcW w:w="3522" w:type="dxa"/>
            <w:vAlign w:val="center"/>
          </w:tcPr>
          <w:p w:rsidR="00B4060A" w:rsidRPr="00FC5B57" w:rsidRDefault="00B4060A" w:rsidP="00FC5B57">
            <w:pPr>
              <w:autoSpaceDE w:val="0"/>
              <w:autoSpaceDN w:val="0"/>
              <w:adjustRightInd w:val="0"/>
              <w:spacing w:after="0" w:line="240" w:lineRule="auto"/>
              <w:jc w:val="both"/>
              <w:rPr>
                <w:rFonts w:ascii="Times New Roman" w:hAnsi="Times New Roman" w:cs="Times New Roman"/>
                <w:sz w:val="24"/>
                <w:szCs w:val="24"/>
              </w:rPr>
            </w:pPr>
            <w:r w:rsidRPr="00FC5B57">
              <w:rPr>
                <w:rFonts w:ascii="Times New Roman" w:hAnsi="Times New Roman" w:cs="Times New Roman"/>
                <w:sz w:val="24"/>
                <w:szCs w:val="24"/>
              </w:rPr>
              <w:t>Доля внебюджетных сре</w:t>
            </w:r>
            <w:proofErr w:type="gramStart"/>
            <w:r w:rsidRPr="00FC5B57">
              <w:rPr>
                <w:rFonts w:ascii="Times New Roman" w:hAnsi="Times New Roman" w:cs="Times New Roman"/>
                <w:sz w:val="24"/>
                <w:szCs w:val="24"/>
              </w:rPr>
              <w:t>дств в д</w:t>
            </w:r>
            <w:proofErr w:type="gramEnd"/>
            <w:r w:rsidRPr="00FC5B57">
              <w:rPr>
                <w:rFonts w:ascii="Times New Roman" w:hAnsi="Times New Roman" w:cs="Times New Roman"/>
                <w:sz w:val="24"/>
                <w:szCs w:val="24"/>
              </w:rPr>
              <w:t>оходах от образовательной деятельности</w:t>
            </w:r>
          </w:p>
        </w:tc>
        <w:tc>
          <w:tcPr>
            <w:tcW w:w="1192"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w:t>
            </w:r>
          </w:p>
        </w:tc>
        <w:tc>
          <w:tcPr>
            <w:tcW w:w="1549"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4,5</w:t>
            </w:r>
          </w:p>
        </w:tc>
        <w:tc>
          <w:tcPr>
            <w:tcW w:w="1418"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4,2</w:t>
            </w:r>
          </w:p>
        </w:tc>
        <w:tc>
          <w:tcPr>
            <w:tcW w:w="1276" w:type="dxa"/>
            <w:vAlign w:val="center"/>
          </w:tcPr>
          <w:p w:rsidR="00B4060A" w:rsidRPr="00FC5B57" w:rsidRDefault="00B4060A" w:rsidP="00FC5B57">
            <w:pPr>
              <w:autoSpaceDE w:val="0"/>
              <w:autoSpaceDN w:val="0"/>
              <w:adjustRightInd w:val="0"/>
              <w:spacing w:after="0" w:line="240" w:lineRule="auto"/>
              <w:jc w:val="center"/>
              <w:rPr>
                <w:rFonts w:ascii="Times New Roman" w:hAnsi="Times New Roman" w:cs="Times New Roman"/>
                <w:sz w:val="24"/>
                <w:szCs w:val="24"/>
              </w:rPr>
            </w:pPr>
            <w:r w:rsidRPr="00FC5B57">
              <w:rPr>
                <w:rFonts w:ascii="Times New Roman" w:hAnsi="Times New Roman" w:cs="Times New Roman"/>
                <w:sz w:val="24"/>
                <w:szCs w:val="24"/>
              </w:rPr>
              <w:t>3,0</w:t>
            </w:r>
          </w:p>
        </w:tc>
      </w:tr>
    </w:tbl>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sz w:val="24"/>
          <w:szCs w:val="24"/>
        </w:rPr>
      </w:pPr>
    </w:p>
    <w:p w:rsidR="00B4060A" w:rsidRPr="00FC5B57" w:rsidRDefault="00B4060A" w:rsidP="00FC5B57">
      <w:pPr>
        <w:autoSpaceDE w:val="0"/>
        <w:autoSpaceDN w:val="0"/>
        <w:adjustRightInd w:val="0"/>
        <w:spacing w:after="0" w:line="240" w:lineRule="auto"/>
        <w:ind w:firstLine="709"/>
        <w:jc w:val="both"/>
        <w:rPr>
          <w:rFonts w:ascii="Times New Roman" w:hAnsi="Times New Roman" w:cs="Times New Roman"/>
          <w:bCs/>
          <w:iCs/>
          <w:sz w:val="24"/>
          <w:szCs w:val="24"/>
        </w:rPr>
      </w:pPr>
      <w:r w:rsidRPr="00FC5B57">
        <w:rPr>
          <w:rFonts w:ascii="Times New Roman" w:hAnsi="Times New Roman" w:cs="Times New Roman"/>
          <w:b/>
          <w:bCs/>
          <w:sz w:val="24"/>
          <w:szCs w:val="24"/>
        </w:rPr>
        <w:t>Вывод к таблице:</w:t>
      </w:r>
      <w:r w:rsidRPr="00FC5B57">
        <w:rPr>
          <w:rFonts w:ascii="Times New Roman" w:hAnsi="Times New Roman" w:cs="Times New Roman"/>
          <w:bCs/>
          <w:sz w:val="24"/>
          <w:szCs w:val="24"/>
        </w:rPr>
        <w:t xml:space="preserve"> Заработная плата педагогических работников превышает среднюю заработную плату по экономике региона. Основной доход организации составляет доход от о</w:t>
      </w:r>
      <w:r w:rsidRPr="00FC5B57">
        <w:rPr>
          <w:rFonts w:ascii="Times New Roman" w:hAnsi="Times New Roman" w:cs="Times New Roman"/>
          <w:bCs/>
          <w:sz w:val="24"/>
          <w:szCs w:val="24"/>
        </w:rPr>
        <w:t>б</w:t>
      </w:r>
      <w:r w:rsidRPr="00FC5B57">
        <w:rPr>
          <w:rFonts w:ascii="Times New Roman" w:hAnsi="Times New Roman" w:cs="Times New Roman"/>
          <w:bCs/>
          <w:sz w:val="24"/>
          <w:szCs w:val="24"/>
        </w:rPr>
        <w:t>разовательной деятельности.  Необходимо развивать внебюджетную деятельность.</w:t>
      </w:r>
    </w:p>
    <w:p w:rsidR="00B4060A" w:rsidRPr="00FC5B57" w:rsidRDefault="00B4060A" w:rsidP="00FC5B57">
      <w:pPr>
        <w:spacing w:line="240" w:lineRule="auto"/>
        <w:rPr>
          <w:rFonts w:ascii="Times New Roman" w:hAnsi="Times New Roman" w:cs="Times New Roman"/>
          <w:sz w:val="24"/>
          <w:szCs w:val="24"/>
        </w:rPr>
      </w:pPr>
    </w:p>
    <w:p w:rsidR="00B4060A" w:rsidRPr="00FC5B57" w:rsidRDefault="00B4060A" w:rsidP="00FC5B57">
      <w:pPr>
        <w:spacing w:line="240" w:lineRule="auto"/>
        <w:rPr>
          <w:rFonts w:ascii="Times New Roman" w:hAnsi="Times New Roman" w:cs="Times New Roman"/>
          <w:sz w:val="24"/>
          <w:szCs w:val="24"/>
        </w:rPr>
      </w:pPr>
    </w:p>
    <w:p w:rsidR="00B4060A" w:rsidRPr="00FC5B57" w:rsidRDefault="00B4060A" w:rsidP="00FC5B57">
      <w:pPr>
        <w:spacing w:line="240" w:lineRule="auto"/>
        <w:rPr>
          <w:rFonts w:ascii="Times New Roman" w:hAnsi="Times New Roman" w:cs="Times New Roman"/>
          <w:sz w:val="24"/>
          <w:szCs w:val="24"/>
        </w:rPr>
      </w:pPr>
    </w:p>
    <w:p w:rsidR="00024D3B" w:rsidRPr="00FC5B57" w:rsidRDefault="00024D3B" w:rsidP="00FC5B57">
      <w:pPr>
        <w:autoSpaceDE w:val="0"/>
        <w:autoSpaceDN w:val="0"/>
        <w:adjustRightInd w:val="0"/>
        <w:spacing w:after="240" w:line="240" w:lineRule="auto"/>
        <w:jc w:val="both"/>
        <w:rPr>
          <w:rFonts w:ascii="Times New Roman" w:hAnsi="Times New Roman" w:cs="Times New Roman"/>
          <w:b/>
          <w:sz w:val="28"/>
          <w:szCs w:val="28"/>
        </w:rPr>
      </w:pPr>
    </w:p>
    <w:sectPr w:rsidR="00024D3B" w:rsidRPr="00FC5B57" w:rsidSect="00AA06B3">
      <w:headerReference w:type="even" r:id="rId15"/>
      <w:headerReference w:type="default" r:id="rId16"/>
      <w:footerReference w:type="even" r:id="rId17"/>
      <w:footerReference w:type="default" r:id="rId18"/>
      <w:headerReference w:type="first" r:id="rId19"/>
      <w:footerReference w:type="first" r:id="rId20"/>
      <w:pgSz w:w="12240" w:h="15840"/>
      <w:pgMar w:top="1134" w:right="616"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7E" w:rsidRDefault="00C12A7E" w:rsidP="004E5FBD">
      <w:pPr>
        <w:spacing w:after="0" w:line="240" w:lineRule="auto"/>
      </w:pPr>
      <w:r>
        <w:separator/>
      </w:r>
    </w:p>
  </w:endnote>
  <w:endnote w:type="continuationSeparator" w:id="0">
    <w:p w:rsidR="00C12A7E" w:rsidRDefault="00C12A7E" w:rsidP="004E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7E" w:rsidRDefault="00C12A7E" w:rsidP="004E5FBD">
      <w:pPr>
        <w:spacing w:after="0" w:line="240" w:lineRule="auto"/>
      </w:pPr>
      <w:r>
        <w:separator/>
      </w:r>
    </w:p>
  </w:footnote>
  <w:footnote w:type="continuationSeparator" w:id="0">
    <w:p w:rsidR="00C12A7E" w:rsidRDefault="00C12A7E" w:rsidP="004E5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FBD" w:rsidRDefault="004E5FB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49507C"/>
    <w:multiLevelType w:val="hybridMultilevel"/>
    <w:tmpl w:val="D12640C0"/>
    <w:name w:val="WW8Num42"/>
    <w:lvl w:ilvl="0" w:tplc="3C90ED22">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C13E9"/>
    <w:multiLevelType w:val="hybridMultilevel"/>
    <w:tmpl w:val="E904F1D4"/>
    <w:lvl w:ilvl="0" w:tplc="0FD262A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vertAlign w:val="baseline"/>
      </w:rPr>
    </w:lvl>
    <w:lvl w:ilvl="1" w:tplc="520038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AB3E0E9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E7A0A69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A538DC1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A916417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9BE6310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D48A6C7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5CC0912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05814D30"/>
    <w:multiLevelType w:val="multilevel"/>
    <w:tmpl w:val="26F26C4A"/>
    <w:lvl w:ilvl="0">
      <w:start w:val="1"/>
      <w:numFmt w:val="decimal"/>
      <w:lvlText w:val="%1."/>
      <w:lvlJc w:val="left"/>
      <w:pPr>
        <w:ind w:left="720" w:hanging="360"/>
      </w:pPr>
      <w:rPr>
        <w:rFonts w:cs="Times New Roman" w:hint="default"/>
      </w:rPr>
    </w:lvl>
    <w:lvl w:ilvl="1">
      <w:start w:val="1"/>
      <w:numFmt w:val="decimal"/>
      <w:isLgl/>
      <w:lvlText w:val="%1.%2."/>
      <w:lvlJc w:val="left"/>
      <w:pPr>
        <w:ind w:left="1241" w:hanging="765"/>
      </w:pPr>
      <w:rPr>
        <w:rFonts w:eastAsia="Times New Roman" w:cs="Times New Roman" w:hint="default"/>
        <w:color w:val="auto"/>
      </w:rPr>
    </w:lvl>
    <w:lvl w:ilvl="2">
      <w:start w:val="1"/>
      <w:numFmt w:val="decimal"/>
      <w:isLgl/>
      <w:lvlText w:val="%1.%2.%3."/>
      <w:lvlJc w:val="left"/>
      <w:pPr>
        <w:ind w:left="1357" w:hanging="765"/>
      </w:pPr>
      <w:rPr>
        <w:rFonts w:eastAsia="Times New Roman" w:cs="Times New Roman" w:hint="default"/>
        <w:color w:val="auto"/>
      </w:rPr>
    </w:lvl>
    <w:lvl w:ilvl="3">
      <w:start w:val="6"/>
      <w:numFmt w:val="decimal"/>
      <w:isLgl/>
      <w:lvlText w:val="%1.%2.%3.%4."/>
      <w:lvlJc w:val="left"/>
      <w:pPr>
        <w:ind w:left="1473" w:hanging="765"/>
      </w:pPr>
      <w:rPr>
        <w:rFonts w:eastAsia="Times New Roman" w:cs="Times New Roman" w:hint="default"/>
        <w:color w:val="auto"/>
      </w:rPr>
    </w:lvl>
    <w:lvl w:ilvl="4">
      <w:start w:val="1"/>
      <w:numFmt w:val="decimal"/>
      <w:isLgl/>
      <w:lvlText w:val="%1.%2.%3.%4.%5."/>
      <w:lvlJc w:val="left"/>
      <w:pPr>
        <w:ind w:left="1904" w:hanging="1080"/>
      </w:pPr>
      <w:rPr>
        <w:rFonts w:eastAsia="Times New Roman" w:cs="Times New Roman" w:hint="default"/>
        <w:color w:val="auto"/>
      </w:rPr>
    </w:lvl>
    <w:lvl w:ilvl="5">
      <w:start w:val="1"/>
      <w:numFmt w:val="decimal"/>
      <w:isLgl/>
      <w:lvlText w:val="%1.%2.%3.%4.%5.%6."/>
      <w:lvlJc w:val="left"/>
      <w:pPr>
        <w:ind w:left="2020" w:hanging="1080"/>
      </w:pPr>
      <w:rPr>
        <w:rFonts w:eastAsia="Times New Roman" w:cs="Times New Roman" w:hint="default"/>
        <w:color w:val="auto"/>
      </w:rPr>
    </w:lvl>
    <w:lvl w:ilvl="6">
      <w:start w:val="1"/>
      <w:numFmt w:val="decimal"/>
      <w:isLgl/>
      <w:lvlText w:val="%1.%2.%3.%4.%5.%6.%7."/>
      <w:lvlJc w:val="left"/>
      <w:pPr>
        <w:ind w:left="2496" w:hanging="1440"/>
      </w:pPr>
      <w:rPr>
        <w:rFonts w:eastAsia="Times New Roman" w:cs="Times New Roman" w:hint="default"/>
        <w:color w:val="auto"/>
      </w:rPr>
    </w:lvl>
    <w:lvl w:ilvl="7">
      <w:start w:val="1"/>
      <w:numFmt w:val="decimal"/>
      <w:isLgl/>
      <w:lvlText w:val="%1.%2.%3.%4.%5.%6.%7.%8."/>
      <w:lvlJc w:val="left"/>
      <w:pPr>
        <w:ind w:left="2612" w:hanging="1440"/>
      </w:pPr>
      <w:rPr>
        <w:rFonts w:eastAsia="Times New Roman" w:cs="Times New Roman" w:hint="default"/>
        <w:color w:val="auto"/>
      </w:rPr>
    </w:lvl>
    <w:lvl w:ilvl="8">
      <w:start w:val="1"/>
      <w:numFmt w:val="decimal"/>
      <w:isLgl/>
      <w:lvlText w:val="%1.%2.%3.%4.%5.%6.%7.%8.%9."/>
      <w:lvlJc w:val="left"/>
      <w:pPr>
        <w:ind w:left="3088" w:hanging="1800"/>
      </w:pPr>
      <w:rPr>
        <w:rFonts w:eastAsia="Times New Roman" w:cs="Times New Roman" w:hint="default"/>
        <w:color w:val="auto"/>
      </w:rPr>
    </w:lvl>
  </w:abstractNum>
  <w:abstractNum w:abstractNumId="4">
    <w:nsid w:val="06C615A0"/>
    <w:multiLevelType w:val="multilevel"/>
    <w:tmpl w:val="8798706E"/>
    <w:lvl w:ilvl="0">
      <w:start w:val="3"/>
      <w:numFmt w:val="decimal"/>
      <w:lvlText w:val="%1."/>
      <w:lvlJc w:val="left"/>
      <w:pPr>
        <w:ind w:left="720" w:hanging="720"/>
      </w:pPr>
      <w:rPr>
        <w:rFonts w:hint="default"/>
      </w:rPr>
    </w:lvl>
    <w:lvl w:ilvl="1">
      <w:start w:val="4"/>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08FB4733"/>
    <w:multiLevelType w:val="hybridMultilevel"/>
    <w:tmpl w:val="81F03D94"/>
    <w:lvl w:ilvl="0" w:tplc="EA20921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55A0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236E6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8070DA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A8A4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EAA0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E6223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8363C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5B7E4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101223EF"/>
    <w:multiLevelType w:val="hybridMultilevel"/>
    <w:tmpl w:val="E904F1D4"/>
    <w:lvl w:ilvl="0" w:tplc="0FD262A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vertAlign w:val="baseline"/>
      </w:rPr>
    </w:lvl>
    <w:lvl w:ilvl="1" w:tplc="520038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AB3E0E9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E7A0A69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A538DC1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A916417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9BE6310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D48A6C7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5CC0912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103D2B9A"/>
    <w:multiLevelType w:val="hybridMultilevel"/>
    <w:tmpl w:val="D494E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A0727A"/>
    <w:multiLevelType w:val="hybridMultilevel"/>
    <w:tmpl w:val="E904F1D4"/>
    <w:lvl w:ilvl="0" w:tplc="0FD262A8">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vertAlign w:val="baseline"/>
      </w:rPr>
    </w:lvl>
    <w:lvl w:ilvl="1" w:tplc="520038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AB3E0E9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E7A0A69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A538DC1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A916417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9BE6310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D48A6C7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5CC0912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157847B6"/>
    <w:multiLevelType w:val="hybridMultilevel"/>
    <w:tmpl w:val="DC3EBA08"/>
    <w:lvl w:ilvl="0" w:tplc="3AB832AC">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vertAlign w:val="baseline"/>
      </w:rPr>
    </w:lvl>
    <w:lvl w:ilvl="1" w:tplc="7E9EFA8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1EB2FA6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8DCEAD2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E2E8A4E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9DFC7AC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A1FCF22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855E094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B9A2207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164C0DE1"/>
    <w:multiLevelType w:val="hybridMultilevel"/>
    <w:tmpl w:val="77CC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A71D3"/>
    <w:multiLevelType w:val="hybridMultilevel"/>
    <w:tmpl w:val="0E3EBDFE"/>
    <w:lvl w:ilvl="0" w:tplc="3954DA82">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vertAlign w:val="baseline"/>
      </w:rPr>
    </w:lvl>
    <w:lvl w:ilvl="1" w:tplc="53D46B9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D00045A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F4D2AA0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4B56B22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1902C90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709442C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387C5F2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BE1A6C2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26070829"/>
    <w:multiLevelType w:val="hybridMultilevel"/>
    <w:tmpl w:val="7ADCCE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25275"/>
    <w:multiLevelType w:val="multilevel"/>
    <w:tmpl w:val="3ACCF7B4"/>
    <w:lvl w:ilvl="0">
      <w:start w:val="1"/>
      <w:numFmt w:val="decimal"/>
      <w:suff w:val="space"/>
      <w:lvlText w:val="Раздел %1. "/>
      <w:lvlJc w:val="left"/>
      <w:pPr>
        <w:ind w:left="2836" w:firstLine="0"/>
      </w:pPr>
      <w:rPr>
        <w:rFonts w:ascii="Times New Roman" w:hAnsi="Times New Roman" w:hint="default"/>
        <w:b/>
        <w:i w:val="0"/>
      </w:rPr>
    </w:lvl>
    <w:lvl w:ilvl="1">
      <w:start w:val="1"/>
      <w:numFmt w:val="decimal"/>
      <w:pStyle w:val="a"/>
      <w:suff w:val="space"/>
      <w:lvlText w:val="%1.%2."/>
      <w:lvlJc w:val="left"/>
      <w:pPr>
        <w:ind w:left="-152" w:firstLine="720"/>
      </w:pPr>
      <w:rPr>
        <w:rFonts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left"/>
      <w:pPr>
        <w:tabs>
          <w:tab w:val="num" w:pos="4167"/>
        </w:tabs>
        <w:ind w:left="4167" w:hanging="360"/>
      </w:pPr>
      <w:rPr>
        <w:rFonts w:hint="default"/>
      </w:rPr>
    </w:lvl>
    <w:lvl w:ilvl="6">
      <w:start w:val="1"/>
      <w:numFmt w:val="decimal"/>
      <w:lvlText w:val="%7."/>
      <w:lvlJc w:val="left"/>
      <w:pPr>
        <w:tabs>
          <w:tab w:val="num" w:pos="4527"/>
        </w:tabs>
        <w:ind w:left="4527" w:hanging="360"/>
      </w:pPr>
      <w:rPr>
        <w:rFonts w:hint="default"/>
      </w:rPr>
    </w:lvl>
    <w:lvl w:ilvl="7">
      <w:start w:val="1"/>
      <w:numFmt w:val="lowerLetter"/>
      <w:lvlText w:val="%8."/>
      <w:lvlJc w:val="left"/>
      <w:pPr>
        <w:tabs>
          <w:tab w:val="num" w:pos="4887"/>
        </w:tabs>
        <w:ind w:left="4887" w:hanging="360"/>
      </w:pPr>
      <w:rPr>
        <w:rFonts w:hint="default"/>
      </w:rPr>
    </w:lvl>
    <w:lvl w:ilvl="8">
      <w:start w:val="1"/>
      <w:numFmt w:val="lowerRoman"/>
      <w:lvlText w:val="%9."/>
      <w:lvlJc w:val="left"/>
      <w:pPr>
        <w:tabs>
          <w:tab w:val="num" w:pos="5247"/>
        </w:tabs>
        <w:ind w:left="5247" w:hanging="360"/>
      </w:pPr>
      <w:rPr>
        <w:rFonts w:hint="default"/>
      </w:rPr>
    </w:lvl>
  </w:abstractNum>
  <w:abstractNum w:abstractNumId="14">
    <w:nsid w:val="277A3320"/>
    <w:multiLevelType w:val="hybridMultilevel"/>
    <w:tmpl w:val="2E0284A8"/>
    <w:lvl w:ilvl="0" w:tplc="AD8EA5F2">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vertAlign w:val="baseline"/>
      </w:rPr>
    </w:lvl>
    <w:lvl w:ilvl="1" w:tplc="ADBA62D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39303E4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9E2A176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3902949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EBD0394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1EC612A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5E8CB5F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30C8F09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2B3E34EE"/>
    <w:multiLevelType w:val="hybridMultilevel"/>
    <w:tmpl w:val="7ADCCE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EA4ED7"/>
    <w:multiLevelType w:val="hybridMultilevel"/>
    <w:tmpl w:val="EB26D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16F32"/>
    <w:multiLevelType w:val="hybridMultilevel"/>
    <w:tmpl w:val="37D8BC8E"/>
    <w:lvl w:ilvl="0" w:tplc="BFE08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9A6182"/>
    <w:multiLevelType w:val="hybridMultilevel"/>
    <w:tmpl w:val="E626F7F6"/>
    <w:lvl w:ilvl="0" w:tplc="4816C598">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vertAlign w:val="baseline"/>
      </w:rPr>
    </w:lvl>
    <w:lvl w:ilvl="1" w:tplc="FBAA370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vertAlign w:val="baseline"/>
      </w:rPr>
    </w:lvl>
    <w:lvl w:ilvl="2" w:tplc="34F870A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vertAlign w:val="baseline"/>
      </w:rPr>
    </w:lvl>
    <w:lvl w:ilvl="3" w:tplc="866ED4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vertAlign w:val="baseline"/>
      </w:rPr>
    </w:lvl>
    <w:lvl w:ilvl="4" w:tplc="52B2015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vertAlign w:val="baseline"/>
      </w:rPr>
    </w:lvl>
    <w:lvl w:ilvl="5" w:tplc="599C4A8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vertAlign w:val="baseline"/>
      </w:rPr>
    </w:lvl>
    <w:lvl w:ilvl="6" w:tplc="C872738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vertAlign w:val="baseline"/>
      </w:rPr>
    </w:lvl>
    <w:lvl w:ilvl="7" w:tplc="4B98549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vertAlign w:val="baseline"/>
      </w:rPr>
    </w:lvl>
    <w:lvl w:ilvl="8" w:tplc="AD8A062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37E33653"/>
    <w:multiLevelType w:val="hybridMultilevel"/>
    <w:tmpl w:val="98520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EB23EE"/>
    <w:multiLevelType w:val="multilevel"/>
    <w:tmpl w:val="3F90E40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B6130FB"/>
    <w:multiLevelType w:val="hybridMultilevel"/>
    <w:tmpl w:val="D6A4D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B72421"/>
    <w:multiLevelType w:val="multilevel"/>
    <w:tmpl w:val="7A8CC044"/>
    <w:lvl w:ilvl="0">
      <w:start w:val="3"/>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nsid w:val="487D3879"/>
    <w:multiLevelType w:val="multilevel"/>
    <w:tmpl w:val="26F26C4A"/>
    <w:lvl w:ilvl="0">
      <w:start w:val="1"/>
      <w:numFmt w:val="decimal"/>
      <w:lvlText w:val="%1."/>
      <w:lvlJc w:val="left"/>
      <w:pPr>
        <w:ind w:left="720" w:hanging="360"/>
      </w:pPr>
      <w:rPr>
        <w:rFonts w:cs="Times New Roman" w:hint="default"/>
      </w:rPr>
    </w:lvl>
    <w:lvl w:ilvl="1">
      <w:start w:val="1"/>
      <w:numFmt w:val="decimal"/>
      <w:isLgl/>
      <w:lvlText w:val="%1.%2."/>
      <w:lvlJc w:val="left"/>
      <w:pPr>
        <w:ind w:left="1241" w:hanging="765"/>
      </w:pPr>
      <w:rPr>
        <w:rFonts w:eastAsia="Times New Roman" w:cs="Times New Roman" w:hint="default"/>
        <w:color w:val="auto"/>
      </w:rPr>
    </w:lvl>
    <w:lvl w:ilvl="2">
      <w:start w:val="1"/>
      <w:numFmt w:val="decimal"/>
      <w:isLgl/>
      <w:lvlText w:val="%1.%2.%3."/>
      <w:lvlJc w:val="left"/>
      <w:pPr>
        <w:ind w:left="1357" w:hanging="765"/>
      </w:pPr>
      <w:rPr>
        <w:rFonts w:eastAsia="Times New Roman" w:cs="Times New Roman" w:hint="default"/>
        <w:color w:val="auto"/>
      </w:rPr>
    </w:lvl>
    <w:lvl w:ilvl="3">
      <w:start w:val="6"/>
      <w:numFmt w:val="decimal"/>
      <w:isLgl/>
      <w:lvlText w:val="%1.%2.%3.%4."/>
      <w:lvlJc w:val="left"/>
      <w:pPr>
        <w:ind w:left="1473" w:hanging="765"/>
      </w:pPr>
      <w:rPr>
        <w:rFonts w:eastAsia="Times New Roman" w:cs="Times New Roman" w:hint="default"/>
        <w:color w:val="auto"/>
      </w:rPr>
    </w:lvl>
    <w:lvl w:ilvl="4">
      <w:start w:val="1"/>
      <w:numFmt w:val="decimal"/>
      <w:isLgl/>
      <w:lvlText w:val="%1.%2.%3.%4.%5."/>
      <w:lvlJc w:val="left"/>
      <w:pPr>
        <w:ind w:left="1904" w:hanging="1080"/>
      </w:pPr>
      <w:rPr>
        <w:rFonts w:eastAsia="Times New Roman" w:cs="Times New Roman" w:hint="default"/>
        <w:color w:val="auto"/>
      </w:rPr>
    </w:lvl>
    <w:lvl w:ilvl="5">
      <w:start w:val="1"/>
      <w:numFmt w:val="decimal"/>
      <w:isLgl/>
      <w:lvlText w:val="%1.%2.%3.%4.%5.%6."/>
      <w:lvlJc w:val="left"/>
      <w:pPr>
        <w:ind w:left="2020" w:hanging="1080"/>
      </w:pPr>
      <w:rPr>
        <w:rFonts w:eastAsia="Times New Roman" w:cs="Times New Roman" w:hint="default"/>
        <w:color w:val="auto"/>
      </w:rPr>
    </w:lvl>
    <w:lvl w:ilvl="6">
      <w:start w:val="1"/>
      <w:numFmt w:val="decimal"/>
      <w:isLgl/>
      <w:lvlText w:val="%1.%2.%3.%4.%5.%6.%7."/>
      <w:lvlJc w:val="left"/>
      <w:pPr>
        <w:ind w:left="2496" w:hanging="1440"/>
      </w:pPr>
      <w:rPr>
        <w:rFonts w:eastAsia="Times New Roman" w:cs="Times New Roman" w:hint="default"/>
        <w:color w:val="auto"/>
      </w:rPr>
    </w:lvl>
    <w:lvl w:ilvl="7">
      <w:start w:val="1"/>
      <w:numFmt w:val="decimal"/>
      <w:isLgl/>
      <w:lvlText w:val="%1.%2.%3.%4.%5.%6.%7.%8."/>
      <w:lvlJc w:val="left"/>
      <w:pPr>
        <w:ind w:left="2612" w:hanging="1440"/>
      </w:pPr>
      <w:rPr>
        <w:rFonts w:eastAsia="Times New Roman" w:cs="Times New Roman" w:hint="default"/>
        <w:color w:val="auto"/>
      </w:rPr>
    </w:lvl>
    <w:lvl w:ilvl="8">
      <w:start w:val="1"/>
      <w:numFmt w:val="decimal"/>
      <w:isLgl/>
      <w:lvlText w:val="%1.%2.%3.%4.%5.%6.%7.%8.%9."/>
      <w:lvlJc w:val="left"/>
      <w:pPr>
        <w:ind w:left="3088" w:hanging="1800"/>
      </w:pPr>
      <w:rPr>
        <w:rFonts w:eastAsia="Times New Roman" w:cs="Times New Roman" w:hint="default"/>
        <w:color w:val="auto"/>
      </w:rPr>
    </w:lvl>
  </w:abstractNum>
  <w:abstractNum w:abstractNumId="24">
    <w:nsid w:val="4A4E5DD8"/>
    <w:multiLevelType w:val="hybridMultilevel"/>
    <w:tmpl w:val="DC3EBA08"/>
    <w:lvl w:ilvl="0" w:tplc="3AB832AC">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vertAlign w:val="baseline"/>
      </w:rPr>
    </w:lvl>
    <w:lvl w:ilvl="1" w:tplc="7E9EFA8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1EB2FA6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8DCEAD2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E2E8A4E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9DFC7AC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A1FCF22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855E094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B9A2207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54FC1C8E"/>
    <w:multiLevelType w:val="hybridMultilevel"/>
    <w:tmpl w:val="7ADCCE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F4AE8"/>
    <w:multiLevelType w:val="hybridMultilevel"/>
    <w:tmpl w:val="C9820078"/>
    <w:lvl w:ilvl="0" w:tplc="BFE08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CC0CB4"/>
    <w:multiLevelType w:val="hybridMultilevel"/>
    <w:tmpl w:val="E626F7F6"/>
    <w:lvl w:ilvl="0" w:tplc="4816C598">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vertAlign w:val="baseline"/>
      </w:rPr>
    </w:lvl>
    <w:lvl w:ilvl="1" w:tplc="FBAA370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vertAlign w:val="baseline"/>
      </w:rPr>
    </w:lvl>
    <w:lvl w:ilvl="2" w:tplc="34F870A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vertAlign w:val="baseline"/>
      </w:rPr>
    </w:lvl>
    <w:lvl w:ilvl="3" w:tplc="866ED4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vertAlign w:val="baseline"/>
      </w:rPr>
    </w:lvl>
    <w:lvl w:ilvl="4" w:tplc="52B2015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vertAlign w:val="baseline"/>
      </w:rPr>
    </w:lvl>
    <w:lvl w:ilvl="5" w:tplc="599C4A8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vertAlign w:val="baseline"/>
      </w:rPr>
    </w:lvl>
    <w:lvl w:ilvl="6" w:tplc="C872738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vertAlign w:val="baseline"/>
      </w:rPr>
    </w:lvl>
    <w:lvl w:ilvl="7" w:tplc="4B98549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vertAlign w:val="baseline"/>
      </w:rPr>
    </w:lvl>
    <w:lvl w:ilvl="8" w:tplc="AD8A062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5D8D4130"/>
    <w:multiLevelType w:val="multilevel"/>
    <w:tmpl w:val="26F26C4A"/>
    <w:lvl w:ilvl="0">
      <w:start w:val="1"/>
      <w:numFmt w:val="decimal"/>
      <w:lvlText w:val="%1."/>
      <w:lvlJc w:val="left"/>
      <w:pPr>
        <w:ind w:left="720" w:hanging="360"/>
      </w:pPr>
      <w:rPr>
        <w:rFonts w:cs="Times New Roman" w:hint="default"/>
      </w:rPr>
    </w:lvl>
    <w:lvl w:ilvl="1">
      <w:start w:val="1"/>
      <w:numFmt w:val="decimal"/>
      <w:isLgl/>
      <w:lvlText w:val="%1.%2."/>
      <w:lvlJc w:val="left"/>
      <w:pPr>
        <w:ind w:left="1241" w:hanging="765"/>
      </w:pPr>
      <w:rPr>
        <w:rFonts w:eastAsia="Times New Roman" w:cs="Times New Roman" w:hint="default"/>
        <w:color w:val="auto"/>
      </w:rPr>
    </w:lvl>
    <w:lvl w:ilvl="2">
      <w:start w:val="1"/>
      <w:numFmt w:val="decimal"/>
      <w:isLgl/>
      <w:lvlText w:val="%1.%2.%3."/>
      <w:lvlJc w:val="left"/>
      <w:pPr>
        <w:ind w:left="1357" w:hanging="765"/>
      </w:pPr>
      <w:rPr>
        <w:rFonts w:eastAsia="Times New Roman" w:cs="Times New Roman" w:hint="default"/>
        <w:color w:val="auto"/>
      </w:rPr>
    </w:lvl>
    <w:lvl w:ilvl="3">
      <w:start w:val="6"/>
      <w:numFmt w:val="decimal"/>
      <w:isLgl/>
      <w:lvlText w:val="%1.%2.%3.%4."/>
      <w:lvlJc w:val="left"/>
      <w:pPr>
        <w:ind w:left="1473" w:hanging="765"/>
      </w:pPr>
      <w:rPr>
        <w:rFonts w:eastAsia="Times New Roman" w:cs="Times New Roman" w:hint="default"/>
        <w:color w:val="auto"/>
      </w:rPr>
    </w:lvl>
    <w:lvl w:ilvl="4">
      <w:start w:val="1"/>
      <w:numFmt w:val="decimal"/>
      <w:isLgl/>
      <w:lvlText w:val="%1.%2.%3.%4.%5."/>
      <w:lvlJc w:val="left"/>
      <w:pPr>
        <w:ind w:left="1904" w:hanging="1080"/>
      </w:pPr>
      <w:rPr>
        <w:rFonts w:eastAsia="Times New Roman" w:cs="Times New Roman" w:hint="default"/>
        <w:color w:val="auto"/>
      </w:rPr>
    </w:lvl>
    <w:lvl w:ilvl="5">
      <w:start w:val="1"/>
      <w:numFmt w:val="decimal"/>
      <w:isLgl/>
      <w:lvlText w:val="%1.%2.%3.%4.%5.%6."/>
      <w:lvlJc w:val="left"/>
      <w:pPr>
        <w:ind w:left="2020" w:hanging="1080"/>
      </w:pPr>
      <w:rPr>
        <w:rFonts w:eastAsia="Times New Roman" w:cs="Times New Roman" w:hint="default"/>
        <w:color w:val="auto"/>
      </w:rPr>
    </w:lvl>
    <w:lvl w:ilvl="6">
      <w:start w:val="1"/>
      <w:numFmt w:val="decimal"/>
      <w:isLgl/>
      <w:lvlText w:val="%1.%2.%3.%4.%5.%6.%7."/>
      <w:lvlJc w:val="left"/>
      <w:pPr>
        <w:ind w:left="2496" w:hanging="1440"/>
      </w:pPr>
      <w:rPr>
        <w:rFonts w:eastAsia="Times New Roman" w:cs="Times New Roman" w:hint="default"/>
        <w:color w:val="auto"/>
      </w:rPr>
    </w:lvl>
    <w:lvl w:ilvl="7">
      <w:start w:val="1"/>
      <w:numFmt w:val="decimal"/>
      <w:isLgl/>
      <w:lvlText w:val="%1.%2.%3.%4.%5.%6.%7.%8."/>
      <w:lvlJc w:val="left"/>
      <w:pPr>
        <w:ind w:left="2612" w:hanging="1440"/>
      </w:pPr>
      <w:rPr>
        <w:rFonts w:eastAsia="Times New Roman" w:cs="Times New Roman" w:hint="default"/>
        <w:color w:val="auto"/>
      </w:rPr>
    </w:lvl>
    <w:lvl w:ilvl="8">
      <w:start w:val="1"/>
      <w:numFmt w:val="decimal"/>
      <w:isLgl/>
      <w:lvlText w:val="%1.%2.%3.%4.%5.%6.%7.%8.%9."/>
      <w:lvlJc w:val="left"/>
      <w:pPr>
        <w:ind w:left="3088" w:hanging="1800"/>
      </w:pPr>
      <w:rPr>
        <w:rFonts w:eastAsia="Times New Roman" w:cs="Times New Roman" w:hint="default"/>
        <w:color w:val="auto"/>
      </w:rPr>
    </w:lvl>
  </w:abstractNum>
  <w:abstractNum w:abstractNumId="29">
    <w:nsid w:val="61721EE5"/>
    <w:multiLevelType w:val="multilevel"/>
    <w:tmpl w:val="F3743C94"/>
    <w:lvl w:ilvl="0">
      <w:start w:val="3"/>
      <w:numFmt w:val="decimal"/>
      <w:lvlText w:val="%1."/>
      <w:lvlJc w:val="left"/>
      <w:pPr>
        <w:ind w:left="660" w:hanging="660"/>
      </w:pPr>
      <w:rPr>
        <w:rFonts w:asciiTheme="minorHAnsi" w:hAnsiTheme="minorHAnsi" w:cstheme="minorBidi" w:hint="default"/>
        <w:sz w:val="22"/>
      </w:rPr>
    </w:lvl>
    <w:lvl w:ilvl="1">
      <w:start w:val="2"/>
      <w:numFmt w:val="decimal"/>
      <w:lvlText w:val="%1.%2."/>
      <w:lvlJc w:val="left"/>
      <w:pPr>
        <w:ind w:left="660" w:hanging="6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6"/>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0">
    <w:nsid w:val="645322C4"/>
    <w:multiLevelType w:val="hybridMultilevel"/>
    <w:tmpl w:val="DC3EBA08"/>
    <w:lvl w:ilvl="0" w:tplc="3AB832AC">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vertAlign w:val="baseline"/>
      </w:rPr>
    </w:lvl>
    <w:lvl w:ilvl="1" w:tplc="7E9EFA8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vertAlign w:val="baseline"/>
      </w:rPr>
    </w:lvl>
    <w:lvl w:ilvl="2" w:tplc="1EB2FA6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vertAlign w:val="baseline"/>
      </w:rPr>
    </w:lvl>
    <w:lvl w:ilvl="3" w:tplc="8DCEAD2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vertAlign w:val="baseline"/>
      </w:rPr>
    </w:lvl>
    <w:lvl w:ilvl="4" w:tplc="E2E8A4E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vertAlign w:val="baseline"/>
      </w:rPr>
    </w:lvl>
    <w:lvl w:ilvl="5" w:tplc="9DFC7AC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vertAlign w:val="baseline"/>
      </w:rPr>
    </w:lvl>
    <w:lvl w:ilvl="6" w:tplc="A1FCF22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vertAlign w:val="baseline"/>
      </w:rPr>
    </w:lvl>
    <w:lvl w:ilvl="7" w:tplc="855E094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vertAlign w:val="baseline"/>
      </w:rPr>
    </w:lvl>
    <w:lvl w:ilvl="8" w:tplc="B9A2207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669F372E"/>
    <w:multiLevelType w:val="hybridMultilevel"/>
    <w:tmpl w:val="463CB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774AD7"/>
    <w:multiLevelType w:val="hybridMultilevel"/>
    <w:tmpl w:val="C0587DF4"/>
    <w:lvl w:ilvl="0" w:tplc="6764EB44">
      <w:start w:val="16"/>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19FAFBA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vertAlign w:val="baseline"/>
      </w:rPr>
    </w:lvl>
    <w:lvl w:ilvl="2" w:tplc="F9FA7B1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vertAlign w:val="baseline"/>
      </w:rPr>
    </w:lvl>
    <w:lvl w:ilvl="3" w:tplc="4828AD4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vertAlign w:val="baseline"/>
      </w:rPr>
    </w:lvl>
    <w:lvl w:ilvl="4" w:tplc="05FCF42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vertAlign w:val="baseline"/>
      </w:rPr>
    </w:lvl>
    <w:lvl w:ilvl="5" w:tplc="6720D29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vertAlign w:val="baseline"/>
      </w:rPr>
    </w:lvl>
    <w:lvl w:ilvl="6" w:tplc="2590909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vertAlign w:val="baseline"/>
      </w:rPr>
    </w:lvl>
    <w:lvl w:ilvl="7" w:tplc="CE6A6FA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vertAlign w:val="baseline"/>
      </w:rPr>
    </w:lvl>
    <w:lvl w:ilvl="8" w:tplc="F572A91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6FAF5F43"/>
    <w:multiLevelType w:val="multilevel"/>
    <w:tmpl w:val="26F26C4A"/>
    <w:lvl w:ilvl="0">
      <w:start w:val="1"/>
      <w:numFmt w:val="decimal"/>
      <w:lvlText w:val="%1."/>
      <w:lvlJc w:val="left"/>
      <w:pPr>
        <w:ind w:left="720" w:hanging="360"/>
      </w:pPr>
      <w:rPr>
        <w:rFonts w:cs="Times New Roman" w:hint="default"/>
      </w:rPr>
    </w:lvl>
    <w:lvl w:ilvl="1">
      <w:start w:val="1"/>
      <w:numFmt w:val="decimal"/>
      <w:isLgl/>
      <w:lvlText w:val="%1.%2."/>
      <w:lvlJc w:val="left"/>
      <w:pPr>
        <w:ind w:left="1241" w:hanging="765"/>
      </w:pPr>
      <w:rPr>
        <w:rFonts w:eastAsia="Times New Roman" w:cs="Times New Roman" w:hint="default"/>
        <w:color w:val="auto"/>
      </w:rPr>
    </w:lvl>
    <w:lvl w:ilvl="2">
      <w:start w:val="1"/>
      <w:numFmt w:val="decimal"/>
      <w:isLgl/>
      <w:lvlText w:val="%1.%2.%3."/>
      <w:lvlJc w:val="left"/>
      <w:pPr>
        <w:ind w:left="1357" w:hanging="765"/>
      </w:pPr>
      <w:rPr>
        <w:rFonts w:eastAsia="Times New Roman" w:cs="Times New Roman" w:hint="default"/>
        <w:color w:val="auto"/>
      </w:rPr>
    </w:lvl>
    <w:lvl w:ilvl="3">
      <w:start w:val="6"/>
      <w:numFmt w:val="decimal"/>
      <w:isLgl/>
      <w:lvlText w:val="%1.%2.%3.%4."/>
      <w:lvlJc w:val="left"/>
      <w:pPr>
        <w:ind w:left="1473" w:hanging="765"/>
      </w:pPr>
      <w:rPr>
        <w:rFonts w:eastAsia="Times New Roman" w:cs="Times New Roman" w:hint="default"/>
        <w:color w:val="auto"/>
      </w:rPr>
    </w:lvl>
    <w:lvl w:ilvl="4">
      <w:start w:val="1"/>
      <w:numFmt w:val="decimal"/>
      <w:isLgl/>
      <w:lvlText w:val="%1.%2.%3.%4.%5."/>
      <w:lvlJc w:val="left"/>
      <w:pPr>
        <w:ind w:left="1904" w:hanging="1080"/>
      </w:pPr>
      <w:rPr>
        <w:rFonts w:eastAsia="Times New Roman" w:cs="Times New Roman" w:hint="default"/>
        <w:color w:val="auto"/>
      </w:rPr>
    </w:lvl>
    <w:lvl w:ilvl="5">
      <w:start w:val="1"/>
      <w:numFmt w:val="decimal"/>
      <w:isLgl/>
      <w:lvlText w:val="%1.%2.%3.%4.%5.%6."/>
      <w:lvlJc w:val="left"/>
      <w:pPr>
        <w:ind w:left="2020" w:hanging="1080"/>
      </w:pPr>
      <w:rPr>
        <w:rFonts w:eastAsia="Times New Roman" w:cs="Times New Roman" w:hint="default"/>
        <w:color w:val="auto"/>
      </w:rPr>
    </w:lvl>
    <w:lvl w:ilvl="6">
      <w:start w:val="1"/>
      <w:numFmt w:val="decimal"/>
      <w:isLgl/>
      <w:lvlText w:val="%1.%2.%3.%4.%5.%6.%7."/>
      <w:lvlJc w:val="left"/>
      <w:pPr>
        <w:ind w:left="2496" w:hanging="1440"/>
      </w:pPr>
      <w:rPr>
        <w:rFonts w:eastAsia="Times New Roman" w:cs="Times New Roman" w:hint="default"/>
        <w:color w:val="auto"/>
      </w:rPr>
    </w:lvl>
    <w:lvl w:ilvl="7">
      <w:start w:val="1"/>
      <w:numFmt w:val="decimal"/>
      <w:isLgl/>
      <w:lvlText w:val="%1.%2.%3.%4.%5.%6.%7.%8."/>
      <w:lvlJc w:val="left"/>
      <w:pPr>
        <w:ind w:left="2612" w:hanging="1440"/>
      </w:pPr>
      <w:rPr>
        <w:rFonts w:eastAsia="Times New Roman" w:cs="Times New Roman" w:hint="default"/>
        <w:color w:val="auto"/>
      </w:rPr>
    </w:lvl>
    <w:lvl w:ilvl="8">
      <w:start w:val="1"/>
      <w:numFmt w:val="decimal"/>
      <w:isLgl/>
      <w:lvlText w:val="%1.%2.%3.%4.%5.%6.%7.%8.%9."/>
      <w:lvlJc w:val="left"/>
      <w:pPr>
        <w:ind w:left="3088" w:hanging="1800"/>
      </w:pPr>
      <w:rPr>
        <w:rFonts w:eastAsia="Times New Roman" w:cs="Times New Roman" w:hint="default"/>
        <w:color w:val="auto"/>
      </w:rPr>
    </w:lvl>
  </w:abstractNum>
  <w:abstractNum w:abstractNumId="34">
    <w:nsid w:val="77A410F4"/>
    <w:multiLevelType w:val="hybridMultilevel"/>
    <w:tmpl w:val="10F84314"/>
    <w:lvl w:ilvl="0" w:tplc="D6E0CD28">
      <w:start w:val="1"/>
      <w:numFmt w:val="decimal"/>
      <w:lvlText w:val="%1."/>
      <w:lvlJc w:val="left"/>
      <w:pPr>
        <w:ind w:left="480" w:hanging="360"/>
      </w:pPr>
      <w:rPr>
        <w:rFonts w:hint="default"/>
        <w:color w:val="00B05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7AC1133F"/>
    <w:multiLevelType w:val="hybridMultilevel"/>
    <w:tmpl w:val="7ADCCE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842FA"/>
    <w:multiLevelType w:val="hybridMultilevel"/>
    <w:tmpl w:val="7ADCCE5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2"/>
  </w:num>
  <w:num w:numId="3">
    <w:abstractNumId w:val="14"/>
  </w:num>
  <w:num w:numId="4">
    <w:abstractNumId w:val="2"/>
  </w:num>
  <w:num w:numId="5">
    <w:abstractNumId w:val="11"/>
  </w:num>
  <w:num w:numId="6">
    <w:abstractNumId w:val="30"/>
  </w:num>
  <w:num w:numId="7">
    <w:abstractNumId w:val="17"/>
  </w:num>
  <w:num w:numId="8">
    <w:abstractNumId w:val="26"/>
  </w:num>
  <w:num w:numId="9">
    <w:abstractNumId w:val="13"/>
  </w:num>
  <w:num w:numId="10">
    <w:abstractNumId w:val="31"/>
  </w:num>
  <w:num w:numId="11">
    <w:abstractNumId w:val="16"/>
  </w:num>
  <w:num w:numId="12">
    <w:abstractNumId w:val="19"/>
  </w:num>
  <w:num w:numId="13">
    <w:abstractNumId w:val="7"/>
  </w:num>
  <w:num w:numId="14">
    <w:abstractNumId w:val="21"/>
  </w:num>
  <w:num w:numId="15">
    <w:abstractNumId w:val="5"/>
  </w:num>
  <w:num w:numId="16">
    <w:abstractNumId w:val="10"/>
  </w:num>
  <w:num w:numId="17">
    <w:abstractNumId w:val="34"/>
  </w:num>
  <w:num w:numId="18">
    <w:abstractNumId w:val="12"/>
  </w:num>
  <w:num w:numId="19">
    <w:abstractNumId w:val="23"/>
  </w:num>
  <w:num w:numId="20">
    <w:abstractNumId w:val="1"/>
  </w:num>
  <w:num w:numId="21">
    <w:abstractNumId w:val="36"/>
  </w:num>
  <w:num w:numId="22">
    <w:abstractNumId w:val="27"/>
  </w:num>
  <w:num w:numId="23">
    <w:abstractNumId w:val="35"/>
  </w:num>
  <w:num w:numId="24">
    <w:abstractNumId w:val="25"/>
  </w:num>
  <w:num w:numId="25">
    <w:abstractNumId w:val="15"/>
  </w:num>
  <w:num w:numId="26">
    <w:abstractNumId w:val="3"/>
  </w:num>
  <w:num w:numId="27">
    <w:abstractNumId w:val="33"/>
  </w:num>
  <w:num w:numId="28">
    <w:abstractNumId w:val="6"/>
  </w:num>
  <w:num w:numId="29">
    <w:abstractNumId w:val="8"/>
  </w:num>
  <w:num w:numId="30">
    <w:abstractNumId w:val="28"/>
  </w:num>
  <w:num w:numId="31">
    <w:abstractNumId w:val="24"/>
  </w:num>
  <w:num w:numId="32">
    <w:abstractNumId w:val="9"/>
  </w:num>
  <w:num w:numId="33">
    <w:abstractNumId w:val="20"/>
  </w:num>
  <w:num w:numId="34">
    <w:abstractNumId w:val="22"/>
  </w:num>
  <w:num w:numId="35">
    <w:abstractNumId w:val="29"/>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6E"/>
    <w:rsid w:val="00003A3A"/>
    <w:rsid w:val="000057E5"/>
    <w:rsid w:val="00007FFC"/>
    <w:rsid w:val="00011DC5"/>
    <w:rsid w:val="00015B1A"/>
    <w:rsid w:val="00024D3B"/>
    <w:rsid w:val="00026C54"/>
    <w:rsid w:val="00030049"/>
    <w:rsid w:val="0003090C"/>
    <w:rsid w:val="00032806"/>
    <w:rsid w:val="00032A2A"/>
    <w:rsid w:val="000364E4"/>
    <w:rsid w:val="00043DD3"/>
    <w:rsid w:val="00043E6D"/>
    <w:rsid w:val="00045D9E"/>
    <w:rsid w:val="0005650A"/>
    <w:rsid w:val="00060B90"/>
    <w:rsid w:val="00060CBC"/>
    <w:rsid w:val="00063405"/>
    <w:rsid w:val="0006372F"/>
    <w:rsid w:val="000656AD"/>
    <w:rsid w:val="0006570B"/>
    <w:rsid w:val="00066C87"/>
    <w:rsid w:val="00067B4A"/>
    <w:rsid w:val="0007128F"/>
    <w:rsid w:val="0007222C"/>
    <w:rsid w:val="00080579"/>
    <w:rsid w:val="00094CF0"/>
    <w:rsid w:val="000A0D6D"/>
    <w:rsid w:val="000D09A4"/>
    <w:rsid w:val="000D7335"/>
    <w:rsid w:val="000E3E3A"/>
    <w:rsid w:val="000E7665"/>
    <w:rsid w:val="000F1A63"/>
    <w:rsid w:val="000F2782"/>
    <w:rsid w:val="000F3FFD"/>
    <w:rsid w:val="00101DE5"/>
    <w:rsid w:val="00105D95"/>
    <w:rsid w:val="00112BA1"/>
    <w:rsid w:val="00120D95"/>
    <w:rsid w:val="00121384"/>
    <w:rsid w:val="00125EE9"/>
    <w:rsid w:val="00126DD0"/>
    <w:rsid w:val="0013414B"/>
    <w:rsid w:val="00137062"/>
    <w:rsid w:val="00146330"/>
    <w:rsid w:val="00151D85"/>
    <w:rsid w:val="00166855"/>
    <w:rsid w:val="001A39E4"/>
    <w:rsid w:val="001A5FD9"/>
    <w:rsid w:val="001B1A79"/>
    <w:rsid w:val="001B5317"/>
    <w:rsid w:val="001C708C"/>
    <w:rsid w:val="001C720A"/>
    <w:rsid w:val="001D436E"/>
    <w:rsid w:val="001E04A1"/>
    <w:rsid w:val="001E0D8F"/>
    <w:rsid w:val="001E4019"/>
    <w:rsid w:val="001E7A4A"/>
    <w:rsid w:val="00221A02"/>
    <w:rsid w:val="0023714A"/>
    <w:rsid w:val="00243134"/>
    <w:rsid w:val="00245922"/>
    <w:rsid w:val="00251500"/>
    <w:rsid w:val="00253DE8"/>
    <w:rsid w:val="002632E9"/>
    <w:rsid w:val="00277D15"/>
    <w:rsid w:val="00280633"/>
    <w:rsid w:val="00280D8D"/>
    <w:rsid w:val="00281165"/>
    <w:rsid w:val="00285200"/>
    <w:rsid w:val="002A0D98"/>
    <w:rsid w:val="002A6B8D"/>
    <w:rsid w:val="002A78D3"/>
    <w:rsid w:val="002A7D4A"/>
    <w:rsid w:val="002B5F5F"/>
    <w:rsid w:val="002E0258"/>
    <w:rsid w:val="002F4091"/>
    <w:rsid w:val="00311321"/>
    <w:rsid w:val="00312311"/>
    <w:rsid w:val="003352DC"/>
    <w:rsid w:val="003362D4"/>
    <w:rsid w:val="003435FC"/>
    <w:rsid w:val="00345307"/>
    <w:rsid w:val="00352184"/>
    <w:rsid w:val="00355B94"/>
    <w:rsid w:val="003702D7"/>
    <w:rsid w:val="003738E4"/>
    <w:rsid w:val="00384C0A"/>
    <w:rsid w:val="003D0C60"/>
    <w:rsid w:val="003D0DB9"/>
    <w:rsid w:val="003D2F1E"/>
    <w:rsid w:val="003E0624"/>
    <w:rsid w:val="003E0C8E"/>
    <w:rsid w:val="003E3EB1"/>
    <w:rsid w:val="003E4A7D"/>
    <w:rsid w:val="003E70EE"/>
    <w:rsid w:val="003F19B3"/>
    <w:rsid w:val="003F206F"/>
    <w:rsid w:val="003F2321"/>
    <w:rsid w:val="003F7FFC"/>
    <w:rsid w:val="004013F2"/>
    <w:rsid w:val="004077FC"/>
    <w:rsid w:val="0041300C"/>
    <w:rsid w:val="00423925"/>
    <w:rsid w:val="00444993"/>
    <w:rsid w:val="004450FF"/>
    <w:rsid w:val="004469EA"/>
    <w:rsid w:val="00447D10"/>
    <w:rsid w:val="00454FD6"/>
    <w:rsid w:val="00455071"/>
    <w:rsid w:val="00456532"/>
    <w:rsid w:val="00462DAF"/>
    <w:rsid w:val="00467AF9"/>
    <w:rsid w:val="004764D5"/>
    <w:rsid w:val="0049545F"/>
    <w:rsid w:val="004A538D"/>
    <w:rsid w:val="004A7A1C"/>
    <w:rsid w:val="004B5D35"/>
    <w:rsid w:val="004B6B31"/>
    <w:rsid w:val="004D5F2D"/>
    <w:rsid w:val="004E5FBD"/>
    <w:rsid w:val="004F4299"/>
    <w:rsid w:val="004F529D"/>
    <w:rsid w:val="00502963"/>
    <w:rsid w:val="00503057"/>
    <w:rsid w:val="00516EF1"/>
    <w:rsid w:val="00521633"/>
    <w:rsid w:val="00523371"/>
    <w:rsid w:val="00525D56"/>
    <w:rsid w:val="005309F5"/>
    <w:rsid w:val="0053150F"/>
    <w:rsid w:val="00536488"/>
    <w:rsid w:val="00536796"/>
    <w:rsid w:val="00542D7F"/>
    <w:rsid w:val="00543E7F"/>
    <w:rsid w:val="00550D2F"/>
    <w:rsid w:val="00554246"/>
    <w:rsid w:val="00560768"/>
    <w:rsid w:val="00561069"/>
    <w:rsid w:val="00567E0F"/>
    <w:rsid w:val="00583F25"/>
    <w:rsid w:val="00590CE6"/>
    <w:rsid w:val="00592ECB"/>
    <w:rsid w:val="00593BE3"/>
    <w:rsid w:val="005A24EA"/>
    <w:rsid w:val="005A36E2"/>
    <w:rsid w:val="005B0BA5"/>
    <w:rsid w:val="005C082F"/>
    <w:rsid w:val="005C4890"/>
    <w:rsid w:val="005D435C"/>
    <w:rsid w:val="005E114A"/>
    <w:rsid w:val="005E22A7"/>
    <w:rsid w:val="005E3214"/>
    <w:rsid w:val="005F6727"/>
    <w:rsid w:val="00617AEB"/>
    <w:rsid w:val="00621BCA"/>
    <w:rsid w:val="00630DD1"/>
    <w:rsid w:val="0063480F"/>
    <w:rsid w:val="0063502D"/>
    <w:rsid w:val="00636983"/>
    <w:rsid w:val="00643034"/>
    <w:rsid w:val="00660F37"/>
    <w:rsid w:val="00675066"/>
    <w:rsid w:val="00675D28"/>
    <w:rsid w:val="00676D20"/>
    <w:rsid w:val="00682BEC"/>
    <w:rsid w:val="00686A1E"/>
    <w:rsid w:val="00686ACA"/>
    <w:rsid w:val="00692E50"/>
    <w:rsid w:val="00697CB1"/>
    <w:rsid w:val="006A09BF"/>
    <w:rsid w:val="006C3226"/>
    <w:rsid w:val="006C7BCB"/>
    <w:rsid w:val="006D59DF"/>
    <w:rsid w:val="006E7F8A"/>
    <w:rsid w:val="006F1620"/>
    <w:rsid w:val="006F21F2"/>
    <w:rsid w:val="00702390"/>
    <w:rsid w:val="007028D6"/>
    <w:rsid w:val="00705FB9"/>
    <w:rsid w:val="00707714"/>
    <w:rsid w:val="007116AB"/>
    <w:rsid w:val="00712E1C"/>
    <w:rsid w:val="007135AB"/>
    <w:rsid w:val="00714981"/>
    <w:rsid w:val="00722BA4"/>
    <w:rsid w:val="007260C5"/>
    <w:rsid w:val="00733409"/>
    <w:rsid w:val="0073465B"/>
    <w:rsid w:val="007347C5"/>
    <w:rsid w:val="0073534D"/>
    <w:rsid w:val="00736719"/>
    <w:rsid w:val="00744A90"/>
    <w:rsid w:val="00755C2F"/>
    <w:rsid w:val="007653A3"/>
    <w:rsid w:val="00774B44"/>
    <w:rsid w:val="00776BF8"/>
    <w:rsid w:val="00776D0C"/>
    <w:rsid w:val="0079375B"/>
    <w:rsid w:val="007948AD"/>
    <w:rsid w:val="00795AA4"/>
    <w:rsid w:val="00795B7D"/>
    <w:rsid w:val="007A0E5A"/>
    <w:rsid w:val="007B4A04"/>
    <w:rsid w:val="007C2916"/>
    <w:rsid w:val="007C6768"/>
    <w:rsid w:val="007C7036"/>
    <w:rsid w:val="007D0149"/>
    <w:rsid w:val="007D4C96"/>
    <w:rsid w:val="007E2E60"/>
    <w:rsid w:val="007E3EBE"/>
    <w:rsid w:val="007E7585"/>
    <w:rsid w:val="007F50D5"/>
    <w:rsid w:val="007F6927"/>
    <w:rsid w:val="0080233B"/>
    <w:rsid w:val="00803026"/>
    <w:rsid w:val="00803D65"/>
    <w:rsid w:val="00816239"/>
    <w:rsid w:val="0082129F"/>
    <w:rsid w:val="008223F5"/>
    <w:rsid w:val="00832477"/>
    <w:rsid w:val="008375F2"/>
    <w:rsid w:val="00837C9E"/>
    <w:rsid w:val="00847232"/>
    <w:rsid w:val="008510B8"/>
    <w:rsid w:val="008656D7"/>
    <w:rsid w:val="00866C1A"/>
    <w:rsid w:val="00871FA5"/>
    <w:rsid w:val="00872984"/>
    <w:rsid w:val="008749ED"/>
    <w:rsid w:val="00875920"/>
    <w:rsid w:val="0089116C"/>
    <w:rsid w:val="008914DA"/>
    <w:rsid w:val="008A13AD"/>
    <w:rsid w:val="008A2F2C"/>
    <w:rsid w:val="008A7C5B"/>
    <w:rsid w:val="008B0AE1"/>
    <w:rsid w:val="008B1EB2"/>
    <w:rsid w:val="008C3FF7"/>
    <w:rsid w:val="008C6F53"/>
    <w:rsid w:val="008D0CDF"/>
    <w:rsid w:val="008D24D1"/>
    <w:rsid w:val="008D3288"/>
    <w:rsid w:val="008D5D50"/>
    <w:rsid w:val="008D61DB"/>
    <w:rsid w:val="008D7840"/>
    <w:rsid w:val="008D78A5"/>
    <w:rsid w:val="008E0084"/>
    <w:rsid w:val="00907F27"/>
    <w:rsid w:val="00907F99"/>
    <w:rsid w:val="00911E81"/>
    <w:rsid w:val="00942F50"/>
    <w:rsid w:val="0094423F"/>
    <w:rsid w:val="00944F16"/>
    <w:rsid w:val="00970A7D"/>
    <w:rsid w:val="009723A7"/>
    <w:rsid w:val="00973D80"/>
    <w:rsid w:val="00981A87"/>
    <w:rsid w:val="00982B90"/>
    <w:rsid w:val="00984AFA"/>
    <w:rsid w:val="00996C9D"/>
    <w:rsid w:val="009A4B62"/>
    <w:rsid w:val="009B25F7"/>
    <w:rsid w:val="009D0EA1"/>
    <w:rsid w:val="009E14CA"/>
    <w:rsid w:val="009E165F"/>
    <w:rsid w:val="009F1547"/>
    <w:rsid w:val="009F6AB5"/>
    <w:rsid w:val="00A11672"/>
    <w:rsid w:val="00A166CF"/>
    <w:rsid w:val="00A2147B"/>
    <w:rsid w:val="00A227C9"/>
    <w:rsid w:val="00A24E02"/>
    <w:rsid w:val="00A27A49"/>
    <w:rsid w:val="00A33B66"/>
    <w:rsid w:val="00A33C3D"/>
    <w:rsid w:val="00A41BCD"/>
    <w:rsid w:val="00A4220D"/>
    <w:rsid w:val="00A4339B"/>
    <w:rsid w:val="00A52A21"/>
    <w:rsid w:val="00A62C32"/>
    <w:rsid w:val="00A65B27"/>
    <w:rsid w:val="00A71912"/>
    <w:rsid w:val="00A72F23"/>
    <w:rsid w:val="00A77298"/>
    <w:rsid w:val="00A90222"/>
    <w:rsid w:val="00A91158"/>
    <w:rsid w:val="00AA06B3"/>
    <w:rsid w:val="00AA083E"/>
    <w:rsid w:val="00AB458A"/>
    <w:rsid w:val="00AB6499"/>
    <w:rsid w:val="00AC3D0D"/>
    <w:rsid w:val="00AC788B"/>
    <w:rsid w:val="00AD4E52"/>
    <w:rsid w:val="00AD5651"/>
    <w:rsid w:val="00AD6C80"/>
    <w:rsid w:val="00AE021B"/>
    <w:rsid w:val="00AE74D8"/>
    <w:rsid w:val="00AF3348"/>
    <w:rsid w:val="00B141A2"/>
    <w:rsid w:val="00B262E3"/>
    <w:rsid w:val="00B31B61"/>
    <w:rsid w:val="00B331CD"/>
    <w:rsid w:val="00B4060A"/>
    <w:rsid w:val="00B41379"/>
    <w:rsid w:val="00B4256E"/>
    <w:rsid w:val="00B43667"/>
    <w:rsid w:val="00B50722"/>
    <w:rsid w:val="00B51A66"/>
    <w:rsid w:val="00B538A6"/>
    <w:rsid w:val="00B56DE0"/>
    <w:rsid w:val="00B61363"/>
    <w:rsid w:val="00B766EA"/>
    <w:rsid w:val="00B829E0"/>
    <w:rsid w:val="00B97FCB"/>
    <w:rsid w:val="00BA0F75"/>
    <w:rsid w:val="00BA3078"/>
    <w:rsid w:val="00BA455D"/>
    <w:rsid w:val="00BB0E92"/>
    <w:rsid w:val="00BC0874"/>
    <w:rsid w:val="00BD1A08"/>
    <w:rsid w:val="00BD551A"/>
    <w:rsid w:val="00BD6F5C"/>
    <w:rsid w:val="00BE0193"/>
    <w:rsid w:val="00BE125D"/>
    <w:rsid w:val="00BE7A79"/>
    <w:rsid w:val="00BF63EE"/>
    <w:rsid w:val="00C0045B"/>
    <w:rsid w:val="00C00E3A"/>
    <w:rsid w:val="00C12A7E"/>
    <w:rsid w:val="00C12B0B"/>
    <w:rsid w:val="00C154D8"/>
    <w:rsid w:val="00C2175B"/>
    <w:rsid w:val="00C244B3"/>
    <w:rsid w:val="00C25383"/>
    <w:rsid w:val="00C27D5E"/>
    <w:rsid w:val="00C36EE5"/>
    <w:rsid w:val="00C449FC"/>
    <w:rsid w:val="00C45AFC"/>
    <w:rsid w:val="00C5128F"/>
    <w:rsid w:val="00C53C14"/>
    <w:rsid w:val="00C63007"/>
    <w:rsid w:val="00C80ADD"/>
    <w:rsid w:val="00C84B72"/>
    <w:rsid w:val="00C95E93"/>
    <w:rsid w:val="00CA4712"/>
    <w:rsid w:val="00CC7FCD"/>
    <w:rsid w:val="00CD1FD4"/>
    <w:rsid w:val="00CD2257"/>
    <w:rsid w:val="00CD5105"/>
    <w:rsid w:val="00CD7A59"/>
    <w:rsid w:val="00CE04B7"/>
    <w:rsid w:val="00CE6AD0"/>
    <w:rsid w:val="00CE7303"/>
    <w:rsid w:val="00CF3C14"/>
    <w:rsid w:val="00D00150"/>
    <w:rsid w:val="00D03593"/>
    <w:rsid w:val="00D04220"/>
    <w:rsid w:val="00D14654"/>
    <w:rsid w:val="00D14816"/>
    <w:rsid w:val="00D2161F"/>
    <w:rsid w:val="00D279C7"/>
    <w:rsid w:val="00D3045F"/>
    <w:rsid w:val="00D30C5C"/>
    <w:rsid w:val="00D33FCF"/>
    <w:rsid w:val="00D43D17"/>
    <w:rsid w:val="00D56EE7"/>
    <w:rsid w:val="00D577DE"/>
    <w:rsid w:val="00D625BC"/>
    <w:rsid w:val="00D640BE"/>
    <w:rsid w:val="00D663A3"/>
    <w:rsid w:val="00D67079"/>
    <w:rsid w:val="00D67878"/>
    <w:rsid w:val="00D74C14"/>
    <w:rsid w:val="00D87B8F"/>
    <w:rsid w:val="00DA3430"/>
    <w:rsid w:val="00DA7305"/>
    <w:rsid w:val="00DA7EB9"/>
    <w:rsid w:val="00DB3E96"/>
    <w:rsid w:val="00DC4A5A"/>
    <w:rsid w:val="00DC7CEF"/>
    <w:rsid w:val="00DD1BEA"/>
    <w:rsid w:val="00DD4913"/>
    <w:rsid w:val="00DD51CE"/>
    <w:rsid w:val="00DE005F"/>
    <w:rsid w:val="00DF1EEA"/>
    <w:rsid w:val="00DF3850"/>
    <w:rsid w:val="00E00EB0"/>
    <w:rsid w:val="00E04D12"/>
    <w:rsid w:val="00E11E66"/>
    <w:rsid w:val="00E12C5E"/>
    <w:rsid w:val="00E3770C"/>
    <w:rsid w:val="00E42B34"/>
    <w:rsid w:val="00E462D9"/>
    <w:rsid w:val="00E50B68"/>
    <w:rsid w:val="00E5123A"/>
    <w:rsid w:val="00E5356E"/>
    <w:rsid w:val="00E53E19"/>
    <w:rsid w:val="00E555E9"/>
    <w:rsid w:val="00E56595"/>
    <w:rsid w:val="00E73F43"/>
    <w:rsid w:val="00E7608A"/>
    <w:rsid w:val="00E909C7"/>
    <w:rsid w:val="00EA369D"/>
    <w:rsid w:val="00EA36CB"/>
    <w:rsid w:val="00EB21B5"/>
    <w:rsid w:val="00EC2E6B"/>
    <w:rsid w:val="00ED43A2"/>
    <w:rsid w:val="00F02B87"/>
    <w:rsid w:val="00F25CEF"/>
    <w:rsid w:val="00F2693D"/>
    <w:rsid w:val="00F3597C"/>
    <w:rsid w:val="00F404A8"/>
    <w:rsid w:val="00F40EEB"/>
    <w:rsid w:val="00F41F04"/>
    <w:rsid w:val="00F421DF"/>
    <w:rsid w:val="00F44695"/>
    <w:rsid w:val="00F4683E"/>
    <w:rsid w:val="00F5152C"/>
    <w:rsid w:val="00F60851"/>
    <w:rsid w:val="00F77F24"/>
    <w:rsid w:val="00F848AB"/>
    <w:rsid w:val="00F96E64"/>
    <w:rsid w:val="00F971D1"/>
    <w:rsid w:val="00F978CE"/>
    <w:rsid w:val="00FA3E73"/>
    <w:rsid w:val="00FB17E7"/>
    <w:rsid w:val="00FC55D9"/>
    <w:rsid w:val="00FC5B57"/>
    <w:rsid w:val="00FD6346"/>
    <w:rsid w:val="00FE1DD5"/>
    <w:rsid w:val="00FE54DC"/>
    <w:rsid w:val="00FE583E"/>
    <w:rsid w:val="00FE739C"/>
    <w:rsid w:val="00FF1902"/>
    <w:rsid w:val="00FF1D7D"/>
    <w:rsid w:val="00FF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36E"/>
  </w:style>
  <w:style w:type="paragraph" w:styleId="1">
    <w:name w:val="heading 1"/>
    <w:basedOn w:val="a0"/>
    <w:next w:val="a0"/>
    <w:link w:val="10"/>
    <w:qFormat/>
    <w:rsid w:val="00003A3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qFormat/>
    <w:rsid w:val="00003A3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003A3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003A3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0"/>
    <w:next w:val="a0"/>
    <w:link w:val="50"/>
    <w:qFormat/>
    <w:rsid w:val="00003A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003A3A"/>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val="x-none" w:eastAsia="x-none"/>
    </w:rPr>
  </w:style>
  <w:style w:type="paragraph" w:styleId="8">
    <w:name w:val="heading 8"/>
    <w:basedOn w:val="a0"/>
    <w:next w:val="a0"/>
    <w:link w:val="80"/>
    <w:qFormat/>
    <w:rsid w:val="00003A3A"/>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003A3A"/>
    <w:pPr>
      <w:spacing w:before="240" w:after="60" w:line="360" w:lineRule="auto"/>
      <w:ind w:firstLine="709"/>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D436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D436E"/>
    <w:rPr>
      <w:rFonts w:ascii="Tahoma" w:hAnsi="Tahoma" w:cs="Tahoma"/>
      <w:sz w:val="16"/>
      <w:szCs w:val="16"/>
    </w:rPr>
  </w:style>
  <w:style w:type="table" w:styleId="a6">
    <w:name w:val="Table Grid"/>
    <w:basedOn w:val="a2"/>
    <w:uiPriority w:val="59"/>
    <w:rsid w:val="002A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0"/>
    <w:rsid w:val="00032806"/>
    <w:pPr>
      <w:spacing w:after="160" w:line="240" w:lineRule="exact"/>
    </w:pPr>
    <w:rPr>
      <w:rFonts w:ascii="Verdana" w:eastAsia="Times New Roman" w:hAnsi="Verdana" w:cs="Times New Roman"/>
      <w:sz w:val="20"/>
      <w:szCs w:val="20"/>
      <w:lang w:val="en-US"/>
    </w:rPr>
  </w:style>
  <w:style w:type="character" w:customStyle="1" w:styleId="FontStyle17">
    <w:name w:val="Font Style17"/>
    <w:uiPriority w:val="99"/>
    <w:rsid w:val="00032806"/>
    <w:rPr>
      <w:rFonts w:ascii="Times New Roman" w:hAnsi="Times New Roman" w:cs="Times New Roman" w:hint="default"/>
      <w:i/>
      <w:iCs/>
      <w:sz w:val="26"/>
      <w:szCs w:val="26"/>
    </w:rPr>
  </w:style>
  <w:style w:type="paragraph" w:styleId="a8">
    <w:name w:val="List Paragraph"/>
    <w:basedOn w:val="a0"/>
    <w:link w:val="a9"/>
    <w:uiPriority w:val="99"/>
    <w:qFormat/>
    <w:rsid w:val="009F1547"/>
    <w:pPr>
      <w:ind w:left="720"/>
      <w:contextualSpacing/>
    </w:pPr>
  </w:style>
  <w:style w:type="character" w:customStyle="1" w:styleId="a9">
    <w:name w:val="Абзац списка Знак"/>
    <w:link w:val="a8"/>
    <w:uiPriority w:val="99"/>
    <w:locked/>
    <w:rsid w:val="00682BEC"/>
  </w:style>
  <w:style w:type="character" w:customStyle="1" w:styleId="10">
    <w:name w:val="Заголовок 1 Знак"/>
    <w:basedOn w:val="a1"/>
    <w:link w:val="1"/>
    <w:rsid w:val="00003A3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rsid w:val="00003A3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003A3A"/>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03A3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rsid w:val="00003A3A"/>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003A3A"/>
    <w:rPr>
      <w:rFonts w:ascii="Times New Roman" w:eastAsia="Times New Roman" w:hAnsi="Times New Roman" w:cs="Times New Roman"/>
      <w:bCs/>
      <w:color w:val="FF0000"/>
      <w:sz w:val="28"/>
      <w:szCs w:val="28"/>
      <w:lang w:val="x-none" w:eastAsia="x-none"/>
    </w:rPr>
  </w:style>
  <w:style w:type="character" w:customStyle="1" w:styleId="80">
    <w:name w:val="Заголовок 8 Знак"/>
    <w:basedOn w:val="a1"/>
    <w:link w:val="8"/>
    <w:rsid w:val="00003A3A"/>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03A3A"/>
    <w:rPr>
      <w:rFonts w:ascii="Arial" w:eastAsia="Times New Roman" w:hAnsi="Arial" w:cs="Times New Roman"/>
      <w:lang w:val="x-none" w:eastAsia="x-none"/>
    </w:rPr>
  </w:style>
  <w:style w:type="paragraph" w:styleId="aa">
    <w:name w:val="Body Text"/>
    <w:basedOn w:val="a0"/>
    <w:link w:val="ab"/>
    <w:rsid w:val="00003A3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rsid w:val="00003A3A"/>
    <w:rPr>
      <w:rFonts w:ascii="Times New Roman" w:eastAsia="Times New Roman" w:hAnsi="Times New Roman" w:cs="Times New Roman"/>
      <w:sz w:val="28"/>
      <w:szCs w:val="20"/>
      <w:lang w:eastAsia="ru-RU"/>
    </w:rPr>
  </w:style>
  <w:style w:type="paragraph" w:styleId="ac">
    <w:name w:val="Body Text Indent"/>
    <w:basedOn w:val="a0"/>
    <w:link w:val="ad"/>
    <w:rsid w:val="00003A3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003A3A"/>
    <w:rPr>
      <w:rFonts w:ascii="Times New Roman" w:eastAsia="Times New Roman" w:hAnsi="Times New Roman" w:cs="Times New Roman"/>
      <w:sz w:val="28"/>
      <w:szCs w:val="20"/>
      <w:lang w:eastAsia="ru-RU"/>
    </w:rPr>
  </w:style>
  <w:style w:type="paragraph" w:customStyle="1" w:styleId="Postan">
    <w:name w:val="Postan"/>
    <w:basedOn w:val="a0"/>
    <w:rsid w:val="00003A3A"/>
    <w:pPr>
      <w:spacing w:after="0" w:line="240" w:lineRule="auto"/>
      <w:jc w:val="center"/>
    </w:pPr>
    <w:rPr>
      <w:rFonts w:ascii="Times New Roman" w:eastAsia="Times New Roman" w:hAnsi="Times New Roman" w:cs="Times New Roman"/>
      <w:sz w:val="28"/>
      <w:szCs w:val="20"/>
      <w:lang w:eastAsia="ru-RU"/>
    </w:rPr>
  </w:style>
  <w:style w:type="paragraph" w:styleId="ae">
    <w:name w:val="footer"/>
    <w:basedOn w:val="a0"/>
    <w:link w:val="af"/>
    <w:uiPriority w:val="99"/>
    <w:rsid w:val="00003A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003A3A"/>
    <w:rPr>
      <w:rFonts w:ascii="Times New Roman" w:eastAsia="Times New Roman" w:hAnsi="Times New Roman" w:cs="Times New Roman"/>
      <w:sz w:val="20"/>
      <w:szCs w:val="20"/>
      <w:lang w:eastAsia="ru-RU"/>
    </w:rPr>
  </w:style>
  <w:style w:type="paragraph" w:styleId="af0">
    <w:name w:val="header"/>
    <w:basedOn w:val="a0"/>
    <w:link w:val="af1"/>
    <w:rsid w:val="00003A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1"/>
    <w:link w:val="af0"/>
    <w:rsid w:val="00003A3A"/>
    <w:rPr>
      <w:rFonts w:ascii="Times New Roman" w:eastAsia="Times New Roman" w:hAnsi="Times New Roman" w:cs="Times New Roman"/>
      <w:sz w:val="20"/>
      <w:szCs w:val="20"/>
      <w:lang w:eastAsia="ru-RU"/>
    </w:rPr>
  </w:style>
  <w:style w:type="character" w:styleId="af2">
    <w:name w:val="page number"/>
    <w:basedOn w:val="a1"/>
    <w:rsid w:val="00003A3A"/>
  </w:style>
  <w:style w:type="paragraph" w:customStyle="1" w:styleId="ConsPlusNonformat">
    <w:name w:val="ConsPlusNonformat"/>
    <w:uiPriority w:val="99"/>
    <w:rsid w:val="00003A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03A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Document Map"/>
    <w:basedOn w:val="a0"/>
    <w:link w:val="af4"/>
    <w:semiHidden/>
    <w:rsid w:val="00003A3A"/>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1"/>
    <w:link w:val="af3"/>
    <w:semiHidden/>
    <w:rsid w:val="00003A3A"/>
    <w:rPr>
      <w:rFonts w:ascii="Tahoma" w:eastAsia="Times New Roman" w:hAnsi="Tahoma" w:cs="Tahoma"/>
      <w:sz w:val="20"/>
      <w:szCs w:val="20"/>
      <w:shd w:val="clear" w:color="auto" w:fill="000080"/>
      <w:lang w:eastAsia="ru-RU"/>
    </w:rPr>
  </w:style>
  <w:style w:type="character" w:styleId="af5">
    <w:name w:val="Hyperlink"/>
    <w:rsid w:val="00003A3A"/>
    <w:rPr>
      <w:color w:val="0000FF"/>
      <w:u w:val="single"/>
    </w:rPr>
  </w:style>
  <w:style w:type="paragraph" w:customStyle="1" w:styleId="ConsPlusNormal">
    <w:name w:val="ConsPlusNormal"/>
    <w:rsid w:val="00003A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semiHidden/>
    <w:rsid w:val="00003A3A"/>
  </w:style>
  <w:style w:type="paragraph" w:customStyle="1" w:styleId="af6">
    <w:name w:val="подпункт Знак Знак Знак Знак Знак Знак Знак Знак Знак"/>
    <w:basedOn w:val="af7"/>
    <w:rsid w:val="00003A3A"/>
  </w:style>
  <w:style w:type="paragraph" w:customStyle="1" w:styleId="af7">
    <w:name w:val="пункт Знак Знак"/>
    <w:basedOn w:val="21"/>
    <w:rsid w:val="00003A3A"/>
  </w:style>
  <w:style w:type="paragraph" w:styleId="21">
    <w:name w:val="Body Text Indent 2"/>
    <w:aliases w:val="Основной текст с отступом 2 Знак Знак"/>
    <w:basedOn w:val="a0"/>
    <w:link w:val="22"/>
    <w:uiPriority w:val="99"/>
    <w:rsid w:val="00003A3A"/>
    <w:pPr>
      <w:spacing w:after="0" w:line="360" w:lineRule="auto"/>
      <w:ind w:firstLine="720"/>
      <w:jc w:val="both"/>
    </w:pPr>
    <w:rPr>
      <w:rFonts w:ascii="Times New Roman" w:eastAsia="Times New Roman" w:hAnsi="Times New Roman" w:cs="Times New Roman"/>
      <w:color w:val="000000"/>
      <w:sz w:val="24"/>
      <w:szCs w:val="20"/>
      <w:lang w:val="x-none" w:eastAsia="x-none"/>
    </w:rPr>
  </w:style>
  <w:style w:type="character" w:customStyle="1" w:styleId="22">
    <w:name w:val="Основной текст с отступом 2 Знак"/>
    <w:aliases w:val="Основной текст с отступом 2 Знак Знак Знак"/>
    <w:basedOn w:val="a1"/>
    <w:link w:val="21"/>
    <w:uiPriority w:val="99"/>
    <w:rsid w:val="00003A3A"/>
    <w:rPr>
      <w:rFonts w:ascii="Times New Roman" w:eastAsia="Times New Roman" w:hAnsi="Times New Roman" w:cs="Times New Roman"/>
      <w:color w:val="000000"/>
      <w:sz w:val="24"/>
      <w:szCs w:val="20"/>
      <w:lang w:val="x-none" w:eastAsia="x-none"/>
    </w:rPr>
  </w:style>
  <w:style w:type="paragraph" w:customStyle="1" w:styleId="a">
    <w:name w:val="перечень"/>
    <w:basedOn w:val="af6"/>
    <w:rsid w:val="00003A3A"/>
    <w:pPr>
      <w:numPr>
        <w:ilvl w:val="1"/>
        <w:numId w:val="9"/>
      </w:numPr>
      <w:ind w:left="0"/>
    </w:pPr>
  </w:style>
  <w:style w:type="paragraph" w:styleId="23">
    <w:name w:val="Body Text 2"/>
    <w:basedOn w:val="a0"/>
    <w:link w:val="24"/>
    <w:rsid w:val="00003A3A"/>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003A3A"/>
    <w:rPr>
      <w:rFonts w:ascii="Times New Roman" w:eastAsia="Times New Roman" w:hAnsi="Times New Roman" w:cs="Times New Roman"/>
      <w:sz w:val="24"/>
      <w:szCs w:val="24"/>
      <w:lang w:val="x-none" w:eastAsia="x-none"/>
    </w:rPr>
  </w:style>
  <w:style w:type="paragraph" w:customStyle="1" w:styleId="af8">
    <w:name w:val="Îáû÷íûé"/>
    <w:rsid w:val="00003A3A"/>
    <w:pPr>
      <w:spacing w:after="0" w:line="480" w:lineRule="atLeast"/>
      <w:ind w:firstLine="851"/>
      <w:jc w:val="both"/>
    </w:pPr>
    <w:rPr>
      <w:rFonts w:ascii="TimesDL" w:eastAsia="Times New Roman" w:hAnsi="TimesDL" w:cs="Times New Roman"/>
      <w:sz w:val="26"/>
      <w:szCs w:val="20"/>
      <w:lang w:eastAsia="ru-RU"/>
    </w:rPr>
  </w:style>
  <w:style w:type="paragraph" w:customStyle="1" w:styleId="25">
    <w:name w:val="Îñíîâíîé òåêñò 2"/>
    <w:basedOn w:val="af8"/>
    <w:rsid w:val="00003A3A"/>
    <w:pPr>
      <w:spacing w:line="360" w:lineRule="auto"/>
    </w:pPr>
    <w:rPr>
      <w:rFonts w:ascii="Times New Roman" w:hAnsi="Times New Roman"/>
      <w:sz w:val="28"/>
    </w:rPr>
  </w:style>
  <w:style w:type="paragraph" w:customStyle="1" w:styleId="ConsPlusCell">
    <w:name w:val="ConsPlusCell"/>
    <w:rsid w:val="00003A3A"/>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03A3A"/>
    <w:rPr>
      <w:color w:val="800080"/>
      <w:u w:val="single"/>
    </w:rPr>
  </w:style>
  <w:style w:type="paragraph" w:styleId="afa">
    <w:name w:val="footnote text"/>
    <w:basedOn w:val="a0"/>
    <w:link w:val="afb"/>
    <w:rsid w:val="00003A3A"/>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003A3A"/>
    <w:rPr>
      <w:rFonts w:ascii="Times New Roman" w:eastAsia="Times New Roman" w:hAnsi="Times New Roman" w:cs="Times New Roman"/>
      <w:sz w:val="20"/>
      <w:szCs w:val="20"/>
      <w:lang w:eastAsia="ru-RU"/>
    </w:rPr>
  </w:style>
  <w:style w:type="character" w:styleId="afc">
    <w:name w:val="footnote reference"/>
    <w:rsid w:val="00003A3A"/>
    <w:rPr>
      <w:vertAlign w:val="superscript"/>
    </w:rPr>
  </w:style>
  <w:style w:type="paragraph" w:styleId="afd">
    <w:name w:val="Normal (Web)"/>
    <w:basedOn w:val="a0"/>
    <w:rsid w:val="00003A3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afe">
    <w:name w:val="Центр"/>
    <w:basedOn w:val="a0"/>
    <w:rsid w:val="00003A3A"/>
    <w:pPr>
      <w:spacing w:after="0" w:line="320" w:lineRule="exact"/>
      <w:jc w:val="center"/>
    </w:pPr>
    <w:rPr>
      <w:rFonts w:ascii="Times New Roman" w:eastAsia="Times New Roman" w:hAnsi="Times New Roman" w:cs="Times New Roman"/>
      <w:sz w:val="28"/>
      <w:szCs w:val="20"/>
      <w:lang w:eastAsia="ru-RU"/>
    </w:rPr>
  </w:style>
  <w:style w:type="paragraph" w:customStyle="1" w:styleId="ConsNormal">
    <w:name w:val="ConsNormal"/>
    <w:rsid w:val="00003A3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аголовок 1"/>
    <w:basedOn w:val="a0"/>
    <w:next w:val="a0"/>
    <w:rsid w:val="00003A3A"/>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
    <w:name w:val="Письмо"/>
    <w:basedOn w:val="a0"/>
    <w:rsid w:val="00003A3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03A3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1">
    <w:name w:val="Font Style21"/>
    <w:rsid w:val="00003A3A"/>
    <w:rPr>
      <w:rFonts w:ascii="Times New Roman" w:hAnsi="Times New Roman" w:cs="Times New Roman"/>
      <w:sz w:val="24"/>
      <w:szCs w:val="24"/>
    </w:rPr>
  </w:style>
  <w:style w:type="character" w:styleId="aff0">
    <w:name w:val="Strong"/>
    <w:uiPriority w:val="99"/>
    <w:qFormat/>
    <w:rsid w:val="00003A3A"/>
    <w:rPr>
      <w:b/>
      <w:bCs/>
      <w:color w:val="666666"/>
    </w:rPr>
  </w:style>
  <w:style w:type="paragraph" w:styleId="aff1">
    <w:name w:val="No Spacing"/>
    <w:link w:val="aff2"/>
    <w:uiPriority w:val="1"/>
    <w:qFormat/>
    <w:rsid w:val="00003A3A"/>
    <w:pPr>
      <w:spacing w:after="0" w:line="240" w:lineRule="auto"/>
    </w:pPr>
    <w:rPr>
      <w:rFonts w:ascii="Times New Roman" w:eastAsia="Calibri" w:hAnsi="Times New Roman" w:cs="Times New Roman"/>
      <w:sz w:val="24"/>
      <w:szCs w:val="24"/>
    </w:rPr>
  </w:style>
  <w:style w:type="numbering" w:customStyle="1" w:styleId="26">
    <w:name w:val="Нет списка2"/>
    <w:next w:val="a3"/>
    <w:semiHidden/>
    <w:unhideWhenUsed/>
    <w:rsid w:val="00003A3A"/>
  </w:style>
  <w:style w:type="paragraph" w:customStyle="1" w:styleId="consplusnormal0">
    <w:name w:val="consplusnormal"/>
    <w:basedOn w:val="a0"/>
    <w:rsid w:val="00003A3A"/>
    <w:pPr>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003A3A"/>
    <w:rPr>
      <w:rFonts w:ascii="Times New Roman" w:hAnsi="Times New Roman" w:cs="Times New Roman"/>
      <w:sz w:val="26"/>
      <w:szCs w:val="26"/>
    </w:rPr>
  </w:style>
  <w:style w:type="table" w:customStyle="1" w:styleId="13">
    <w:name w:val="Сетка таблицы1"/>
    <w:basedOn w:val="a2"/>
    <w:next w:val="a6"/>
    <w:rsid w:val="00003A3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annotation reference"/>
    <w:unhideWhenUsed/>
    <w:rsid w:val="00003A3A"/>
    <w:rPr>
      <w:sz w:val="16"/>
      <w:szCs w:val="16"/>
    </w:rPr>
  </w:style>
  <w:style w:type="paragraph" w:styleId="aff4">
    <w:name w:val="annotation text"/>
    <w:basedOn w:val="a0"/>
    <w:link w:val="aff5"/>
    <w:unhideWhenUsed/>
    <w:rsid w:val="00003A3A"/>
    <w:pPr>
      <w:spacing w:after="0" w:line="240" w:lineRule="auto"/>
    </w:pPr>
    <w:rPr>
      <w:rFonts w:ascii="Times New Roman" w:eastAsia="Calibri" w:hAnsi="Times New Roman" w:cs="Times New Roman"/>
      <w:sz w:val="20"/>
      <w:szCs w:val="20"/>
      <w:lang w:val="x-none"/>
    </w:rPr>
  </w:style>
  <w:style w:type="character" w:customStyle="1" w:styleId="aff5">
    <w:name w:val="Текст примечания Знак"/>
    <w:basedOn w:val="a1"/>
    <w:link w:val="aff4"/>
    <w:rsid w:val="00003A3A"/>
    <w:rPr>
      <w:rFonts w:ascii="Times New Roman" w:eastAsia="Calibri" w:hAnsi="Times New Roman" w:cs="Times New Roman"/>
      <w:sz w:val="20"/>
      <w:szCs w:val="20"/>
      <w:lang w:val="x-none"/>
    </w:rPr>
  </w:style>
  <w:style w:type="paragraph" w:styleId="aff6">
    <w:name w:val="annotation subject"/>
    <w:basedOn w:val="aff4"/>
    <w:next w:val="aff4"/>
    <w:link w:val="aff7"/>
    <w:unhideWhenUsed/>
    <w:rsid w:val="00003A3A"/>
    <w:rPr>
      <w:b/>
      <w:bCs/>
    </w:rPr>
  </w:style>
  <w:style w:type="character" w:customStyle="1" w:styleId="aff7">
    <w:name w:val="Тема примечания Знак"/>
    <w:basedOn w:val="aff5"/>
    <w:link w:val="aff6"/>
    <w:rsid w:val="00003A3A"/>
    <w:rPr>
      <w:rFonts w:ascii="Times New Roman" w:eastAsia="Calibri" w:hAnsi="Times New Roman" w:cs="Times New Roman"/>
      <w:b/>
      <w:bCs/>
      <w:sz w:val="20"/>
      <w:szCs w:val="20"/>
      <w:lang w:val="x-none"/>
    </w:rPr>
  </w:style>
  <w:style w:type="numbering" w:customStyle="1" w:styleId="31">
    <w:name w:val="Нет списка3"/>
    <w:next w:val="a3"/>
    <w:semiHidden/>
    <w:rsid w:val="00003A3A"/>
  </w:style>
  <w:style w:type="paragraph" w:customStyle="1" w:styleId="14">
    <w:name w:val="1"/>
    <w:basedOn w:val="a0"/>
    <w:next w:val="afd"/>
    <w:rsid w:val="00003A3A"/>
    <w:pPr>
      <w:spacing w:after="0" w:line="360" w:lineRule="auto"/>
      <w:ind w:firstLine="709"/>
      <w:jc w:val="both"/>
    </w:pPr>
    <w:rPr>
      <w:rFonts w:ascii="Times New Roman" w:eastAsia="Times New Roman" w:hAnsi="Times New Roman" w:cs="Times New Roman"/>
      <w:sz w:val="24"/>
      <w:szCs w:val="24"/>
      <w:lang w:eastAsia="ru-RU"/>
    </w:rPr>
  </w:style>
  <w:style w:type="table" w:customStyle="1" w:styleId="27">
    <w:name w:val="Сетка таблицы2"/>
    <w:basedOn w:val="a2"/>
    <w:next w:val="a6"/>
    <w:rsid w:val="00003A3A"/>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003A3A"/>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003A3A"/>
    <w:rPr>
      <w:rFonts w:ascii="Times New Roman" w:eastAsia="Times New Roman" w:hAnsi="Times New Roman" w:cs="Times New Roman"/>
      <w:sz w:val="16"/>
      <w:szCs w:val="16"/>
      <w:lang w:val="x-none" w:eastAsia="x-none"/>
    </w:rPr>
  </w:style>
  <w:style w:type="paragraph" w:customStyle="1" w:styleId="aff8">
    <w:name w:val="Зна"/>
    <w:basedOn w:val="a0"/>
    <w:rsid w:val="00003A3A"/>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character" w:customStyle="1" w:styleId="FontStyle27">
    <w:name w:val="Font Style27"/>
    <w:rsid w:val="00003A3A"/>
    <w:rPr>
      <w:rFonts w:ascii="Times New Roman" w:hAnsi="Times New Roman" w:cs="Times New Roman"/>
      <w:sz w:val="26"/>
      <w:szCs w:val="26"/>
    </w:rPr>
  </w:style>
  <w:style w:type="numbering" w:customStyle="1" w:styleId="41">
    <w:name w:val="Нет списка4"/>
    <w:next w:val="a3"/>
    <w:semiHidden/>
    <w:unhideWhenUsed/>
    <w:rsid w:val="00003A3A"/>
  </w:style>
  <w:style w:type="character" w:customStyle="1" w:styleId="WW8Num5z0">
    <w:name w:val="WW8Num5z0"/>
    <w:rsid w:val="00003A3A"/>
    <w:rPr>
      <w:b w:val="0"/>
      <w:sz w:val="28"/>
      <w:szCs w:val="28"/>
    </w:rPr>
  </w:style>
  <w:style w:type="character" w:customStyle="1" w:styleId="WW8Num5z1">
    <w:name w:val="WW8Num5z1"/>
    <w:rsid w:val="00003A3A"/>
    <w:rPr>
      <w:b w:val="0"/>
      <w:i w:val="0"/>
      <w:strike w:val="0"/>
      <w:dstrike w:val="0"/>
      <w:sz w:val="28"/>
      <w:szCs w:val="28"/>
    </w:rPr>
  </w:style>
  <w:style w:type="character" w:customStyle="1" w:styleId="WW8Num6z0">
    <w:name w:val="WW8Num6z0"/>
    <w:rsid w:val="00003A3A"/>
    <w:rPr>
      <w:rFonts w:ascii="Wingdings" w:hAnsi="Wingdings"/>
    </w:rPr>
  </w:style>
  <w:style w:type="character" w:customStyle="1" w:styleId="WW8Num6z1">
    <w:name w:val="WW8Num6z1"/>
    <w:rsid w:val="00003A3A"/>
    <w:rPr>
      <w:rFonts w:ascii="Courier New" w:hAnsi="Courier New" w:cs="Courier New"/>
    </w:rPr>
  </w:style>
  <w:style w:type="character" w:customStyle="1" w:styleId="WW8Num6z3">
    <w:name w:val="WW8Num6z3"/>
    <w:rsid w:val="00003A3A"/>
    <w:rPr>
      <w:rFonts w:ascii="Symbol" w:hAnsi="Symbol"/>
    </w:rPr>
  </w:style>
  <w:style w:type="character" w:customStyle="1" w:styleId="WW8Num12z0">
    <w:name w:val="WW8Num12z0"/>
    <w:rsid w:val="00003A3A"/>
    <w:rPr>
      <w:b w:val="0"/>
      <w:sz w:val="28"/>
      <w:szCs w:val="28"/>
    </w:rPr>
  </w:style>
  <w:style w:type="character" w:customStyle="1" w:styleId="WW8Num12z1">
    <w:name w:val="WW8Num12z1"/>
    <w:rsid w:val="00003A3A"/>
    <w:rPr>
      <w:b w:val="0"/>
      <w:i w:val="0"/>
      <w:strike w:val="0"/>
      <w:dstrike w:val="0"/>
      <w:sz w:val="28"/>
      <w:szCs w:val="28"/>
    </w:rPr>
  </w:style>
  <w:style w:type="character" w:customStyle="1" w:styleId="WW8Num15z0">
    <w:name w:val="WW8Num15z0"/>
    <w:rsid w:val="00003A3A"/>
    <w:rPr>
      <w:sz w:val="24"/>
    </w:rPr>
  </w:style>
  <w:style w:type="character" w:customStyle="1" w:styleId="WW8Num16z0">
    <w:name w:val="WW8Num16z0"/>
    <w:rsid w:val="00003A3A"/>
    <w:rPr>
      <w:b w:val="0"/>
      <w:sz w:val="28"/>
      <w:szCs w:val="28"/>
    </w:rPr>
  </w:style>
  <w:style w:type="character" w:customStyle="1" w:styleId="WW8Num16z1">
    <w:name w:val="WW8Num16z1"/>
    <w:rsid w:val="00003A3A"/>
    <w:rPr>
      <w:b w:val="0"/>
      <w:i w:val="0"/>
      <w:strike w:val="0"/>
      <w:dstrike w:val="0"/>
      <w:sz w:val="28"/>
      <w:szCs w:val="28"/>
    </w:rPr>
  </w:style>
  <w:style w:type="character" w:customStyle="1" w:styleId="WW8Num18z0">
    <w:name w:val="WW8Num18z0"/>
    <w:rsid w:val="00003A3A"/>
    <w:rPr>
      <w:b w:val="0"/>
      <w:sz w:val="28"/>
      <w:szCs w:val="28"/>
    </w:rPr>
  </w:style>
  <w:style w:type="character" w:customStyle="1" w:styleId="WW8Num18z1">
    <w:name w:val="WW8Num18z1"/>
    <w:rsid w:val="00003A3A"/>
    <w:rPr>
      <w:b w:val="0"/>
      <w:i w:val="0"/>
      <w:strike w:val="0"/>
      <w:dstrike w:val="0"/>
      <w:sz w:val="28"/>
      <w:szCs w:val="28"/>
    </w:rPr>
  </w:style>
  <w:style w:type="character" w:customStyle="1" w:styleId="WW8Num24z0">
    <w:name w:val="WW8Num24z0"/>
    <w:rsid w:val="00003A3A"/>
    <w:rPr>
      <w:b w:val="0"/>
      <w:sz w:val="28"/>
      <w:szCs w:val="28"/>
    </w:rPr>
  </w:style>
  <w:style w:type="character" w:customStyle="1" w:styleId="WW8Num24z1">
    <w:name w:val="WW8Num24z1"/>
    <w:rsid w:val="00003A3A"/>
    <w:rPr>
      <w:b w:val="0"/>
      <w:i w:val="0"/>
      <w:strike w:val="0"/>
      <w:dstrike w:val="0"/>
      <w:sz w:val="28"/>
      <w:szCs w:val="28"/>
    </w:rPr>
  </w:style>
  <w:style w:type="character" w:customStyle="1" w:styleId="WW8Num27z0">
    <w:name w:val="WW8Num27z0"/>
    <w:rsid w:val="00003A3A"/>
    <w:rPr>
      <w:b w:val="0"/>
      <w:sz w:val="28"/>
      <w:szCs w:val="28"/>
    </w:rPr>
  </w:style>
  <w:style w:type="character" w:customStyle="1" w:styleId="WW8Num27z1">
    <w:name w:val="WW8Num27z1"/>
    <w:rsid w:val="00003A3A"/>
    <w:rPr>
      <w:b w:val="0"/>
      <w:i w:val="0"/>
      <w:strike w:val="0"/>
      <w:dstrike w:val="0"/>
      <w:sz w:val="28"/>
      <w:szCs w:val="28"/>
    </w:rPr>
  </w:style>
  <w:style w:type="character" w:customStyle="1" w:styleId="WW8Num29z0">
    <w:name w:val="WW8Num29z0"/>
    <w:rsid w:val="00003A3A"/>
    <w:rPr>
      <w:b w:val="0"/>
      <w:sz w:val="28"/>
      <w:szCs w:val="28"/>
    </w:rPr>
  </w:style>
  <w:style w:type="character" w:customStyle="1" w:styleId="WW8Num29z1">
    <w:name w:val="WW8Num29z1"/>
    <w:rsid w:val="00003A3A"/>
    <w:rPr>
      <w:b w:val="0"/>
      <w:i w:val="0"/>
      <w:strike w:val="0"/>
      <w:dstrike w:val="0"/>
      <w:sz w:val="28"/>
      <w:szCs w:val="28"/>
    </w:rPr>
  </w:style>
  <w:style w:type="character" w:customStyle="1" w:styleId="WW8Num32z0">
    <w:name w:val="WW8Num32z0"/>
    <w:rsid w:val="00003A3A"/>
    <w:rPr>
      <w:rFonts w:cs="Arial"/>
    </w:rPr>
  </w:style>
  <w:style w:type="character" w:customStyle="1" w:styleId="WW8Num35z0">
    <w:name w:val="WW8Num35z0"/>
    <w:rsid w:val="00003A3A"/>
    <w:rPr>
      <w:rFonts w:cs="Arial CYR"/>
    </w:rPr>
  </w:style>
  <w:style w:type="character" w:customStyle="1" w:styleId="WW8Num42z0">
    <w:name w:val="WW8Num42z0"/>
    <w:rsid w:val="00003A3A"/>
    <w:rPr>
      <w:rFonts w:ascii="Symbol" w:hAnsi="Symbol"/>
    </w:rPr>
  </w:style>
  <w:style w:type="character" w:customStyle="1" w:styleId="WW8Num42z1">
    <w:name w:val="WW8Num42z1"/>
    <w:rsid w:val="00003A3A"/>
    <w:rPr>
      <w:rFonts w:ascii="Courier New" w:hAnsi="Courier New" w:cs="Courier New"/>
    </w:rPr>
  </w:style>
  <w:style w:type="character" w:customStyle="1" w:styleId="WW8Num42z2">
    <w:name w:val="WW8Num42z2"/>
    <w:rsid w:val="00003A3A"/>
    <w:rPr>
      <w:rFonts w:ascii="Wingdings" w:hAnsi="Wingdings"/>
    </w:rPr>
  </w:style>
  <w:style w:type="character" w:customStyle="1" w:styleId="WW8Num43z0">
    <w:name w:val="WW8Num43z0"/>
    <w:rsid w:val="00003A3A"/>
    <w:rPr>
      <w:b w:val="0"/>
      <w:sz w:val="28"/>
      <w:szCs w:val="28"/>
    </w:rPr>
  </w:style>
  <w:style w:type="character" w:customStyle="1" w:styleId="WW8Num43z1">
    <w:name w:val="WW8Num43z1"/>
    <w:rsid w:val="00003A3A"/>
    <w:rPr>
      <w:b w:val="0"/>
      <w:i w:val="0"/>
      <w:strike w:val="0"/>
      <w:dstrike w:val="0"/>
      <w:sz w:val="28"/>
      <w:szCs w:val="28"/>
    </w:rPr>
  </w:style>
  <w:style w:type="character" w:customStyle="1" w:styleId="WW8Num45z0">
    <w:name w:val="WW8Num45z0"/>
    <w:rsid w:val="00003A3A"/>
    <w:rPr>
      <w:b w:val="0"/>
      <w:sz w:val="28"/>
      <w:szCs w:val="28"/>
    </w:rPr>
  </w:style>
  <w:style w:type="character" w:customStyle="1" w:styleId="WW8Num45z1">
    <w:name w:val="WW8Num45z1"/>
    <w:rsid w:val="00003A3A"/>
    <w:rPr>
      <w:b w:val="0"/>
      <w:i w:val="0"/>
      <w:strike w:val="0"/>
      <w:dstrike w:val="0"/>
      <w:sz w:val="28"/>
      <w:szCs w:val="28"/>
    </w:rPr>
  </w:style>
  <w:style w:type="character" w:customStyle="1" w:styleId="WW8Num48z0">
    <w:name w:val="WW8Num48z0"/>
    <w:rsid w:val="00003A3A"/>
    <w:rPr>
      <w:sz w:val="22"/>
      <w:szCs w:val="22"/>
    </w:rPr>
  </w:style>
  <w:style w:type="character" w:customStyle="1" w:styleId="WW8Num49z0">
    <w:name w:val="WW8Num49z0"/>
    <w:rsid w:val="00003A3A"/>
    <w:rPr>
      <w:b w:val="0"/>
      <w:sz w:val="28"/>
      <w:szCs w:val="28"/>
    </w:rPr>
  </w:style>
  <w:style w:type="character" w:customStyle="1" w:styleId="WW8Num49z1">
    <w:name w:val="WW8Num49z1"/>
    <w:rsid w:val="00003A3A"/>
    <w:rPr>
      <w:b w:val="0"/>
      <w:i w:val="0"/>
      <w:strike w:val="0"/>
      <w:dstrike w:val="0"/>
      <w:sz w:val="28"/>
      <w:szCs w:val="28"/>
    </w:rPr>
  </w:style>
  <w:style w:type="character" w:customStyle="1" w:styleId="15">
    <w:name w:val="Основной шрифт абзаца1"/>
    <w:rsid w:val="00003A3A"/>
  </w:style>
  <w:style w:type="character" w:customStyle="1" w:styleId="aff9">
    <w:name w:val="Символ сноски"/>
    <w:rsid w:val="00003A3A"/>
    <w:rPr>
      <w:vertAlign w:val="superscript"/>
    </w:rPr>
  </w:style>
  <w:style w:type="paragraph" w:customStyle="1" w:styleId="affa">
    <w:name w:val="Заголовок"/>
    <w:basedOn w:val="a0"/>
    <w:next w:val="aa"/>
    <w:rsid w:val="00003A3A"/>
    <w:pPr>
      <w:keepNext/>
      <w:suppressAutoHyphens/>
      <w:spacing w:before="240" w:after="120" w:line="240" w:lineRule="auto"/>
    </w:pPr>
    <w:rPr>
      <w:rFonts w:ascii="Arial" w:eastAsia="Lucida Sans Unicode" w:hAnsi="Arial" w:cs="Tahoma"/>
      <w:sz w:val="28"/>
      <w:szCs w:val="28"/>
      <w:lang w:eastAsia="ar-SA"/>
    </w:rPr>
  </w:style>
  <w:style w:type="paragraph" w:styleId="affb">
    <w:name w:val="List"/>
    <w:basedOn w:val="aa"/>
    <w:rsid w:val="00003A3A"/>
    <w:pPr>
      <w:widowControl w:val="0"/>
      <w:suppressAutoHyphens/>
      <w:overflowPunct w:val="0"/>
      <w:autoSpaceDE w:val="0"/>
      <w:jc w:val="both"/>
      <w:textAlignment w:val="baseline"/>
    </w:pPr>
    <w:rPr>
      <w:rFonts w:ascii="Arial" w:hAnsi="Arial" w:cs="Tahoma"/>
      <w:color w:val="000000"/>
      <w:sz w:val="22"/>
      <w:lang w:val="x-none" w:eastAsia="ar-SA"/>
    </w:rPr>
  </w:style>
  <w:style w:type="paragraph" w:customStyle="1" w:styleId="16">
    <w:name w:val="Название1"/>
    <w:basedOn w:val="a0"/>
    <w:rsid w:val="00003A3A"/>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7">
    <w:name w:val="Указатель1"/>
    <w:basedOn w:val="a0"/>
    <w:rsid w:val="00003A3A"/>
    <w:pPr>
      <w:suppressLineNumbers/>
      <w:suppressAutoHyphens/>
      <w:spacing w:after="0" w:line="240" w:lineRule="auto"/>
    </w:pPr>
    <w:rPr>
      <w:rFonts w:ascii="Times New Roman" w:eastAsia="Calibri" w:hAnsi="Times New Roman" w:cs="Tahoma"/>
      <w:sz w:val="24"/>
      <w:szCs w:val="24"/>
      <w:lang w:eastAsia="ar-SA"/>
    </w:rPr>
  </w:style>
  <w:style w:type="paragraph" w:customStyle="1" w:styleId="210">
    <w:name w:val="Основной текст 21"/>
    <w:basedOn w:val="a0"/>
    <w:rsid w:val="00003A3A"/>
    <w:pPr>
      <w:suppressAutoHyphens/>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003A3A"/>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310">
    <w:name w:val="Список 31"/>
    <w:basedOn w:val="a0"/>
    <w:rsid w:val="00003A3A"/>
    <w:pPr>
      <w:suppressAutoHyphens/>
      <w:spacing w:after="0" w:line="240" w:lineRule="auto"/>
      <w:ind w:left="849" w:hanging="283"/>
    </w:pPr>
    <w:rPr>
      <w:rFonts w:ascii="Times New Roman" w:eastAsia="Calibri" w:hAnsi="Times New Roman" w:cs="Times New Roman"/>
      <w:sz w:val="24"/>
      <w:szCs w:val="24"/>
      <w:lang w:eastAsia="ar-SA"/>
    </w:rPr>
  </w:style>
  <w:style w:type="paragraph" w:customStyle="1" w:styleId="affc">
    <w:name w:val="Содержимое таблицы"/>
    <w:basedOn w:val="a0"/>
    <w:uiPriority w:val="99"/>
    <w:rsid w:val="00003A3A"/>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003A3A"/>
    <w:pPr>
      <w:jc w:val="center"/>
    </w:pPr>
    <w:rPr>
      <w:b/>
      <w:bCs/>
    </w:rPr>
  </w:style>
  <w:style w:type="paragraph" w:customStyle="1" w:styleId="affe">
    <w:name w:val="Содержимое врезки"/>
    <w:basedOn w:val="aa"/>
    <w:rsid w:val="00003A3A"/>
    <w:pPr>
      <w:widowControl w:val="0"/>
      <w:suppressAutoHyphens/>
      <w:overflowPunct w:val="0"/>
      <w:autoSpaceDE w:val="0"/>
      <w:jc w:val="both"/>
      <w:textAlignment w:val="baseline"/>
    </w:pPr>
    <w:rPr>
      <w:rFonts w:ascii="Arial" w:hAnsi="Arial"/>
      <w:color w:val="000000"/>
      <w:sz w:val="22"/>
      <w:lang w:val="x-none" w:eastAsia="ar-SA"/>
    </w:rPr>
  </w:style>
  <w:style w:type="table" w:customStyle="1" w:styleId="34">
    <w:name w:val="Сетка таблицы3"/>
    <w:basedOn w:val="a2"/>
    <w:next w:val="a6"/>
    <w:rsid w:val="00003A3A"/>
    <w:pPr>
      <w:spacing w:after="0" w:line="240" w:lineRule="auto"/>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0"/>
    <w:rsid w:val="00003A3A"/>
    <w:pPr>
      <w:ind w:left="720"/>
    </w:pPr>
    <w:rPr>
      <w:rFonts w:ascii="Calibri" w:eastAsia="Times New Roman" w:hAnsi="Calibri" w:cs="Times New Roman"/>
    </w:rPr>
  </w:style>
  <w:style w:type="character" w:customStyle="1" w:styleId="NoSpacingChar">
    <w:name w:val="No Spacing Char"/>
    <w:link w:val="19"/>
    <w:uiPriority w:val="99"/>
    <w:locked/>
    <w:rsid w:val="00003A3A"/>
    <w:rPr>
      <w:lang w:eastAsia="ru-RU"/>
    </w:rPr>
  </w:style>
  <w:style w:type="paragraph" w:customStyle="1" w:styleId="19">
    <w:name w:val="Без интервала1"/>
    <w:link w:val="NoSpacingChar"/>
    <w:uiPriority w:val="99"/>
    <w:rsid w:val="00003A3A"/>
    <w:pPr>
      <w:spacing w:after="0" w:line="240" w:lineRule="auto"/>
    </w:pPr>
    <w:rPr>
      <w:lang w:eastAsia="ru-RU"/>
    </w:rPr>
  </w:style>
  <w:style w:type="paragraph" w:customStyle="1" w:styleId="1a">
    <w:name w:val="Знак1"/>
    <w:basedOn w:val="a0"/>
    <w:rsid w:val="00003A3A"/>
    <w:pPr>
      <w:spacing w:after="160" w:line="240" w:lineRule="exact"/>
    </w:pPr>
    <w:rPr>
      <w:rFonts w:ascii="Verdana" w:eastAsia="Times New Roman" w:hAnsi="Verdana" w:cs="Times New Roman"/>
      <w:sz w:val="20"/>
      <w:szCs w:val="20"/>
      <w:lang w:val="en-US"/>
    </w:rPr>
  </w:style>
  <w:style w:type="character" w:customStyle="1" w:styleId="aff2">
    <w:name w:val="Без интервала Знак"/>
    <w:link w:val="aff1"/>
    <w:uiPriority w:val="1"/>
    <w:locked/>
    <w:rsid w:val="00003A3A"/>
    <w:rPr>
      <w:rFonts w:ascii="Times New Roman" w:eastAsia="Calibri" w:hAnsi="Times New Roman" w:cs="Times New Roman"/>
      <w:sz w:val="24"/>
      <w:szCs w:val="24"/>
    </w:rPr>
  </w:style>
  <w:style w:type="character" w:customStyle="1" w:styleId="51">
    <w:name w:val="Основной текст (5)_"/>
    <w:link w:val="52"/>
    <w:uiPriority w:val="99"/>
    <w:locked/>
    <w:rsid w:val="00003A3A"/>
    <w:rPr>
      <w:rFonts w:ascii="Arial" w:hAnsi="Arial" w:cs="Arial"/>
      <w:sz w:val="23"/>
      <w:szCs w:val="23"/>
      <w:shd w:val="clear" w:color="auto" w:fill="FFFFFF"/>
    </w:rPr>
  </w:style>
  <w:style w:type="character" w:customStyle="1" w:styleId="512pt">
    <w:name w:val="Основной текст (5) + 12 pt"/>
    <w:uiPriority w:val="99"/>
    <w:rsid w:val="00003A3A"/>
    <w:rPr>
      <w:rFonts w:ascii="Arial" w:hAnsi="Arial" w:cs="Arial"/>
      <w:sz w:val="24"/>
      <w:szCs w:val="24"/>
      <w:shd w:val="clear" w:color="auto" w:fill="FFFFFF"/>
    </w:rPr>
  </w:style>
  <w:style w:type="paragraph" w:customStyle="1" w:styleId="52">
    <w:name w:val="Основной текст (5)"/>
    <w:basedOn w:val="a0"/>
    <w:link w:val="51"/>
    <w:uiPriority w:val="99"/>
    <w:rsid w:val="00003A3A"/>
    <w:pPr>
      <w:shd w:val="clear" w:color="auto" w:fill="FFFFFF"/>
      <w:spacing w:after="180" w:line="288" w:lineRule="exact"/>
    </w:pPr>
    <w:rPr>
      <w:rFonts w:ascii="Arial" w:hAnsi="Arial" w:cs="Arial"/>
      <w:sz w:val="23"/>
      <w:szCs w:val="23"/>
    </w:rPr>
  </w:style>
  <w:style w:type="paragraph" w:customStyle="1" w:styleId="Style10">
    <w:name w:val="Style10"/>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3">
    <w:name w:val="Font Style23"/>
    <w:uiPriority w:val="99"/>
    <w:rsid w:val="00003A3A"/>
    <w:rPr>
      <w:rFonts w:ascii="Times New Roman" w:hAnsi="Times New Roman" w:cs="Times New Roman"/>
      <w:sz w:val="22"/>
      <w:szCs w:val="22"/>
    </w:rPr>
  </w:style>
  <w:style w:type="character" w:customStyle="1" w:styleId="6">
    <w:name w:val="Основной текст (6)_"/>
    <w:link w:val="60"/>
    <w:rsid w:val="00003A3A"/>
    <w:rPr>
      <w:sz w:val="19"/>
      <w:szCs w:val="19"/>
      <w:shd w:val="clear" w:color="auto" w:fill="FFFFFF"/>
    </w:rPr>
  </w:style>
  <w:style w:type="character" w:customStyle="1" w:styleId="61">
    <w:name w:val="Основной текст (6) + Курсив"/>
    <w:rsid w:val="00003A3A"/>
    <w:rPr>
      <w:rFonts w:ascii="Times New Roman" w:eastAsia="Times New Roman" w:hAnsi="Times New Roman" w:cs="Times New Roman"/>
      <w:i/>
      <w:iCs/>
      <w:sz w:val="19"/>
      <w:szCs w:val="19"/>
      <w:shd w:val="clear" w:color="auto" w:fill="FFFFFF"/>
    </w:rPr>
  </w:style>
  <w:style w:type="paragraph" w:customStyle="1" w:styleId="60">
    <w:name w:val="Основной текст (6)"/>
    <w:basedOn w:val="a0"/>
    <w:link w:val="6"/>
    <w:rsid w:val="00003A3A"/>
    <w:pPr>
      <w:shd w:val="clear" w:color="auto" w:fill="FFFFFF"/>
      <w:spacing w:after="0" w:line="216" w:lineRule="exact"/>
      <w:ind w:hanging="340"/>
      <w:jc w:val="both"/>
    </w:pPr>
    <w:rPr>
      <w:sz w:val="19"/>
      <w:szCs w:val="19"/>
    </w:rPr>
  </w:style>
  <w:style w:type="paragraph" w:customStyle="1" w:styleId="Default">
    <w:name w:val="Default"/>
    <w:rsid w:val="00003A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utback1">
    <w:name w:val="butback1"/>
    <w:rsid w:val="00003A3A"/>
    <w:rPr>
      <w:color w:val="666666"/>
    </w:rPr>
  </w:style>
  <w:style w:type="character" w:customStyle="1" w:styleId="submenu-table">
    <w:name w:val="submenu-table"/>
    <w:rsid w:val="00003A3A"/>
  </w:style>
  <w:style w:type="character" w:customStyle="1" w:styleId="afff">
    <w:name w:val="Знак Знак"/>
    <w:rsid w:val="00003A3A"/>
    <w:rPr>
      <w:sz w:val="28"/>
      <w:lang w:val="ru-RU" w:eastAsia="ru-RU" w:bidi="ar-SA"/>
    </w:rPr>
  </w:style>
  <w:style w:type="paragraph" w:customStyle="1" w:styleId="Standard">
    <w:name w:val="Standard"/>
    <w:uiPriority w:val="99"/>
    <w:rsid w:val="00003A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ff0">
    <w:name w:val="Title"/>
    <w:basedOn w:val="a0"/>
    <w:link w:val="afff1"/>
    <w:uiPriority w:val="99"/>
    <w:qFormat/>
    <w:rsid w:val="00003A3A"/>
    <w:pPr>
      <w:spacing w:after="0" w:line="240" w:lineRule="auto"/>
      <w:jc w:val="center"/>
    </w:pPr>
    <w:rPr>
      <w:rFonts w:ascii="Times New Roman" w:eastAsia="Times New Roman" w:hAnsi="Times New Roman" w:cs="Times New Roman"/>
      <w:sz w:val="28"/>
      <w:szCs w:val="20"/>
      <w:lang w:eastAsia="ru-RU"/>
    </w:rPr>
  </w:style>
  <w:style w:type="character" w:customStyle="1" w:styleId="afff1">
    <w:name w:val="Название Знак"/>
    <w:basedOn w:val="a1"/>
    <w:link w:val="afff0"/>
    <w:uiPriority w:val="99"/>
    <w:rsid w:val="00003A3A"/>
    <w:rPr>
      <w:rFonts w:ascii="Times New Roman" w:eastAsia="Times New Roman" w:hAnsi="Times New Roman" w:cs="Times New Roman"/>
      <w:sz w:val="28"/>
      <w:szCs w:val="20"/>
      <w:lang w:eastAsia="ru-RU"/>
    </w:rPr>
  </w:style>
  <w:style w:type="character" w:customStyle="1" w:styleId="b-serp-urlitem1">
    <w:name w:val="b-serp-url__item1"/>
    <w:rsid w:val="00003A3A"/>
  </w:style>
  <w:style w:type="character" w:customStyle="1" w:styleId="apple-converted-space">
    <w:name w:val="apple-converted-space"/>
    <w:rsid w:val="00003A3A"/>
  </w:style>
  <w:style w:type="character" w:customStyle="1" w:styleId="afff2">
    <w:name w:val="Основной текст_"/>
    <w:link w:val="1b"/>
    <w:rsid w:val="00003A3A"/>
    <w:rPr>
      <w:sz w:val="26"/>
      <w:szCs w:val="26"/>
      <w:shd w:val="clear" w:color="auto" w:fill="FFFFFF"/>
    </w:rPr>
  </w:style>
  <w:style w:type="paragraph" w:customStyle="1" w:styleId="1b">
    <w:name w:val="Основной текст1"/>
    <w:basedOn w:val="a0"/>
    <w:link w:val="afff2"/>
    <w:rsid w:val="00003A3A"/>
    <w:pPr>
      <w:shd w:val="clear" w:color="auto" w:fill="FFFFFF"/>
      <w:spacing w:after="540" w:line="566" w:lineRule="exact"/>
      <w:ind w:hanging="340"/>
      <w:jc w:val="both"/>
    </w:pPr>
    <w:rPr>
      <w:sz w:val="26"/>
      <w:szCs w:val="26"/>
      <w:shd w:val="clear" w:color="auto" w:fill="FFFFFF"/>
    </w:rPr>
  </w:style>
  <w:style w:type="character" w:customStyle="1" w:styleId="FontStyle16">
    <w:name w:val="Font Style16"/>
    <w:uiPriority w:val="99"/>
    <w:rsid w:val="00003A3A"/>
    <w:rPr>
      <w:rFonts w:ascii="Times New Roman" w:hAnsi="Times New Roman" w:cs="Times New Roman" w:hint="default"/>
      <w:sz w:val="26"/>
      <w:szCs w:val="26"/>
    </w:rPr>
  </w:style>
  <w:style w:type="paragraph" w:customStyle="1" w:styleId="afff3">
    <w:name w:val="Знак Знак Знак Знак"/>
    <w:basedOn w:val="a0"/>
    <w:rsid w:val="00003A3A"/>
    <w:pPr>
      <w:spacing w:after="160" w:line="240" w:lineRule="exact"/>
    </w:pPr>
    <w:rPr>
      <w:rFonts w:ascii="Verdana" w:eastAsia="Times New Roman" w:hAnsi="Verdana" w:cs="Times New Roman"/>
      <w:sz w:val="20"/>
      <w:szCs w:val="20"/>
      <w:lang w:val="en-US"/>
    </w:rPr>
  </w:style>
  <w:style w:type="paragraph" w:styleId="35">
    <w:name w:val="Body Text 3"/>
    <w:basedOn w:val="a0"/>
    <w:link w:val="36"/>
    <w:rsid w:val="00003A3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003A3A"/>
    <w:rPr>
      <w:rFonts w:ascii="Times New Roman" w:eastAsia="Times New Roman" w:hAnsi="Times New Roman" w:cs="Times New Roman"/>
      <w:sz w:val="16"/>
      <w:szCs w:val="16"/>
      <w:lang w:eastAsia="ru-RU"/>
    </w:rPr>
  </w:style>
  <w:style w:type="paragraph" w:customStyle="1" w:styleId="110">
    <w:name w:val="Абзац списка11"/>
    <w:basedOn w:val="a0"/>
    <w:uiPriority w:val="99"/>
    <w:qFormat/>
    <w:rsid w:val="00003A3A"/>
    <w:pPr>
      <w:ind w:left="720"/>
      <w:contextualSpacing/>
    </w:pPr>
    <w:rPr>
      <w:rFonts w:ascii="Calibri" w:eastAsia="Times New Roman" w:hAnsi="Calibri" w:cs="Times New Roman"/>
    </w:rPr>
  </w:style>
  <w:style w:type="character" w:customStyle="1" w:styleId="afff4">
    <w:name w:val="Основной текст + Полужирный"/>
    <w:uiPriority w:val="99"/>
    <w:rsid w:val="00003A3A"/>
    <w:rPr>
      <w:rFonts w:ascii="Times New Roman" w:hAnsi="Times New Roman" w:cs="Times New Roman"/>
      <w:b/>
      <w:bCs/>
      <w:spacing w:val="0"/>
      <w:sz w:val="23"/>
      <w:szCs w:val="23"/>
      <w:shd w:val="clear" w:color="auto" w:fill="FFFFFF"/>
    </w:rPr>
  </w:style>
  <w:style w:type="character" w:customStyle="1" w:styleId="130">
    <w:name w:val="Основной текст (13)_"/>
    <w:link w:val="131"/>
    <w:uiPriority w:val="99"/>
    <w:rsid w:val="00003A3A"/>
    <w:rPr>
      <w:rFonts w:ascii="Book Antiqua" w:hAnsi="Book Antiqua" w:cs="Book Antiqua"/>
      <w:shd w:val="clear" w:color="auto" w:fill="FFFFFF"/>
    </w:rPr>
  </w:style>
  <w:style w:type="paragraph" w:customStyle="1" w:styleId="131">
    <w:name w:val="Основной текст (13)"/>
    <w:basedOn w:val="a0"/>
    <w:link w:val="130"/>
    <w:uiPriority w:val="99"/>
    <w:rsid w:val="00003A3A"/>
    <w:pPr>
      <w:shd w:val="clear" w:color="auto" w:fill="FFFFFF"/>
      <w:spacing w:after="0" w:line="240" w:lineRule="atLeast"/>
      <w:ind w:hanging="540"/>
    </w:pPr>
    <w:rPr>
      <w:rFonts w:ascii="Book Antiqua" w:hAnsi="Book Antiqua" w:cs="Book Antiqua"/>
    </w:rPr>
  </w:style>
  <w:style w:type="character" w:customStyle="1" w:styleId="afff5">
    <w:name w:val="Основной текст + Курсив"/>
    <w:uiPriority w:val="99"/>
    <w:rsid w:val="00003A3A"/>
    <w:rPr>
      <w:rFonts w:ascii="Times New Roman" w:hAnsi="Times New Roman" w:cs="Times New Roman"/>
      <w:i/>
      <w:iCs/>
      <w:spacing w:val="0"/>
      <w:sz w:val="23"/>
      <w:szCs w:val="23"/>
      <w:shd w:val="clear" w:color="auto" w:fill="FFFFFF"/>
    </w:rPr>
  </w:style>
  <w:style w:type="paragraph" w:customStyle="1" w:styleId="Style6">
    <w:name w:val="Style6"/>
    <w:basedOn w:val="a0"/>
    <w:uiPriority w:val="99"/>
    <w:rsid w:val="00003A3A"/>
    <w:pPr>
      <w:widowControl w:val="0"/>
      <w:autoSpaceDE w:val="0"/>
      <w:autoSpaceDN w:val="0"/>
      <w:adjustRightInd w:val="0"/>
      <w:spacing w:after="0" w:line="325" w:lineRule="exact"/>
    </w:pPr>
    <w:rPr>
      <w:rFonts w:ascii="Book Antiqua" w:eastAsia="Times New Roman" w:hAnsi="Book Antiqua" w:cs="Times New Roman"/>
      <w:sz w:val="24"/>
      <w:szCs w:val="24"/>
      <w:lang w:eastAsia="ru-RU"/>
    </w:rPr>
  </w:style>
  <w:style w:type="paragraph" w:customStyle="1" w:styleId="Style9">
    <w:name w:val="Style9"/>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4">
    <w:name w:val="Font Style14"/>
    <w:uiPriority w:val="99"/>
    <w:rsid w:val="00003A3A"/>
    <w:rPr>
      <w:rFonts w:ascii="Times New Roman" w:hAnsi="Times New Roman" w:cs="Times New Roman"/>
      <w:b/>
      <w:bCs/>
      <w:i/>
      <w:iCs/>
      <w:spacing w:val="10"/>
      <w:sz w:val="26"/>
      <w:szCs w:val="26"/>
    </w:rPr>
  </w:style>
  <w:style w:type="paragraph" w:customStyle="1" w:styleId="Style1">
    <w:name w:val="Style1"/>
    <w:basedOn w:val="a0"/>
    <w:uiPriority w:val="99"/>
    <w:rsid w:val="00003A3A"/>
    <w:pPr>
      <w:widowControl w:val="0"/>
      <w:autoSpaceDE w:val="0"/>
      <w:autoSpaceDN w:val="0"/>
      <w:adjustRightInd w:val="0"/>
      <w:spacing w:after="0" w:line="326" w:lineRule="exact"/>
      <w:ind w:firstLine="54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003A3A"/>
    <w:pPr>
      <w:widowControl w:val="0"/>
      <w:autoSpaceDE w:val="0"/>
      <w:autoSpaceDN w:val="0"/>
      <w:adjustRightInd w:val="0"/>
      <w:spacing w:after="0" w:line="320" w:lineRule="exact"/>
      <w:jc w:val="center"/>
    </w:pPr>
    <w:rPr>
      <w:rFonts w:ascii="Microsoft Sans Serif" w:eastAsia="Times New Roman" w:hAnsi="Microsoft Sans Serif" w:cs="Microsoft Sans Serif"/>
      <w:sz w:val="24"/>
      <w:szCs w:val="24"/>
      <w:lang w:eastAsia="ru-RU"/>
    </w:rPr>
  </w:style>
  <w:style w:type="paragraph" w:customStyle="1" w:styleId="Style12">
    <w:name w:val="Style12"/>
    <w:basedOn w:val="a0"/>
    <w:uiPriority w:val="99"/>
    <w:rsid w:val="00003A3A"/>
    <w:pPr>
      <w:widowControl w:val="0"/>
      <w:autoSpaceDE w:val="0"/>
      <w:autoSpaceDN w:val="0"/>
      <w:adjustRightInd w:val="0"/>
      <w:spacing w:after="0" w:line="317" w:lineRule="exact"/>
      <w:ind w:hanging="461"/>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00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0"/>
    <w:uiPriority w:val="99"/>
    <w:rsid w:val="0000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uiPriority w:val="99"/>
    <w:rsid w:val="00003A3A"/>
    <w:rPr>
      <w:rFonts w:ascii="Times New Roman" w:hAnsi="Times New Roman" w:cs="Times New Roman"/>
      <w:b/>
      <w:bCs/>
      <w:sz w:val="26"/>
      <w:szCs w:val="26"/>
    </w:rPr>
  </w:style>
  <w:style w:type="paragraph" w:customStyle="1" w:styleId="Style21">
    <w:name w:val="Style21"/>
    <w:basedOn w:val="a0"/>
    <w:uiPriority w:val="99"/>
    <w:rsid w:val="00003A3A"/>
    <w:pPr>
      <w:widowControl w:val="0"/>
      <w:autoSpaceDE w:val="0"/>
      <w:autoSpaceDN w:val="0"/>
      <w:adjustRightInd w:val="0"/>
      <w:spacing w:after="0" w:line="480" w:lineRule="exact"/>
    </w:pPr>
    <w:rPr>
      <w:rFonts w:ascii="Times New Roman" w:eastAsiaTheme="minorEastAsia" w:hAnsi="Times New Roman" w:cs="Times New Roman"/>
      <w:sz w:val="24"/>
      <w:szCs w:val="24"/>
      <w:lang w:val="en-US"/>
    </w:rPr>
  </w:style>
  <w:style w:type="paragraph" w:customStyle="1" w:styleId="Style22">
    <w:name w:val="Style22"/>
    <w:basedOn w:val="a0"/>
    <w:uiPriority w:val="99"/>
    <w:rsid w:val="00003A3A"/>
    <w:pPr>
      <w:widowControl w:val="0"/>
      <w:autoSpaceDE w:val="0"/>
      <w:autoSpaceDN w:val="0"/>
      <w:adjustRightInd w:val="0"/>
      <w:spacing w:after="0" w:line="482" w:lineRule="exact"/>
      <w:ind w:firstLine="566"/>
      <w:jc w:val="both"/>
    </w:pPr>
    <w:rPr>
      <w:rFonts w:ascii="Times New Roman" w:eastAsiaTheme="minorEastAsia" w:hAnsi="Times New Roman" w:cs="Times New Roman"/>
      <w:sz w:val="24"/>
      <w:szCs w:val="24"/>
      <w:lang w:val="en-US"/>
    </w:rPr>
  </w:style>
  <w:style w:type="character" w:customStyle="1" w:styleId="FontStyle45">
    <w:name w:val="Font Style45"/>
    <w:basedOn w:val="a1"/>
    <w:uiPriority w:val="99"/>
    <w:rsid w:val="00003A3A"/>
    <w:rPr>
      <w:rFonts w:ascii="Times New Roman" w:hAnsi="Times New Roman" w:cs="Times New Roman"/>
      <w:sz w:val="28"/>
      <w:szCs w:val="28"/>
    </w:rPr>
  </w:style>
  <w:style w:type="character" w:customStyle="1" w:styleId="FontStyle73">
    <w:name w:val="Font Style73"/>
    <w:uiPriority w:val="99"/>
    <w:rsid w:val="00003A3A"/>
    <w:rPr>
      <w:rFonts w:ascii="Times New Roman" w:hAnsi="Times New Roman" w:cs="Times New Roman"/>
      <w:i/>
      <w:iCs/>
      <w:sz w:val="26"/>
      <w:szCs w:val="26"/>
    </w:rPr>
  </w:style>
  <w:style w:type="paragraph" w:styleId="afff6">
    <w:name w:val="Plain Text"/>
    <w:aliases w:val="Текст Знак Знак Знак Знак,Текст Знак Знак Знак"/>
    <w:basedOn w:val="a0"/>
    <w:link w:val="afff7"/>
    <w:rsid w:val="00003A3A"/>
    <w:pPr>
      <w:spacing w:after="0" w:line="240" w:lineRule="auto"/>
    </w:pPr>
    <w:rPr>
      <w:rFonts w:ascii="Courier New" w:eastAsia="Times New Roman" w:hAnsi="Courier New" w:cs="Times New Roman"/>
      <w:sz w:val="20"/>
      <w:szCs w:val="24"/>
      <w:lang w:eastAsia="ru-RU"/>
    </w:rPr>
  </w:style>
  <w:style w:type="character" w:customStyle="1" w:styleId="afff7">
    <w:name w:val="Текст Знак"/>
    <w:aliases w:val="Текст Знак Знак Знак Знак Знак,Текст Знак Знак Знак Знак1"/>
    <w:basedOn w:val="a1"/>
    <w:link w:val="afff6"/>
    <w:rsid w:val="00003A3A"/>
    <w:rPr>
      <w:rFonts w:ascii="Courier New" w:eastAsia="Times New Roman" w:hAnsi="Courier New" w:cs="Times New Roman"/>
      <w:sz w:val="20"/>
      <w:szCs w:val="24"/>
      <w:lang w:eastAsia="ru-RU"/>
    </w:rPr>
  </w:style>
  <w:style w:type="paragraph" w:customStyle="1" w:styleId="western">
    <w:name w:val="western"/>
    <w:basedOn w:val="a0"/>
    <w:rsid w:val="00003A3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003A3A"/>
    <w:rPr>
      <w:rFonts w:ascii="Times New Roman" w:hAnsi="Times New Roman" w:cs="Times New Roman"/>
      <w:b/>
      <w:bCs/>
      <w:sz w:val="26"/>
      <w:szCs w:val="26"/>
    </w:rPr>
  </w:style>
  <w:style w:type="character" w:customStyle="1" w:styleId="FontStyle20">
    <w:name w:val="Font Style20"/>
    <w:uiPriority w:val="99"/>
    <w:rsid w:val="00003A3A"/>
    <w:rPr>
      <w:rFonts w:ascii="Times New Roman" w:hAnsi="Times New Roman" w:cs="Times New Roman"/>
      <w:b/>
      <w:bCs/>
      <w:sz w:val="22"/>
      <w:szCs w:val="22"/>
    </w:rPr>
  </w:style>
  <w:style w:type="character" w:customStyle="1" w:styleId="FontStyle25">
    <w:name w:val="Font Style25"/>
    <w:uiPriority w:val="99"/>
    <w:rsid w:val="00003A3A"/>
    <w:rPr>
      <w:rFonts w:ascii="Times New Roman" w:hAnsi="Times New Roman" w:cs="Times New Roman"/>
      <w:sz w:val="26"/>
      <w:szCs w:val="26"/>
    </w:rPr>
  </w:style>
  <w:style w:type="paragraph" w:customStyle="1" w:styleId="Style8">
    <w:name w:val="Style8"/>
    <w:basedOn w:val="a0"/>
    <w:uiPriority w:val="99"/>
    <w:rsid w:val="00003A3A"/>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lang w:eastAsia="ru-RU"/>
    </w:rPr>
  </w:style>
  <w:style w:type="paragraph" w:customStyle="1" w:styleId="Style14">
    <w:name w:val="Style14"/>
    <w:basedOn w:val="a0"/>
    <w:uiPriority w:val="99"/>
    <w:rsid w:val="00003A3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7">
    <w:name w:val="Style7"/>
    <w:basedOn w:val="a0"/>
    <w:uiPriority w:val="99"/>
    <w:rsid w:val="00003A3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19">
    <w:name w:val="Font Style19"/>
    <w:uiPriority w:val="99"/>
    <w:rsid w:val="00003A3A"/>
    <w:rPr>
      <w:rFonts w:ascii="Times New Roman" w:hAnsi="Times New Roman" w:cs="Times New Roman" w:hint="default"/>
      <w:sz w:val="18"/>
      <w:szCs w:val="18"/>
    </w:rPr>
  </w:style>
  <w:style w:type="character" w:customStyle="1" w:styleId="field-content">
    <w:name w:val="field-content"/>
    <w:basedOn w:val="a1"/>
    <w:rsid w:val="00003A3A"/>
  </w:style>
  <w:style w:type="character" w:customStyle="1" w:styleId="28">
    <w:name w:val="Основной текст (2)_"/>
    <w:basedOn w:val="a1"/>
    <w:link w:val="212"/>
    <w:rsid w:val="00003A3A"/>
    <w:rPr>
      <w:shd w:val="clear" w:color="auto" w:fill="FFFFFF"/>
    </w:rPr>
  </w:style>
  <w:style w:type="paragraph" w:customStyle="1" w:styleId="212">
    <w:name w:val="Основной текст (2)1"/>
    <w:basedOn w:val="a0"/>
    <w:link w:val="28"/>
    <w:rsid w:val="00003A3A"/>
    <w:pPr>
      <w:widowControl w:val="0"/>
      <w:shd w:val="clear" w:color="auto" w:fill="FFFFFF"/>
      <w:spacing w:after="0" w:line="274" w:lineRule="exact"/>
      <w:ind w:hanging="1080"/>
      <w:jc w:val="both"/>
    </w:pPr>
  </w:style>
  <w:style w:type="character" w:customStyle="1" w:styleId="29">
    <w:name w:val="Основной текст (2) + Полужирный"/>
    <w:basedOn w:val="28"/>
    <w:rsid w:val="00003A3A"/>
    <w:rPr>
      <w:rFonts w:ascii="Times New Roman" w:hAnsi="Times New Roman" w:cs="Times New Roman"/>
      <w:b/>
      <w:bCs/>
      <w:u w:val="none"/>
      <w:shd w:val="clear" w:color="auto" w:fill="FFFFFF"/>
    </w:rPr>
  </w:style>
  <w:style w:type="character" w:customStyle="1" w:styleId="2a">
    <w:name w:val="Основной текст (2) + Курсив"/>
    <w:basedOn w:val="28"/>
    <w:rsid w:val="00003A3A"/>
    <w:rPr>
      <w:rFonts w:ascii="Times New Roman" w:hAnsi="Times New Roman" w:cs="Times New Roman"/>
      <w:i/>
      <w:iCs/>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36E"/>
  </w:style>
  <w:style w:type="paragraph" w:styleId="1">
    <w:name w:val="heading 1"/>
    <w:basedOn w:val="a0"/>
    <w:next w:val="a0"/>
    <w:link w:val="10"/>
    <w:qFormat/>
    <w:rsid w:val="00003A3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qFormat/>
    <w:rsid w:val="00003A3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0"/>
    <w:next w:val="a0"/>
    <w:link w:val="30"/>
    <w:qFormat/>
    <w:rsid w:val="00003A3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003A3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
    <w:name w:val="heading 5"/>
    <w:basedOn w:val="a0"/>
    <w:next w:val="a0"/>
    <w:link w:val="50"/>
    <w:qFormat/>
    <w:rsid w:val="00003A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qFormat/>
    <w:rsid w:val="00003A3A"/>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val="x-none" w:eastAsia="x-none"/>
    </w:rPr>
  </w:style>
  <w:style w:type="paragraph" w:styleId="8">
    <w:name w:val="heading 8"/>
    <w:basedOn w:val="a0"/>
    <w:next w:val="a0"/>
    <w:link w:val="80"/>
    <w:qFormat/>
    <w:rsid w:val="00003A3A"/>
    <w:pPr>
      <w:spacing w:before="240" w:after="60" w:line="360" w:lineRule="auto"/>
      <w:ind w:firstLine="709"/>
      <w:jc w:val="both"/>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003A3A"/>
    <w:pPr>
      <w:spacing w:before="240" w:after="60" w:line="360" w:lineRule="auto"/>
      <w:ind w:firstLine="709"/>
      <w:jc w:val="both"/>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D436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D436E"/>
    <w:rPr>
      <w:rFonts w:ascii="Tahoma" w:hAnsi="Tahoma" w:cs="Tahoma"/>
      <w:sz w:val="16"/>
      <w:szCs w:val="16"/>
    </w:rPr>
  </w:style>
  <w:style w:type="table" w:styleId="a6">
    <w:name w:val="Table Grid"/>
    <w:basedOn w:val="a2"/>
    <w:uiPriority w:val="59"/>
    <w:rsid w:val="002A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0"/>
    <w:rsid w:val="00032806"/>
    <w:pPr>
      <w:spacing w:after="160" w:line="240" w:lineRule="exact"/>
    </w:pPr>
    <w:rPr>
      <w:rFonts w:ascii="Verdana" w:eastAsia="Times New Roman" w:hAnsi="Verdana" w:cs="Times New Roman"/>
      <w:sz w:val="20"/>
      <w:szCs w:val="20"/>
      <w:lang w:val="en-US"/>
    </w:rPr>
  </w:style>
  <w:style w:type="character" w:customStyle="1" w:styleId="FontStyle17">
    <w:name w:val="Font Style17"/>
    <w:uiPriority w:val="99"/>
    <w:rsid w:val="00032806"/>
    <w:rPr>
      <w:rFonts w:ascii="Times New Roman" w:hAnsi="Times New Roman" w:cs="Times New Roman" w:hint="default"/>
      <w:i/>
      <w:iCs/>
      <w:sz w:val="26"/>
      <w:szCs w:val="26"/>
    </w:rPr>
  </w:style>
  <w:style w:type="paragraph" w:styleId="a8">
    <w:name w:val="List Paragraph"/>
    <w:basedOn w:val="a0"/>
    <w:link w:val="a9"/>
    <w:uiPriority w:val="99"/>
    <w:qFormat/>
    <w:rsid w:val="009F1547"/>
    <w:pPr>
      <w:ind w:left="720"/>
      <w:contextualSpacing/>
    </w:pPr>
  </w:style>
  <w:style w:type="character" w:customStyle="1" w:styleId="a9">
    <w:name w:val="Абзац списка Знак"/>
    <w:link w:val="a8"/>
    <w:uiPriority w:val="99"/>
    <w:locked/>
    <w:rsid w:val="00682BEC"/>
  </w:style>
  <w:style w:type="character" w:customStyle="1" w:styleId="10">
    <w:name w:val="Заголовок 1 Знак"/>
    <w:basedOn w:val="a1"/>
    <w:link w:val="1"/>
    <w:rsid w:val="00003A3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rsid w:val="00003A3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003A3A"/>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003A3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rsid w:val="00003A3A"/>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003A3A"/>
    <w:rPr>
      <w:rFonts w:ascii="Times New Roman" w:eastAsia="Times New Roman" w:hAnsi="Times New Roman" w:cs="Times New Roman"/>
      <w:bCs/>
      <w:color w:val="FF0000"/>
      <w:sz w:val="28"/>
      <w:szCs w:val="28"/>
      <w:lang w:val="x-none" w:eastAsia="x-none"/>
    </w:rPr>
  </w:style>
  <w:style w:type="character" w:customStyle="1" w:styleId="80">
    <w:name w:val="Заголовок 8 Знак"/>
    <w:basedOn w:val="a1"/>
    <w:link w:val="8"/>
    <w:rsid w:val="00003A3A"/>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003A3A"/>
    <w:rPr>
      <w:rFonts w:ascii="Arial" w:eastAsia="Times New Roman" w:hAnsi="Arial" w:cs="Times New Roman"/>
      <w:lang w:val="x-none" w:eastAsia="x-none"/>
    </w:rPr>
  </w:style>
  <w:style w:type="paragraph" w:styleId="aa">
    <w:name w:val="Body Text"/>
    <w:basedOn w:val="a0"/>
    <w:link w:val="ab"/>
    <w:rsid w:val="00003A3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rsid w:val="00003A3A"/>
    <w:rPr>
      <w:rFonts w:ascii="Times New Roman" w:eastAsia="Times New Roman" w:hAnsi="Times New Roman" w:cs="Times New Roman"/>
      <w:sz w:val="28"/>
      <w:szCs w:val="20"/>
      <w:lang w:eastAsia="ru-RU"/>
    </w:rPr>
  </w:style>
  <w:style w:type="paragraph" w:styleId="ac">
    <w:name w:val="Body Text Indent"/>
    <w:basedOn w:val="a0"/>
    <w:link w:val="ad"/>
    <w:rsid w:val="00003A3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1"/>
    <w:link w:val="ac"/>
    <w:rsid w:val="00003A3A"/>
    <w:rPr>
      <w:rFonts w:ascii="Times New Roman" w:eastAsia="Times New Roman" w:hAnsi="Times New Roman" w:cs="Times New Roman"/>
      <w:sz w:val="28"/>
      <w:szCs w:val="20"/>
      <w:lang w:eastAsia="ru-RU"/>
    </w:rPr>
  </w:style>
  <w:style w:type="paragraph" w:customStyle="1" w:styleId="Postan">
    <w:name w:val="Postan"/>
    <w:basedOn w:val="a0"/>
    <w:rsid w:val="00003A3A"/>
    <w:pPr>
      <w:spacing w:after="0" w:line="240" w:lineRule="auto"/>
      <w:jc w:val="center"/>
    </w:pPr>
    <w:rPr>
      <w:rFonts w:ascii="Times New Roman" w:eastAsia="Times New Roman" w:hAnsi="Times New Roman" w:cs="Times New Roman"/>
      <w:sz w:val="28"/>
      <w:szCs w:val="20"/>
      <w:lang w:eastAsia="ru-RU"/>
    </w:rPr>
  </w:style>
  <w:style w:type="paragraph" w:styleId="ae">
    <w:name w:val="footer"/>
    <w:basedOn w:val="a0"/>
    <w:link w:val="af"/>
    <w:uiPriority w:val="99"/>
    <w:rsid w:val="00003A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003A3A"/>
    <w:rPr>
      <w:rFonts w:ascii="Times New Roman" w:eastAsia="Times New Roman" w:hAnsi="Times New Roman" w:cs="Times New Roman"/>
      <w:sz w:val="20"/>
      <w:szCs w:val="20"/>
      <w:lang w:eastAsia="ru-RU"/>
    </w:rPr>
  </w:style>
  <w:style w:type="paragraph" w:styleId="af0">
    <w:name w:val="header"/>
    <w:basedOn w:val="a0"/>
    <w:link w:val="af1"/>
    <w:rsid w:val="00003A3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1"/>
    <w:link w:val="af0"/>
    <w:rsid w:val="00003A3A"/>
    <w:rPr>
      <w:rFonts w:ascii="Times New Roman" w:eastAsia="Times New Roman" w:hAnsi="Times New Roman" w:cs="Times New Roman"/>
      <w:sz w:val="20"/>
      <w:szCs w:val="20"/>
      <w:lang w:eastAsia="ru-RU"/>
    </w:rPr>
  </w:style>
  <w:style w:type="character" w:styleId="af2">
    <w:name w:val="page number"/>
    <w:basedOn w:val="a1"/>
    <w:rsid w:val="00003A3A"/>
  </w:style>
  <w:style w:type="paragraph" w:customStyle="1" w:styleId="ConsPlusNonformat">
    <w:name w:val="ConsPlusNonformat"/>
    <w:uiPriority w:val="99"/>
    <w:rsid w:val="00003A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03A3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Document Map"/>
    <w:basedOn w:val="a0"/>
    <w:link w:val="af4"/>
    <w:semiHidden/>
    <w:rsid w:val="00003A3A"/>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1"/>
    <w:link w:val="af3"/>
    <w:semiHidden/>
    <w:rsid w:val="00003A3A"/>
    <w:rPr>
      <w:rFonts w:ascii="Tahoma" w:eastAsia="Times New Roman" w:hAnsi="Tahoma" w:cs="Tahoma"/>
      <w:sz w:val="20"/>
      <w:szCs w:val="20"/>
      <w:shd w:val="clear" w:color="auto" w:fill="000080"/>
      <w:lang w:eastAsia="ru-RU"/>
    </w:rPr>
  </w:style>
  <w:style w:type="character" w:styleId="af5">
    <w:name w:val="Hyperlink"/>
    <w:rsid w:val="00003A3A"/>
    <w:rPr>
      <w:color w:val="0000FF"/>
      <w:u w:val="single"/>
    </w:rPr>
  </w:style>
  <w:style w:type="paragraph" w:customStyle="1" w:styleId="ConsPlusNormal">
    <w:name w:val="ConsPlusNormal"/>
    <w:rsid w:val="00003A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semiHidden/>
    <w:rsid w:val="00003A3A"/>
  </w:style>
  <w:style w:type="paragraph" w:customStyle="1" w:styleId="af6">
    <w:name w:val="подпункт Знак Знак Знак Знак Знак Знак Знак Знак Знак"/>
    <w:basedOn w:val="af7"/>
    <w:rsid w:val="00003A3A"/>
  </w:style>
  <w:style w:type="paragraph" w:customStyle="1" w:styleId="af7">
    <w:name w:val="пункт Знак Знак"/>
    <w:basedOn w:val="21"/>
    <w:rsid w:val="00003A3A"/>
  </w:style>
  <w:style w:type="paragraph" w:styleId="21">
    <w:name w:val="Body Text Indent 2"/>
    <w:aliases w:val="Основной текст с отступом 2 Знак Знак"/>
    <w:basedOn w:val="a0"/>
    <w:link w:val="22"/>
    <w:uiPriority w:val="99"/>
    <w:rsid w:val="00003A3A"/>
    <w:pPr>
      <w:spacing w:after="0" w:line="360" w:lineRule="auto"/>
      <w:ind w:firstLine="720"/>
      <w:jc w:val="both"/>
    </w:pPr>
    <w:rPr>
      <w:rFonts w:ascii="Times New Roman" w:eastAsia="Times New Roman" w:hAnsi="Times New Roman" w:cs="Times New Roman"/>
      <w:color w:val="000000"/>
      <w:sz w:val="24"/>
      <w:szCs w:val="20"/>
      <w:lang w:val="x-none" w:eastAsia="x-none"/>
    </w:rPr>
  </w:style>
  <w:style w:type="character" w:customStyle="1" w:styleId="22">
    <w:name w:val="Основной текст с отступом 2 Знак"/>
    <w:aliases w:val="Основной текст с отступом 2 Знак Знак Знак"/>
    <w:basedOn w:val="a1"/>
    <w:link w:val="21"/>
    <w:uiPriority w:val="99"/>
    <w:rsid w:val="00003A3A"/>
    <w:rPr>
      <w:rFonts w:ascii="Times New Roman" w:eastAsia="Times New Roman" w:hAnsi="Times New Roman" w:cs="Times New Roman"/>
      <w:color w:val="000000"/>
      <w:sz w:val="24"/>
      <w:szCs w:val="20"/>
      <w:lang w:val="x-none" w:eastAsia="x-none"/>
    </w:rPr>
  </w:style>
  <w:style w:type="paragraph" w:customStyle="1" w:styleId="a">
    <w:name w:val="перечень"/>
    <w:basedOn w:val="af6"/>
    <w:rsid w:val="00003A3A"/>
    <w:pPr>
      <w:numPr>
        <w:ilvl w:val="1"/>
        <w:numId w:val="9"/>
      </w:numPr>
      <w:ind w:left="0"/>
    </w:pPr>
  </w:style>
  <w:style w:type="paragraph" w:styleId="23">
    <w:name w:val="Body Text 2"/>
    <w:basedOn w:val="a0"/>
    <w:link w:val="24"/>
    <w:rsid w:val="00003A3A"/>
    <w:pPr>
      <w:spacing w:after="120" w:line="480" w:lineRule="auto"/>
      <w:ind w:firstLine="709"/>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1"/>
    <w:link w:val="23"/>
    <w:rsid w:val="00003A3A"/>
    <w:rPr>
      <w:rFonts w:ascii="Times New Roman" w:eastAsia="Times New Roman" w:hAnsi="Times New Roman" w:cs="Times New Roman"/>
      <w:sz w:val="24"/>
      <w:szCs w:val="24"/>
      <w:lang w:val="x-none" w:eastAsia="x-none"/>
    </w:rPr>
  </w:style>
  <w:style w:type="paragraph" w:customStyle="1" w:styleId="af8">
    <w:name w:val="Îáû÷íûé"/>
    <w:rsid w:val="00003A3A"/>
    <w:pPr>
      <w:spacing w:after="0" w:line="480" w:lineRule="atLeast"/>
      <w:ind w:firstLine="851"/>
      <w:jc w:val="both"/>
    </w:pPr>
    <w:rPr>
      <w:rFonts w:ascii="TimesDL" w:eastAsia="Times New Roman" w:hAnsi="TimesDL" w:cs="Times New Roman"/>
      <w:sz w:val="26"/>
      <w:szCs w:val="20"/>
      <w:lang w:eastAsia="ru-RU"/>
    </w:rPr>
  </w:style>
  <w:style w:type="paragraph" w:customStyle="1" w:styleId="25">
    <w:name w:val="Îñíîâíîé òåêñò 2"/>
    <w:basedOn w:val="af8"/>
    <w:rsid w:val="00003A3A"/>
    <w:pPr>
      <w:spacing w:line="360" w:lineRule="auto"/>
    </w:pPr>
    <w:rPr>
      <w:rFonts w:ascii="Times New Roman" w:hAnsi="Times New Roman"/>
      <w:sz w:val="28"/>
    </w:rPr>
  </w:style>
  <w:style w:type="paragraph" w:customStyle="1" w:styleId="ConsPlusCell">
    <w:name w:val="ConsPlusCell"/>
    <w:rsid w:val="00003A3A"/>
    <w:pPr>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03A3A"/>
    <w:rPr>
      <w:color w:val="800080"/>
      <w:u w:val="single"/>
    </w:rPr>
  </w:style>
  <w:style w:type="paragraph" w:styleId="afa">
    <w:name w:val="footnote text"/>
    <w:basedOn w:val="a0"/>
    <w:link w:val="afb"/>
    <w:rsid w:val="00003A3A"/>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rsid w:val="00003A3A"/>
    <w:rPr>
      <w:rFonts w:ascii="Times New Roman" w:eastAsia="Times New Roman" w:hAnsi="Times New Roman" w:cs="Times New Roman"/>
      <w:sz w:val="20"/>
      <w:szCs w:val="20"/>
      <w:lang w:eastAsia="ru-RU"/>
    </w:rPr>
  </w:style>
  <w:style w:type="character" w:styleId="afc">
    <w:name w:val="footnote reference"/>
    <w:rsid w:val="00003A3A"/>
    <w:rPr>
      <w:vertAlign w:val="superscript"/>
    </w:rPr>
  </w:style>
  <w:style w:type="paragraph" w:styleId="afd">
    <w:name w:val="Normal (Web)"/>
    <w:basedOn w:val="a0"/>
    <w:rsid w:val="00003A3A"/>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afe">
    <w:name w:val="Центр"/>
    <w:basedOn w:val="a0"/>
    <w:rsid w:val="00003A3A"/>
    <w:pPr>
      <w:spacing w:after="0" w:line="320" w:lineRule="exact"/>
      <w:jc w:val="center"/>
    </w:pPr>
    <w:rPr>
      <w:rFonts w:ascii="Times New Roman" w:eastAsia="Times New Roman" w:hAnsi="Times New Roman" w:cs="Times New Roman"/>
      <w:sz w:val="28"/>
      <w:szCs w:val="20"/>
      <w:lang w:eastAsia="ru-RU"/>
    </w:rPr>
  </w:style>
  <w:style w:type="paragraph" w:customStyle="1" w:styleId="ConsNormal">
    <w:name w:val="ConsNormal"/>
    <w:rsid w:val="00003A3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аголовок 1"/>
    <w:basedOn w:val="a0"/>
    <w:next w:val="a0"/>
    <w:rsid w:val="00003A3A"/>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f">
    <w:name w:val="Письмо"/>
    <w:basedOn w:val="a0"/>
    <w:rsid w:val="00003A3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03A3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21">
    <w:name w:val="Font Style21"/>
    <w:rsid w:val="00003A3A"/>
    <w:rPr>
      <w:rFonts w:ascii="Times New Roman" w:hAnsi="Times New Roman" w:cs="Times New Roman"/>
      <w:sz w:val="24"/>
      <w:szCs w:val="24"/>
    </w:rPr>
  </w:style>
  <w:style w:type="character" w:styleId="aff0">
    <w:name w:val="Strong"/>
    <w:uiPriority w:val="99"/>
    <w:qFormat/>
    <w:rsid w:val="00003A3A"/>
    <w:rPr>
      <w:b/>
      <w:bCs/>
      <w:color w:val="666666"/>
    </w:rPr>
  </w:style>
  <w:style w:type="paragraph" w:styleId="aff1">
    <w:name w:val="No Spacing"/>
    <w:link w:val="aff2"/>
    <w:uiPriority w:val="1"/>
    <w:qFormat/>
    <w:rsid w:val="00003A3A"/>
    <w:pPr>
      <w:spacing w:after="0" w:line="240" w:lineRule="auto"/>
    </w:pPr>
    <w:rPr>
      <w:rFonts w:ascii="Times New Roman" w:eastAsia="Calibri" w:hAnsi="Times New Roman" w:cs="Times New Roman"/>
      <w:sz w:val="24"/>
      <w:szCs w:val="24"/>
    </w:rPr>
  </w:style>
  <w:style w:type="numbering" w:customStyle="1" w:styleId="26">
    <w:name w:val="Нет списка2"/>
    <w:next w:val="a3"/>
    <w:semiHidden/>
    <w:unhideWhenUsed/>
    <w:rsid w:val="00003A3A"/>
  </w:style>
  <w:style w:type="paragraph" w:customStyle="1" w:styleId="consplusnormal0">
    <w:name w:val="consplusnormal"/>
    <w:basedOn w:val="a0"/>
    <w:rsid w:val="00003A3A"/>
    <w:pPr>
      <w:autoSpaceDE w:val="0"/>
      <w:autoSpaceDN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003A3A"/>
    <w:rPr>
      <w:rFonts w:ascii="Times New Roman" w:hAnsi="Times New Roman" w:cs="Times New Roman"/>
      <w:sz w:val="26"/>
      <w:szCs w:val="26"/>
    </w:rPr>
  </w:style>
  <w:style w:type="table" w:customStyle="1" w:styleId="13">
    <w:name w:val="Сетка таблицы1"/>
    <w:basedOn w:val="a2"/>
    <w:next w:val="a6"/>
    <w:rsid w:val="00003A3A"/>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3">
    <w:name w:val="annotation reference"/>
    <w:unhideWhenUsed/>
    <w:rsid w:val="00003A3A"/>
    <w:rPr>
      <w:sz w:val="16"/>
      <w:szCs w:val="16"/>
    </w:rPr>
  </w:style>
  <w:style w:type="paragraph" w:styleId="aff4">
    <w:name w:val="annotation text"/>
    <w:basedOn w:val="a0"/>
    <w:link w:val="aff5"/>
    <w:unhideWhenUsed/>
    <w:rsid w:val="00003A3A"/>
    <w:pPr>
      <w:spacing w:after="0" w:line="240" w:lineRule="auto"/>
    </w:pPr>
    <w:rPr>
      <w:rFonts w:ascii="Times New Roman" w:eastAsia="Calibri" w:hAnsi="Times New Roman" w:cs="Times New Roman"/>
      <w:sz w:val="20"/>
      <w:szCs w:val="20"/>
      <w:lang w:val="x-none"/>
    </w:rPr>
  </w:style>
  <w:style w:type="character" w:customStyle="1" w:styleId="aff5">
    <w:name w:val="Текст примечания Знак"/>
    <w:basedOn w:val="a1"/>
    <w:link w:val="aff4"/>
    <w:rsid w:val="00003A3A"/>
    <w:rPr>
      <w:rFonts w:ascii="Times New Roman" w:eastAsia="Calibri" w:hAnsi="Times New Roman" w:cs="Times New Roman"/>
      <w:sz w:val="20"/>
      <w:szCs w:val="20"/>
      <w:lang w:val="x-none"/>
    </w:rPr>
  </w:style>
  <w:style w:type="paragraph" w:styleId="aff6">
    <w:name w:val="annotation subject"/>
    <w:basedOn w:val="aff4"/>
    <w:next w:val="aff4"/>
    <w:link w:val="aff7"/>
    <w:unhideWhenUsed/>
    <w:rsid w:val="00003A3A"/>
    <w:rPr>
      <w:b/>
      <w:bCs/>
    </w:rPr>
  </w:style>
  <w:style w:type="character" w:customStyle="1" w:styleId="aff7">
    <w:name w:val="Тема примечания Знак"/>
    <w:basedOn w:val="aff5"/>
    <w:link w:val="aff6"/>
    <w:rsid w:val="00003A3A"/>
    <w:rPr>
      <w:rFonts w:ascii="Times New Roman" w:eastAsia="Calibri" w:hAnsi="Times New Roman" w:cs="Times New Roman"/>
      <w:b/>
      <w:bCs/>
      <w:sz w:val="20"/>
      <w:szCs w:val="20"/>
      <w:lang w:val="x-none"/>
    </w:rPr>
  </w:style>
  <w:style w:type="numbering" w:customStyle="1" w:styleId="31">
    <w:name w:val="Нет списка3"/>
    <w:next w:val="a3"/>
    <w:semiHidden/>
    <w:rsid w:val="00003A3A"/>
  </w:style>
  <w:style w:type="paragraph" w:customStyle="1" w:styleId="14">
    <w:name w:val="1"/>
    <w:basedOn w:val="a0"/>
    <w:next w:val="afd"/>
    <w:rsid w:val="00003A3A"/>
    <w:pPr>
      <w:spacing w:after="0" w:line="360" w:lineRule="auto"/>
      <w:ind w:firstLine="709"/>
      <w:jc w:val="both"/>
    </w:pPr>
    <w:rPr>
      <w:rFonts w:ascii="Times New Roman" w:eastAsia="Times New Roman" w:hAnsi="Times New Roman" w:cs="Times New Roman"/>
      <w:sz w:val="24"/>
      <w:szCs w:val="24"/>
      <w:lang w:eastAsia="ru-RU"/>
    </w:rPr>
  </w:style>
  <w:style w:type="table" w:customStyle="1" w:styleId="27">
    <w:name w:val="Сетка таблицы2"/>
    <w:basedOn w:val="a2"/>
    <w:next w:val="a6"/>
    <w:rsid w:val="00003A3A"/>
    <w:pPr>
      <w:spacing w:after="0" w:line="36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003A3A"/>
    <w:pPr>
      <w:spacing w:after="120" w:line="360" w:lineRule="auto"/>
      <w:ind w:left="283" w:firstLine="709"/>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1"/>
    <w:link w:val="32"/>
    <w:rsid w:val="00003A3A"/>
    <w:rPr>
      <w:rFonts w:ascii="Times New Roman" w:eastAsia="Times New Roman" w:hAnsi="Times New Roman" w:cs="Times New Roman"/>
      <w:sz w:val="16"/>
      <w:szCs w:val="16"/>
      <w:lang w:val="x-none" w:eastAsia="x-none"/>
    </w:rPr>
  </w:style>
  <w:style w:type="paragraph" w:customStyle="1" w:styleId="aff8">
    <w:name w:val="Зна"/>
    <w:basedOn w:val="a0"/>
    <w:rsid w:val="00003A3A"/>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character" w:customStyle="1" w:styleId="FontStyle27">
    <w:name w:val="Font Style27"/>
    <w:rsid w:val="00003A3A"/>
    <w:rPr>
      <w:rFonts w:ascii="Times New Roman" w:hAnsi="Times New Roman" w:cs="Times New Roman"/>
      <w:sz w:val="26"/>
      <w:szCs w:val="26"/>
    </w:rPr>
  </w:style>
  <w:style w:type="numbering" w:customStyle="1" w:styleId="41">
    <w:name w:val="Нет списка4"/>
    <w:next w:val="a3"/>
    <w:semiHidden/>
    <w:unhideWhenUsed/>
    <w:rsid w:val="00003A3A"/>
  </w:style>
  <w:style w:type="character" w:customStyle="1" w:styleId="WW8Num5z0">
    <w:name w:val="WW8Num5z0"/>
    <w:rsid w:val="00003A3A"/>
    <w:rPr>
      <w:b w:val="0"/>
      <w:sz w:val="28"/>
      <w:szCs w:val="28"/>
    </w:rPr>
  </w:style>
  <w:style w:type="character" w:customStyle="1" w:styleId="WW8Num5z1">
    <w:name w:val="WW8Num5z1"/>
    <w:rsid w:val="00003A3A"/>
    <w:rPr>
      <w:b w:val="0"/>
      <w:i w:val="0"/>
      <w:strike w:val="0"/>
      <w:dstrike w:val="0"/>
      <w:sz w:val="28"/>
      <w:szCs w:val="28"/>
    </w:rPr>
  </w:style>
  <w:style w:type="character" w:customStyle="1" w:styleId="WW8Num6z0">
    <w:name w:val="WW8Num6z0"/>
    <w:rsid w:val="00003A3A"/>
    <w:rPr>
      <w:rFonts w:ascii="Wingdings" w:hAnsi="Wingdings"/>
    </w:rPr>
  </w:style>
  <w:style w:type="character" w:customStyle="1" w:styleId="WW8Num6z1">
    <w:name w:val="WW8Num6z1"/>
    <w:rsid w:val="00003A3A"/>
    <w:rPr>
      <w:rFonts w:ascii="Courier New" w:hAnsi="Courier New" w:cs="Courier New"/>
    </w:rPr>
  </w:style>
  <w:style w:type="character" w:customStyle="1" w:styleId="WW8Num6z3">
    <w:name w:val="WW8Num6z3"/>
    <w:rsid w:val="00003A3A"/>
    <w:rPr>
      <w:rFonts w:ascii="Symbol" w:hAnsi="Symbol"/>
    </w:rPr>
  </w:style>
  <w:style w:type="character" w:customStyle="1" w:styleId="WW8Num12z0">
    <w:name w:val="WW8Num12z0"/>
    <w:rsid w:val="00003A3A"/>
    <w:rPr>
      <w:b w:val="0"/>
      <w:sz w:val="28"/>
      <w:szCs w:val="28"/>
    </w:rPr>
  </w:style>
  <w:style w:type="character" w:customStyle="1" w:styleId="WW8Num12z1">
    <w:name w:val="WW8Num12z1"/>
    <w:rsid w:val="00003A3A"/>
    <w:rPr>
      <w:b w:val="0"/>
      <w:i w:val="0"/>
      <w:strike w:val="0"/>
      <w:dstrike w:val="0"/>
      <w:sz w:val="28"/>
      <w:szCs w:val="28"/>
    </w:rPr>
  </w:style>
  <w:style w:type="character" w:customStyle="1" w:styleId="WW8Num15z0">
    <w:name w:val="WW8Num15z0"/>
    <w:rsid w:val="00003A3A"/>
    <w:rPr>
      <w:sz w:val="24"/>
    </w:rPr>
  </w:style>
  <w:style w:type="character" w:customStyle="1" w:styleId="WW8Num16z0">
    <w:name w:val="WW8Num16z0"/>
    <w:rsid w:val="00003A3A"/>
    <w:rPr>
      <w:b w:val="0"/>
      <w:sz w:val="28"/>
      <w:szCs w:val="28"/>
    </w:rPr>
  </w:style>
  <w:style w:type="character" w:customStyle="1" w:styleId="WW8Num16z1">
    <w:name w:val="WW8Num16z1"/>
    <w:rsid w:val="00003A3A"/>
    <w:rPr>
      <w:b w:val="0"/>
      <w:i w:val="0"/>
      <w:strike w:val="0"/>
      <w:dstrike w:val="0"/>
      <w:sz w:val="28"/>
      <w:szCs w:val="28"/>
    </w:rPr>
  </w:style>
  <w:style w:type="character" w:customStyle="1" w:styleId="WW8Num18z0">
    <w:name w:val="WW8Num18z0"/>
    <w:rsid w:val="00003A3A"/>
    <w:rPr>
      <w:b w:val="0"/>
      <w:sz w:val="28"/>
      <w:szCs w:val="28"/>
    </w:rPr>
  </w:style>
  <w:style w:type="character" w:customStyle="1" w:styleId="WW8Num18z1">
    <w:name w:val="WW8Num18z1"/>
    <w:rsid w:val="00003A3A"/>
    <w:rPr>
      <w:b w:val="0"/>
      <w:i w:val="0"/>
      <w:strike w:val="0"/>
      <w:dstrike w:val="0"/>
      <w:sz w:val="28"/>
      <w:szCs w:val="28"/>
    </w:rPr>
  </w:style>
  <w:style w:type="character" w:customStyle="1" w:styleId="WW8Num24z0">
    <w:name w:val="WW8Num24z0"/>
    <w:rsid w:val="00003A3A"/>
    <w:rPr>
      <w:b w:val="0"/>
      <w:sz w:val="28"/>
      <w:szCs w:val="28"/>
    </w:rPr>
  </w:style>
  <w:style w:type="character" w:customStyle="1" w:styleId="WW8Num24z1">
    <w:name w:val="WW8Num24z1"/>
    <w:rsid w:val="00003A3A"/>
    <w:rPr>
      <w:b w:val="0"/>
      <w:i w:val="0"/>
      <w:strike w:val="0"/>
      <w:dstrike w:val="0"/>
      <w:sz w:val="28"/>
      <w:szCs w:val="28"/>
    </w:rPr>
  </w:style>
  <w:style w:type="character" w:customStyle="1" w:styleId="WW8Num27z0">
    <w:name w:val="WW8Num27z0"/>
    <w:rsid w:val="00003A3A"/>
    <w:rPr>
      <w:b w:val="0"/>
      <w:sz w:val="28"/>
      <w:szCs w:val="28"/>
    </w:rPr>
  </w:style>
  <w:style w:type="character" w:customStyle="1" w:styleId="WW8Num27z1">
    <w:name w:val="WW8Num27z1"/>
    <w:rsid w:val="00003A3A"/>
    <w:rPr>
      <w:b w:val="0"/>
      <w:i w:val="0"/>
      <w:strike w:val="0"/>
      <w:dstrike w:val="0"/>
      <w:sz w:val="28"/>
      <w:szCs w:val="28"/>
    </w:rPr>
  </w:style>
  <w:style w:type="character" w:customStyle="1" w:styleId="WW8Num29z0">
    <w:name w:val="WW8Num29z0"/>
    <w:rsid w:val="00003A3A"/>
    <w:rPr>
      <w:b w:val="0"/>
      <w:sz w:val="28"/>
      <w:szCs w:val="28"/>
    </w:rPr>
  </w:style>
  <w:style w:type="character" w:customStyle="1" w:styleId="WW8Num29z1">
    <w:name w:val="WW8Num29z1"/>
    <w:rsid w:val="00003A3A"/>
    <w:rPr>
      <w:b w:val="0"/>
      <w:i w:val="0"/>
      <w:strike w:val="0"/>
      <w:dstrike w:val="0"/>
      <w:sz w:val="28"/>
      <w:szCs w:val="28"/>
    </w:rPr>
  </w:style>
  <w:style w:type="character" w:customStyle="1" w:styleId="WW8Num32z0">
    <w:name w:val="WW8Num32z0"/>
    <w:rsid w:val="00003A3A"/>
    <w:rPr>
      <w:rFonts w:cs="Arial"/>
    </w:rPr>
  </w:style>
  <w:style w:type="character" w:customStyle="1" w:styleId="WW8Num35z0">
    <w:name w:val="WW8Num35z0"/>
    <w:rsid w:val="00003A3A"/>
    <w:rPr>
      <w:rFonts w:cs="Arial CYR"/>
    </w:rPr>
  </w:style>
  <w:style w:type="character" w:customStyle="1" w:styleId="WW8Num42z0">
    <w:name w:val="WW8Num42z0"/>
    <w:rsid w:val="00003A3A"/>
    <w:rPr>
      <w:rFonts w:ascii="Symbol" w:hAnsi="Symbol"/>
    </w:rPr>
  </w:style>
  <w:style w:type="character" w:customStyle="1" w:styleId="WW8Num42z1">
    <w:name w:val="WW8Num42z1"/>
    <w:rsid w:val="00003A3A"/>
    <w:rPr>
      <w:rFonts w:ascii="Courier New" w:hAnsi="Courier New" w:cs="Courier New"/>
    </w:rPr>
  </w:style>
  <w:style w:type="character" w:customStyle="1" w:styleId="WW8Num42z2">
    <w:name w:val="WW8Num42z2"/>
    <w:rsid w:val="00003A3A"/>
    <w:rPr>
      <w:rFonts w:ascii="Wingdings" w:hAnsi="Wingdings"/>
    </w:rPr>
  </w:style>
  <w:style w:type="character" w:customStyle="1" w:styleId="WW8Num43z0">
    <w:name w:val="WW8Num43z0"/>
    <w:rsid w:val="00003A3A"/>
    <w:rPr>
      <w:b w:val="0"/>
      <w:sz w:val="28"/>
      <w:szCs w:val="28"/>
    </w:rPr>
  </w:style>
  <w:style w:type="character" w:customStyle="1" w:styleId="WW8Num43z1">
    <w:name w:val="WW8Num43z1"/>
    <w:rsid w:val="00003A3A"/>
    <w:rPr>
      <w:b w:val="0"/>
      <w:i w:val="0"/>
      <w:strike w:val="0"/>
      <w:dstrike w:val="0"/>
      <w:sz w:val="28"/>
      <w:szCs w:val="28"/>
    </w:rPr>
  </w:style>
  <w:style w:type="character" w:customStyle="1" w:styleId="WW8Num45z0">
    <w:name w:val="WW8Num45z0"/>
    <w:rsid w:val="00003A3A"/>
    <w:rPr>
      <w:b w:val="0"/>
      <w:sz w:val="28"/>
      <w:szCs w:val="28"/>
    </w:rPr>
  </w:style>
  <w:style w:type="character" w:customStyle="1" w:styleId="WW8Num45z1">
    <w:name w:val="WW8Num45z1"/>
    <w:rsid w:val="00003A3A"/>
    <w:rPr>
      <w:b w:val="0"/>
      <w:i w:val="0"/>
      <w:strike w:val="0"/>
      <w:dstrike w:val="0"/>
      <w:sz w:val="28"/>
      <w:szCs w:val="28"/>
    </w:rPr>
  </w:style>
  <w:style w:type="character" w:customStyle="1" w:styleId="WW8Num48z0">
    <w:name w:val="WW8Num48z0"/>
    <w:rsid w:val="00003A3A"/>
    <w:rPr>
      <w:sz w:val="22"/>
      <w:szCs w:val="22"/>
    </w:rPr>
  </w:style>
  <w:style w:type="character" w:customStyle="1" w:styleId="WW8Num49z0">
    <w:name w:val="WW8Num49z0"/>
    <w:rsid w:val="00003A3A"/>
    <w:rPr>
      <w:b w:val="0"/>
      <w:sz w:val="28"/>
      <w:szCs w:val="28"/>
    </w:rPr>
  </w:style>
  <w:style w:type="character" w:customStyle="1" w:styleId="WW8Num49z1">
    <w:name w:val="WW8Num49z1"/>
    <w:rsid w:val="00003A3A"/>
    <w:rPr>
      <w:b w:val="0"/>
      <w:i w:val="0"/>
      <w:strike w:val="0"/>
      <w:dstrike w:val="0"/>
      <w:sz w:val="28"/>
      <w:szCs w:val="28"/>
    </w:rPr>
  </w:style>
  <w:style w:type="character" w:customStyle="1" w:styleId="15">
    <w:name w:val="Основной шрифт абзаца1"/>
    <w:rsid w:val="00003A3A"/>
  </w:style>
  <w:style w:type="character" w:customStyle="1" w:styleId="aff9">
    <w:name w:val="Символ сноски"/>
    <w:rsid w:val="00003A3A"/>
    <w:rPr>
      <w:vertAlign w:val="superscript"/>
    </w:rPr>
  </w:style>
  <w:style w:type="paragraph" w:customStyle="1" w:styleId="affa">
    <w:name w:val="Заголовок"/>
    <w:basedOn w:val="a0"/>
    <w:next w:val="aa"/>
    <w:rsid w:val="00003A3A"/>
    <w:pPr>
      <w:keepNext/>
      <w:suppressAutoHyphens/>
      <w:spacing w:before="240" w:after="120" w:line="240" w:lineRule="auto"/>
    </w:pPr>
    <w:rPr>
      <w:rFonts w:ascii="Arial" w:eastAsia="Lucida Sans Unicode" w:hAnsi="Arial" w:cs="Tahoma"/>
      <w:sz w:val="28"/>
      <w:szCs w:val="28"/>
      <w:lang w:eastAsia="ar-SA"/>
    </w:rPr>
  </w:style>
  <w:style w:type="paragraph" w:styleId="affb">
    <w:name w:val="List"/>
    <w:basedOn w:val="aa"/>
    <w:rsid w:val="00003A3A"/>
    <w:pPr>
      <w:widowControl w:val="0"/>
      <w:suppressAutoHyphens/>
      <w:overflowPunct w:val="0"/>
      <w:autoSpaceDE w:val="0"/>
      <w:jc w:val="both"/>
      <w:textAlignment w:val="baseline"/>
    </w:pPr>
    <w:rPr>
      <w:rFonts w:ascii="Arial" w:hAnsi="Arial" w:cs="Tahoma"/>
      <w:color w:val="000000"/>
      <w:sz w:val="22"/>
      <w:lang w:val="x-none" w:eastAsia="ar-SA"/>
    </w:rPr>
  </w:style>
  <w:style w:type="paragraph" w:customStyle="1" w:styleId="16">
    <w:name w:val="Название1"/>
    <w:basedOn w:val="a0"/>
    <w:rsid w:val="00003A3A"/>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7">
    <w:name w:val="Указатель1"/>
    <w:basedOn w:val="a0"/>
    <w:rsid w:val="00003A3A"/>
    <w:pPr>
      <w:suppressLineNumbers/>
      <w:suppressAutoHyphens/>
      <w:spacing w:after="0" w:line="240" w:lineRule="auto"/>
    </w:pPr>
    <w:rPr>
      <w:rFonts w:ascii="Times New Roman" w:eastAsia="Calibri" w:hAnsi="Times New Roman" w:cs="Tahoma"/>
      <w:sz w:val="24"/>
      <w:szCs w:val="24"/>
      <w:lang w:eastAsia="ar-SA"/>
    </w:rPr>
  </w:style>
  <w:style w:type="paragraph" w:customStyle="1" w:styleId="210">
    <w:name w:val="Основной текст 21"/>
    <w:basedOn w:val="a0"/>
    <w:rsid w:val="00003A3A"/>
    <w:pPr>
      <w:suppressAutoHyphens/>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003A3A"/>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310">
    <w:name w:val="Список 31"/>
    <w:basedOn w:val="a0"/>
    <w:rsid w:val="00003A3A"/>
    <w:pPr>
      <w:suppressAutoHyphens/>
      <w:spacing w:after="0" w:line="240" w:lineRule="auto"/>
      <w:ind w:left="849" w:hanging="283"/>
    </w:pPr>
    <w:rPr>
      <w:rFonts w:ascii="Times New Roman" w:eastAsia="Calibri" w:hAnsi="Times New Roman" w:cs="Times New Roman"/>
      <w:sz w:val="24"/>
      <w:szCs w:val="24"/>
      <w:lang w:eastAsia="ar-SA"/>
    </w:rPr>
  </w:style>
  <w:style w:type="paragraph" w:customStyle="1" w:styleId="affc">
    <w:name w:val="Содержимое таблицы"/>
    <w:basedOn w:val="a0"/>
    <w:uiPriority w:val="99"/>
    <w:rsid w:val="00003A3A"/>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d">
    <w:name w:val="Заголовок таблицы"/>
    <w:basedOn w:val="affc"/>
    <w:rsid w:val="00003A3A"/>
    <w:pPr>
      <w:jc w:val="center"/>
    </w:pPr>
    <w:rPr>
      <w:b/>
      <w:bCs/>
    </w:rPr>
  </w:style>
  <w:style w:type="paragraph" w:customStyle="1" w:styleId="affe">
    <w:name w:val="Содержимое врезки"/>
    <w:basedOn w:val="aa"/>
    <w:rsid w:val="00003A3A"/>
    <w:pPr>
      <w:widowControl w:val="0"/>
      <w:suppressAutoHyphens/>
      <w:overflowPunct w:val="0"/>
      <w:autoSpaceDE w:val="0"/>
      <w:jc w:val="both"/>
      <w:textAlignment w:val="baseline"/>
    </w:pPr>
    <w:rPr>
      <w:rFonts w:ascii="Arial" w:hAnsi="Arial"/>
      <w:color w:val="000000"/>
      <w:sz w:val="22"/>
      <w:lang w:val="x-none" w:eastAsia="ar-SA"/>
    </w:rPr>
  </w:style>
  <w:style w:type="table" w:customStyle="1" w:styleId="34">
    <w:name w:val="Сетка таблицы3"/>
    <w:basedOn w:val="a2"/>
    <w:next w:val="a6"/>
    <w:rsid w:val="00003A3A"/>
    <w:pPr>
      <w:spacing w:after="0" w:line="240" w:lineRule="auto"/>
      <w:jc w:val="both"/>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0"/>
    <w:rsid w:val="00003A3A"/>
    <w:pPr>
      <w:ind w:left="720"/>
    </w:pPr>
    <w:rPr>
      <w:rFonts w:ascii="Calibri" w:eastAsia="Times New Roman" w:hAnsi="Calibri" w:cs="Times New Roman"/>
    </w:rPr>
  </w:style>
  <w:style w:type="character" w:customStyle="1" w:styleId="NoSpacingChar">
    <w:name w:val="No Spacing Char"/>
    <w:link w:val="19"/>
    <w:uiPriority w:val="99"/>
    <w:locked/>
    <w:rsid w:val="00003A3A"/>
    <w:rPr>
      <w:lang w:eastAsia="ru-RU"/>
    </w:rPr>
  </w:style>
  <w:style w:type="paragraph" w:customStyle="1" w:styleId="19">
    <w:name w:val="Без интервала1"/>
    <w:link w:val="NoSpacingChar"/>
    <w:uiPriority w:val="99"/>
    <w:rsid w:val="00003A3A"/>
    <w:pPr>
      <w:spacing w:after="0" w:line="240" w:lineRule="auto"/>
    </w:pPr>
    <w:rPr>
      <w:lang w:eastAsia="ru-RU"/>
    </w:rPr>
  </w:style>
  <w:style w:type="paragraph" w:customStyle="1" w:styleId="1a">
    <w:name w:val="Знак1"/>
    <w:basedOn w:val="a0"/>
    <w:rsid w:val="00003A3A"/>
    <w:pPr>
      <w:spacing w:after="160" w:line="240" w:lineRule="exact"/>
    </w:pPr>
    <w:rPr>
      <w:rFonts w:ascii="Verdana" w:eastAsia="Times New Roman" w:hAnsi="Verdana" w:cs="Times New Roman"/>
      <w:sz w:val="20"/>
      <w:szCs w:val="20"/>
      <w:lang w:val="en-US"/>
    </w:rPr>
  </w:style>
  <w:style w:type="character" w:customStyle="1" w:styleId="aff2">
    <w:name w:val="Без интервала Знак"/>
    <w:link w:val="aff1"/>
    <w:uiPriority w:val="1"/>
    <w:locked/>
    <w:rsid w:val="00003A3A"/>
    <w:rPr>
      <w:rFonts w:ascii="Times New Roman" w:eastAsia="Calibri" w:hAnsi="Times New Roman" w:cs="Times New Roman"/>
      <w:sz w:val="24"/>
      <w:szCs w:val="24"/>
    </w:rPr>
  </w:style>
  <w:style w:type="character" w:customStyle="1" w:styleId="51">
    <w:name w:val="Основной текст (5)_"/>
    <w:link w:val="52"/>
    <w:uiPriority w:val="99"/>
    <w:locked/>
    <w:rsid w:val="00003A3A"/>
    <w:rPr>
      <w:rFonts w:ascii="Arial" w:hAnsi="Arial" w:cs="Arial"/>
      <w:sz w:val="23"/>
      <w:szCs w:val="23"/>
      <w:shd w:val="clear" w:color="auto" w:fill="FFFFFF"/>
    </w:rPr>
  </w:style>
  <w:style w:type="character" w:customStyle="1" w:styleId="512pt">
    <w:name w:val="Основной текст (5) + 12 pt"/>
    <w:uiPriority w:val="99"/>
    <w:rsid w:val="00003A3A"/>
    <w:rPr>
      <w:rFonts w:ascii="Arial" w:hAnsi="Arial" w:cs="Arial"/>
      <w:sz w:val="24"/>
      <w:szCs w:val="24"/>
      <w:shd w:val="clear" w:color="auto" w:fill="FFFFFF"/>
    </w:rPr>
  </w:style>
  <w:style w:type="paragraph" w:customStyle="1" w:styleId="52">
    <w:name w:val="Основной текст (5)"/>
    <w:basedOn w:val="a0"/>
    <w:link w:val="51"/>
    <w:uiPriority w:val="99"/>
    <w:rsid w:val="00003A3A"/>
    <w:pPr>
      <w:shd w:val="clear" w:color="auto" w:fill="FFFFFF"/>
      <w:spacing w:after="180" w:line="288" w:lineRule="exact"/>
    </w:pPr>
    <w:rPr>
      <w:rFonts w:ascii="Arial" w:hAnsi="Arial" w:cs="Arial"/>
      <w:sz w:val="23"/>
      <w:szCs w:val="23"/>
    </w:rPr>
  </w:style>
  <w:style w:type="paragraph" w:customStyle="1" w:styleId="Style10">
    <w:name w:val="Style10"/>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3">
    <w:name w:val="Font Style23"/>
    <w:uiPriority w:val="99"/>
    <w:rsid w:val="00003A3A"/>
    <w:rPr>
      <w:rFonts w:ascii="Times New Roman" w:hAnsi="Times New Roman" w:cs="Times New Roman"/>
      <w:sz w:val="22"/>
      <w:szCs w:val="22"/>
    </w:rPr>
  </w:style>
  <w:style w:type="character" w:customStyle="1" w:styleId="6">
    <w:name w:val="Основной текст (6)_"/>
    <w:link w:val="60"/>
    <w:rsid w:val="00003A3A"/>
    <w:rPr>
      <w:sz w:val="19"/>
      <w:szCs w:val="19"/>
      <w:shd w:val="clear" w:color="auto" w:fill="FFFFFF"/>
    </w:rPr>
  </w:style>
  <w:style w:type="character" w:customStyle="1" w:styleId="61">
    <w:name w:val="Основной текст (6) + Курсив"/>
    <w:rsid w:val="00003A3A"/>
    <w:rPr>
      <w:rFonts w:ascii="Times New Roman" w:eastAsia="Times New Roman" w:hAnsi="Times New Roman" w:cs="Times New Roman"/>
      <w:i/>
      <w:iCs/>
      <w:sz w:val="19"/>
      <w:szCs w:val="19"/>
      <w:shd w:val="clear" w:color="auto" w:fill="FFFFFF"/>
    </w:rPr>
  </w:style>
  <w:style w:type="paragraph" w:customStyle="1" w:styleId="60">
    <w:name w:val="Основной текст (6)"/>
    <w:basedOn w:val="a0"/>
    <w:link w:val="6"/>
    <w:rsid w:val="00003A3A"/>
    <w:pPr>
      <w:shd w:val="clear" w:color="auto" w:fill="FFFFFF"/>
      <w:spacing w:after="0" w:line="216" w:lineRule="exact"/>
      <w:ind w:hanging="340"/>
      <w:jc w:val="both"/>
    </w:pPr>
    <w:rPr>
      <w:sz w:val="19"/>
      <w:szCs w:val="19"/>
    </w:rPr>
  </w:style>
  <w:style w:type="paragraph" w:customStyle="1" w:styleId="Default">
    <w:name w:val="Default"/>
    <w:rsid w:val="00003A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utback1">
    <w:name w:val="butback1"/>
    <w:rsid w:val="00003A3A"/>
    <w:rPr>
      <w:color w:val="666666"/>
    </w:rPr>
  </w:style>
  <w:style w:type="character" w:customStyle="1" w:styleId="submenu-table">
    <w:name w:val="submenu-table"/>
    <w:rsid w:val="00003A3A"/>
  </w:style>
  <w:style w:type="character" w:customStyle="1" w:styleId="afff">
    <w:name w:val="Знак Знак"/>
    <w:rsid w:val="00003A3A"/>
    <w:rPr>
      <w:sz w:val="28"/>
      <w:lang w:val="ru-RU" w:eastAsia="ru-RU" w:bidi="ar-SA"/>
    </w:rPr>
  </w:style>
  <w:style w:type="paragraph" w:customStyle="1" w:styleId="Standard">
    <w:name w:val="Standard"/>
    <w:uiPriority w:val="99"/>
    <w:rsid w:val="00003A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fff0">
    <w:name w:val="Title"/>
    <w:basedOn w:val="a0"/>
    <w:link w:val="afff1"/>
    <w:uiPriority w:val="99"/>
    <w:qFormat/>
    <w:rsid w:val="00003A3A"/>
    <w:pPr>
      <w:spacing w:after="0" w:line="240" w:lineRule="auto"/>
      <w:jc w:val="center"/>
    </w:pPr>
    <w:rPr>
      <w:rFonts w:ascii="Times New Roman" w:eastAsia="Times New Roman" w:hAnsi="Times New Roman" w:cs="Times New Roman"/>
      <w:sz w:val="28"/>
      <w:szCs w:val="20"/>
      <w:lang w:eastAsia="ru-RU"/>
    </w:rPr>
  </w:style>
  <w:style w:type="character" w:customStyle="1" w:styleId="afff1">
    <w:name w:val="Название Знак"/>
    <w:basedOn w:val="a1"/>
    <w:link w:val="afff0"/>
    <w:uiPriority w:val="99"/>
    <w:rsid w:val="00003A3A"/>
    <w:rPr>
      <w:rFonts w:ascii="Times New Roman" w:eastAsia="Times New Roman" w:hAnsi="Times New Roman" w:cs="Times New Roman"/>
      <w:sz w:val="28"/>
      <w:szCs w:val="20"/>
      <w:lang w:eastAsia="ru-RU"/>
    </w:rPr>
  </w:style>
  <w:style w:type="character" w:customStyle="1" w:styleId="b-serp-urlitem1">
    <w:name w:val="b-serp-url__item1"/>
    <w:rsid w:val="00003A3A"/>
  </w:style>
  <w:style w:type="character" w:customStyle="1" w:styleId="apple-converted-space">
    <w:name w:val="apple-converted-space"/>
    <w:rsid w:val="00003A3A"/>
  </w:style>
  <w:style w:type="character" w:customStyle="1" w:styleId="afff2">
    <w:name w:val="Основной текст_"/>
    <w:link w:val="1b"/>
    <w:rsid w:val="00003A3A"/>
    <w:rPr>
      <w:sz w:val="26"/>
      <w:szCs w:val="26"/>
      <w:shd w:val="clear" w:color="auto" w:fill="FFFFFF"/>
    </w:rPr>
  </w:style>
  <w:style w:type="paragraph" w:customStyle="1" w:styleId="1b">
    <w:name w:val="Основной текст1"/>
    <w:basedOn w:val="a0"/>
    <w:link w:val="afff2"/>
    <w:rsid w:val="00003A3A"/>
    <w:pPr>
      <w:shd w:val="clear" w:color="auto" w:fill="FFFFFF"/>
      <w:spacing w:after="540" w:line="566" w:lineRule="exact"/>
      <w:ind w:hanging="340"/>
      <w:jc w:val="both"/>
    </w:pPr>
    <w:rPr>
      <w:sz w:val="26"/>
      <w:szCs w:val="26"/>
      <w:shd w:val="clear" w:color="auto" w:fill="FFFFFF"/>
    </w:rPr>
  </w:style>
  <w:style w:type="character" w:customStyle="1" w:styleId="FontStyle16">
    <w:name w:val="Font Style16"/>
    <w:uiPriority w:val="99"/>
    <w:rsid w:val="00003A3A"/>
    <w:rPr>
      <w:rFonts w:ascii="Times New Roman" w:hAnsi="Times New Roman" w:cs="Times New Roman" w:hint="default"/>
      <w:sz w:val="26"/>
      <w:szCs w:val="26"/>
    </w:rPr>
  </w:style>
  <w:style w:type="paragraph" w:customStyle="1" w:styleId="afff3">
    <w:name w:val="Знак Знак Знак Знак"/>
    <w:basedOn w:val="a0"/>
    <w:rsid w:val="00003A3A"/>
    <w:pPr>
      <w:spacing w:after="160" w:line="240" w:lineRule="exact"/>
    </w:pPr>
    <w:rPr>
      <w:rFonts w:ascii="Verdana" w:eastAsia="Times New Roman" w:hAnsi="Verdana" w:cs="Times New Roman"/>
      <w:sz w:val="20"/>
      <w:szCs w:val="20"/>
      <w:lang w:val="en-US"/>
    </w:rPr>
  </w:style>
  <w:style w:type="paragraph" w:styleId="35">
    <w:name w:val="Body Text 3"/>
    <w:basedOn w:val="a0"/>
    <w:link w:val="36"/>
    <w:rsid w:val="00003A3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003A3A"/>
    <w:rPr>
      <w:rFonts w:ascii="Times New Roman" w:eastAsia="Times New Roman" w:hAnsi="Times New Roman" w:cs="Times New Roman"/>
      <w:sz w:val="16"/>
      <w:szCs w:val="16"/>
      <w:lang w:eastAsia="ru-RU"/>
    </w:rPr>
  </w:style>
  <w:style w:type="paragraph" w:customStyle="1" w:styleId="110">
    <w:name w:val="Абзац списка11"/>
    <w:basedOn w:val="a0"/>
    <w:uiPriority w:val="99"/>
    <w:qFormat/>
    <w:rsid w:val="00003A3A"/>
    <w:pPr>
      <w:ind w:left="720"/>
      <w:contextualSpacing/>
    </w:pPr>
    <w:rPr>
      <w:rFonts w:ascii="Calibri" w:eastAsia="Times New Roman" w:hAnsi="Calibri" w:cs="Times New Roman"/>
    </w:rPr>
  </w:style>
  <w:style w:type="character" w:customStyle="1" w:styleId="afff4">
    <w:name w:val="Основной текст + Полужирный"/>
    <w:uiPriority w:val="99"/>
    <w:rsid w:val="00003A3A"/>
    <w:rPr>
      <w:rFonts w:ascii="Times New Roman" w:hAnsi="Times New Roman" w:cs="Times New Roman"/>
      <w:b/>
      <w:bCs/>
      <w:spacing w:val="0"/>
      <w:sz w:val="23"/>
      <w:szCs w:val="23"/>
      <w:shd w:val="clear" w:color="auto" w:fill="FFFFFF"/>
    </w:rPr>
  </w:style>
  <w:style w:type="character" w:customStyle="1" w:styleId="130">
    <w:name w:val="Основной текст (13)_"/>
    <w:link w:val="131"/>
    <w:uiPriority w:val="99"/>
    <w:rsid w:val="00003A3A"/>
    <w:rPr>
      <w:rFonts w:ascii="Book Antiqua" w:hAnsi="Book Antiqua" w:cs="Book Antiqua"/>
      <w:shd w:val="clear" w:color="auto" w:fill="FFFFFF"/>
    </w:rPr>
  </w:style>
  <w:style w:type="paragraph" w:customStyle="1" w:styleId="131">
    <w:name w:val="Основной текст (13)"/>
    <w:basedOn w:val="a0"/>
    <w:link w:val="130"/>
    <w:uiPriority w:val="99"/>
    <w:rsid w:val="00003A3A"/>
    <w:pPr>
      <w:shd w:val="clear" w:color="auto" w:fill="FFFFFF"/>
      <w:spacing w:after="0" w:line="240" w:lineRule="atLeast"/>
      <w:ind w:hanging="540"/>
    </w:pPr>
    <w:rPr>
      <w:rFonts w:ascii="Book Antiqua" w:hAnsi="Book Antiqua" w:cs="Book Antiqua"/>
    </w:rPr>
  </w:style>
  <w:style w:type="character" w:customStyle="1" w:styleId="afff5">
    <w:name w:val="Основной текст + Курсив"/>
    <w:uiPriority w:val="99"/>
    <w:rsid w:val="00003A3A"/>
    <w:rPr>
      <w:rFonts w:ascii="Times New Roman" w:hAnsi="Times New Roman" w:cs="Times New Roman"/>
      <w:i/>
      <w:iCs/>
      <w:spacing w:val="0"/>
      <w:sz w:val="23"/>
      <w:szCs w:val="23"/>
      <w:shd w:val="clear" w:color="auto" w:fill="FFFFFF"/>
    </w:rPr>
  </w:style>
  <w:style w:type="paragraph" w:customStyle="1" w:styleId="Style6">
    <w:name w:val="Style6"/>
    <w:basedOn w:val="a0"/>
    <w:uiPriority w:val="99"/>
    <w:rsid w:val="00003A3A"/>
    <w:pPr>
      <w:widowControl w:val="0"/>
      <w:autoSpaceDE w:val="0"/>
      <w:autoSpaceDN w:val="0"/>
      <w:adjustRightInd w:val="0"/>
      <w:spacing w:after="0" w:line="325" w:lineRule="exact"/>
    </w:pPr>
    <w:rPr>
      <w:rFonts w:ascii="Book Antiqua" w:eastAsia="Times New Roman" w:hAnsi="Book Antiqua" w:cs="Times New Roman"/>
      <w:sz w:val="24"/>
      <w:szCs w:val="24"/>
      <w:lang w:eastAsia="ru-RU"/>
    </w:rPr>
  </w:style>
  <w:style w:type="paragraph" w:customStyle="1" w:styleId="Style9">
    <w:name w:val="Style9"/>
    <w:basedOn w:val="a0"/>
    <w:uiPriority w:val="99"/>
    <w:rsid w:val="00003A3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14">
    <w:name w:val="Font Style14"/>
    <w:uiPriority w:val="99"/>
    <w:rsid w:val="00003A3A"/>
    <w:rPr>
      <w:rFonts w:ascii="Times New Roman" w:hAnsi="Times New Roman" w:cs="Times New Roman"/>
      <w:b/>
      <w:bCs/>
      <w:i/>
      <w:iCs/>
      <w:spacing w:val="10"/>
      <w:sz w:val="26"/>
      <w:szCs w:val="26"/>
    </w:rPr>
  </w:style>
  <w:style w:type="paragraph" w:customStyle="1" w:styleId="Style1">
    <w:name w:val="Style1"/>
    <w:basedOn w:val="a0"/>
    <w:uiPriority w:val="99"/>
    <w:rsid w:val="00003A3A"/>
    <w:pPr>
      <w:widowControl w:val="0"/>
      <w:autoSpaceDE w:val="0"/>
      <w:autoSpaceDN w:val="0"/>
      <w:adjustRightInd w:val="0"/>
      <w:spacing w:after="0" w:line="326" w:lineRule="exact"/>
      <w:ind w:firstLine="54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rsid w:val="00003A3A"/>
    <w:pPr>
      <w:widowControl w:val="0"/>
      <w:autoSpaceDE w:val="0"/>
      <w:autoSpaceDN w:val="0"/>
      <w:adjustRightInd w:val="0"/>
      <w:spacing w:after="0" w:line="320" w:lineRule="exact"/>
      <w:jc w:val="center"/>
    </w:pPr>
    <w:rPr>
      <w:rFonts w:ascii="Microsoft Sans Serif" w:eastAsia="Times New Roman" w:hAnsi="Microsoft Sans Serif" w:cs="Microsoft Sans Serif"/>
      <w:sz w:val="24"/>
      <w:szCs w:val="24"/>
      <w:lang w:eastAsia="ru-RU"/>
    </w:rPr>
  </w:style>
  <w:style w:type="paragraph" w:customStyle="1" w:styleId="Style12">
    <w:name w:val="Style12"/>
    <w:basedOn w:val="a0"/>
    <w:uiPriority w:val="99"/>
    <w:rsid w:val="00003A3A"/>
    <w:pPr>
      <w:widowControl w:val="0"/>
      <w:autoSpaceDE w:val="0"/>
      <w:autoSpaceDN w:val="0"/>
      <w:adjustRightInd w:val="0"/>
      <w:spacing w:after="0" w:line="317" w:lineRule="exact"/>
      <w:ind w:hanging="461"/>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00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0"/>
    <w:uiPriority w:val="99"/>
    <w:rsid w:val="00003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0">
    <w:name w:val="Font Style80"/>
    <w:uiPriority w:val="99"/>
    <w:rsid w:val="00003A3A"/>
    <w:rPr>
      <w:rFonts w:ascii="Times New Roman" w:hAnsi="Times New Roman" w:cs="Times New Roman"/>
      <w:b/>
      <w:bCs/>
      <w:sz w:val="26"/>
      <w:szCs w:val="26"/>
    </w:rPr>
  </w:style>
  <w:style w:type="paragraph" w:customStyle="1" w:styleId="Style21">
    <w:name w:val="Style21"/>
    <w:basedOn w:val="a0"/>
    <w:uiPriority w:val="99"/>
    <w:rsid w:val="00003A3A"/>
    <w:pPr>
      <w:widowControl w:val="0"/>
      <w:autoSpaceDE w:val="0"/>
      <w:autoSpaceDN w:val="0"/>
      <w:adjustRightInd w:val="0"/>
      <w:spacing w:after="0" w:line="480" w:lineRule="exact"/>
    </w:pPr>
    <w:rPr>
      <w:rFonts w:ascii="Times New Roman" w:eastAsiaTheme="minorEastAsia" w:hAnsi="Times New Roman" w:cs="Times New Roman"/>
      <w:sz w:val="24"/>
      <w:szCs w:val="24"/>
      <w:lang w:val="en-US"/>
    </w:rPr>
  </w:style>
  <w:style w:type="paragraph" w:customStyle="1" w:styleId="Style22">
    <w:name w:val="Style22"/>
    <w:basedOn w:val="a0"/>
    <w:uiPriority w:val="99"/>
    <w:rsid w:val="00003A3A"/>
    <w:pPr>
      <w:widowControl w:val="0"/>
      <w:autoSpaceDE w:val="0"/>
      <w:autoSpaceDN w:val="0"/>
      <w:adjustRightInd w:val="0"/>
      <w:spacing w:after="0" w:line="482" w:lineRule="exact"/>
      <w:ind w:firstLine="566"/>
      <w:jc w:val="both"/>
    </w:pPr>
    <w:rPr>
      <w:rFonts w:ascii="Times New Roman" w:eastAsiaTheme="minorEastAsia" w:hAnsi="Times New Roman" w:cs="Times New Roman"/>
      <w:sz w:val="24"/>
      <w:szCs w:val="24"/>
      <w:lang w:val="en-US"/>
    </w:rPr>
  </w:style>
  <w:style w:type="character" w:customStyle="1" w:styleId="FontStyle45">
    <w:name w:val="Font Style45"/>
    <w:basedOn w:val="a1"/>
    <w:uiPriority w:val="99"/>
    <w:rsid w:val="00003A3A"/>
    <w:rPr>
      <w:rFonts w:ascii="Times New Roman" w:hAnsi="Times New Roman" w:cs="Times New Roman"/>
      <w:sz w:val="28"/>
      <w:szCs w:val="28"/>
    </w:rPr>
  </w:style>
  <w:style w:type="character" w:customStyle="1" w:styleId="FontStyle73">
    <w:name w:val="Font Style73"/>
    <w:uiPriority w:val="99"/>
    <w:rsid w:val="00003A3A"/>
    <w:rPr>
      <w:rFonts w:ascii="Times New Roman" w:hAnsi="Times New Roman" w:cs="Times New Roman"/>
      <w:i/>
      <w:iCs/>
      <w:sz w:val="26"/>
      <w:szCs w:val="26"/>
    </w:rPr>
  </w:style>
  <w:style w:type="paragraph" w:styleId="afff6">
    <w:name w:val="Plain Text"/>
    <w:aliases w:val="Текст Знак Знак Знак Знак,Текст Знак Знак Знак"/>
    <w:basedOn w:val="a0"/>
    <w:link w:val="afff7"/>
    <w:rsid w:val="00003A3A"/>
    <w:pPr>
      <w:spacing w:after="0" w:line="240" w:lineRule="auto"/>
    </w:pPr>
    <w:rPr>
      <w:rFonts w:ascii="Courier New" w:eastAsia="Times New Roman" w:hAnsi="Courier New" w:cs="Times New Roman"/>
      <w:sz w:val="20"/>
      <w:szCs w:val="24"/>
      <w:lang w:eastAsia="ru-RU"/>
    </w:rPr>
  </w:style>
  <w:style w:type="character" w:customStyle="1" w:styleId="afff7">
    <w:name w:val="Текст Знак"/>
    <w:aliases w:val="Текст Знак Знак Знак Знак Знак,Текст Знак Знак Знак Знак1"/>
    <w:basedOn w:val="a1"/>
    <w:link w:val="afff6"/>
    <w:rsid w:val="00003A3A"/>
    <w:rPr>
      <w:rFonts w:ascii="Courier New" w:eastAsia="Times New Roman" w:hAnsi="Courier New" w:cs="Times New Roman"/>
      <w:sz w:val="20"/>
      <w:szCs w:val="24"/>
      <w:lang w:eastAsia="ru-RU"/>
    </w:rPr>
  </w:style>
  <w:style w:type="paragraph" w:customStyle="1" w:styleId="western">
    <w:name w:val="western"/>
    <w:basedOn w:val="a0"/>
    <w:rsid w:val="00003A3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FontStyle13">
    <w:name w:val="Font Style13"/>
    <w:uiPriority w:val="99"/>
    <w:rsid w:val="00003A3A"/>
    <w:rPr>
      <w:rFonts w:ascii="Times New Roman" w:hAnsi="Times New Roman" w:cs="Times New Roman"/>
      <w:b/>
      <w:bCs/>
      <w:sz w:val="26"/>
      <w:szCs w:val="26"/>
    </w:rPr>
  </w:style>
  <w:style w:type="character" w:customStyle="1" w:styleId="FontStyle20">
    <w:name w:val="Font Style20"/>
    <w:uiPriority w:val="99"/>
    <w:rsid w:val="00003A3A"/>
    <w:rPr>
      <w:rFonts w:ascii="Times New Roman" w:hAnsi="Times New Roman" w:cs="Times New Roman"/>
      <w:b/>
      <w:bCs/>
      <w:sz w:val="22"/>
      <w:szCs w:val="22"/>
    </w:rPr>
  </w:style>
  <w:style w:type="character" w:customStyle="1" w:styleId="FontStyle25">
    <w:name w:val="Font Style25"/>
    <w:uiPriority w:val="99"/>
    <w:rsid w:val="00003A3A"/>
    <w:rPr>
      <w:rFonts w:ascii="Times New Roman" w:hAnsi="Times New Roman" w:cs="Times New Roman"/>
      <w:sz w:val="26"/>
      <w:szCs w:val="26"/>
    </w:rPr>
  </w:style>
  <w:style w:type="paragraph" w:customStyle="1" w:styleId="Style8">
    <w:name w:val="Style8"/>
    <w:basedOn w:val="a0"/>
    <w:uiPriority w:val="99"/>
    <w:rsid w:val="00003A3A"/>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lang w:eastAsia="ru-RU"/>
    </w:rPr>
  </w:style>
  <w:style w:type="paragraph" w:customStyle="1" w:styleId="Style14">
    <w:name w:val="Style14"/>
    <w:basedOn w:val="a0"/>
    <w:uiPriority w:val="99"/>
    <w:rsid w:val="00003A3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7">
    <w:name w:val="Style7"/>
    <w:basedOn w:val="a0"/>
    <w:uiPriority w:val="99"/>
    <w:rsid w:val="00003A3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19">
    <w:name w:val="Font Style19"/>
    <w:uiPriority w:val="99"/>
    <w:rsid w:val="00003A3A"/>
    <w:rPr>
      <w:rFonts w:ascii="Times New Roman" w:hAnsi="Times New Roman" w:cs="Times New Roman" w:hint="default"/>
      <w:sz w:val="18"/>
      <w:szCs w:val="18"/>
    </w:rPr>
  </w:style>
  <w:style w:type="character" w:customStyle="1" w:styleId="field-content">
    <w:name w:val="field-content"/>
    <w:basedOn w:val="a1"/>
    <w:rsid w:val="00003A3A"/>
  </w:style>
  <w:style w:type="character" w:customStyle="1" w:styleId="28">
    <w:name w:val="Основной текст (2)_"/>
    <w:basedOn w:val="a1"/>
    <w:link w:val="212"/>
    <w:rsid w:val="00003A3A"/>
    <w:rPr>
      <w:shd w:val="clear" w:color="auto" w:fill="FFFFFF"/>
    </w:rPr>
  </w:style>
  <w:style w:type="paragraph" w:customStyle="1" w:styleId="212">
    <w:name w:val="Основной текст (2)1"/>
    <w:basedOn w:val="a0"/>
    <w:link w:val="28"/>
    <w:rsid w:val="00003A3A"/>
    <w:pPr>
      <w:widowControl w:val="0"/>
      <w:shd w:val="clear" w:color="auto" w:fill="FFFFFF"/>
      <w:spacing w:after="0" w:line="274" w:lineRule="exact"/>
      <w:ind w:hanging="1080"/>
      <w:jc w:val="both"/>
    </w:pPr>
  </w:style>
  <w:style w:type="character" w:customStyle="1" w:styleId="29">
    <w:name w:val="Основной текст (2) + Полужирный"/>
    <w:basedOn w:val="28"/>
    <w:rsid w:val="00003A3A"/>
    <w:rPr>
      <w:rFonts w:ascii="Times New Roman" w:hAnsi="Times New Roman" w:cs="Times New Roman"/>
      <w:b/>
      <w:bCs/>
      <w:u w:val="none"/>
      <w:shd w:val="clear" w:color="auto" w:fill="FFFFFF"/>
    </w:rPr>
  </w:style>
  <w:style w:type="character" w:customStyle="1" w:styleId="2a">
    <w:name w:val="Основной текст (2) + Курсив"/>
    <w:basedOn w:val="28"/>
    <w:rsid w:val="00003A3A"/>
    <w:rPr>
      <w:rFonts w:ascii="Times New Roman" w:hAnsi="Times New Roman" w:cs="Times New Roman"/>
      <w:i/>
      <w:iCs/>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3860">
      <w:bodyDiv w:val="1"/>
      <w:marLeft w:val="0"/>
      <w:marRight w:val="0"/>
      <w:marTop w:val="0"/>
      <w:marBottom w:val="0"/>
      <w:divBdr>
        <w:top w:val="none" w:sz="0" w:space="0" w:color="auto"/>
        <w:left w:val="none" w:sz="0" w:space="0" w:color="auto"/>
        <w:bottom w:val="none" w:sz="0" w:space="0" w:color="auto"/>
        <w:right w:val="none" w:sz="0" w:space="0" w:color="auto"/>
      </w:divBdr>
    </w:div>
    <w:div w:id="264267284">
      <w:bodyDiv w:val="1"/>
      <w:marLeft w:val="0"/>
      <w:marRight w:val="0"/>
      <w:marTop w:val="0"/>
      <w:marBottom w:val="0"/>
      <w:divBdr>
        <w:top w:val="none" w:sz="0" w:space="0" w:color="auto"/>
        <w:left w:val="none" w:sz="0" w:space="0" w:color="auto"/>
        <w:bottom w:val="none" w:sz="0" w:space="0" w:color="auto"/>
        <w:right w:val="none" w:sz="0" w:space="0" w:color="auto"/>
      </w:divBdr>
    </w:div>
    <w:div w:id="890655829">
      <w:bodyDiv w:val="1"/>
      <w:marLeft w:val="0"/>
      <w:marRight w:val="0"/>
      <w:marTop w:val="0"/>
      <w:marBottom w:val="0"/>
      <w:divBdr>
        <w:top w:val="none" w:sz="0" w:space="0" w:color="auto"/>
        <w:left w:val="none" w:sz="0" w:space="0" w:color="auto"/>
        <w:bottom w:val="none" w:sz="0" w:space="0" w:color="auto"/>
        <w:right w:val="none" w:sz="0" w:space="0" w:color="auto"/>
      </w:divBdr>
    </w:div>
    <w:div w:id="16514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hotlaw/federal/53086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84;&#1080;&#1085;&#1086;&#1073;&#1088;&#1085;&#1072;&#1091;&#1082;&#1080;.&#1088;&#1092;/%D0%B4%D0%BE%D0%BA%D1%83%D0%BC%D0%B5%D0%BD%D1%82%D1%8B/2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s.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onland.ru/documents/1006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vest-don.com/ru/new_element_29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4C00-E5DF-4F38-B349-7861DD74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28698</Words>
  <Characters>163581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191896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Антонова</cp:lastModifiedBy>
  <cp:revision>27</cp:revision>
  <cp:lastPrinted>2020-12-17T15:57:00Z</cp:lastPrinted>
  <dcterms:created xsi:type="dcterms:W3CDTF">2020-12-18T11:21:00Z</dcterms:created>
  <dcterms:modified xsi:type="dcterms:W3CDTF">2021-01-19T07:02:00Z</dcterms:modified>
</cp:coreProperties>
</file>